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0F" w:rsidRPr="00DB407E" w:rsidRDefault="00F47B0F" w:rsidP="00F47B0F">
      <w:pPr>
        <w:pStyle w:val="revisionnodfps"/>
        <w:rPr>
          <w:i/>
          <w:color w:val="FF0000"/>
          <w:sz w:val="24"/>
          <w:szCs w:val="24"/>
        </w:rPr>
      </w:pPr>
      <w:bookmarkStart w:id="0" w:name="_Toc329597954"/>
      <w:bookmarkStart w:id="1" w:name="_GoBack"/>
      <w:bookmarkEnd w:id="1"/>
      <w:r w:rsidRPr="00DB407E">
        <w:rPr>
          <w:i/>
          <w:color w:val="FF0000"/>
          <w:sz w:val="24"/>
          <w:szCs w:val="24"/>
          <w:highlight w:val="yellow"/>
        </w:rPr>
        <w:t>Due to the complexity and volume of this revision, some sections have comments that outline the purpose of the changes in the section.  Highlighting still signifies major policy and procedure changes.  Changes that do not impact meaning or requirements may not be highlighted.</w:t>
      </w:r>
      <w:r w:rsidRPr="00DB407E">
        <w:rPr>
          <w:i/>
          <w:color w:val="FF0000"/>
          <w:sz w:val="24"/>
          <w:szCs w:val="24"/>
        </w:rPr>
        <w:t xml:space="preserve"> </w:t>
      </w:r>
    </w:p>
    <w:p w:rsidR="00F47B0F" w:rsidRPr="00DB407E" w:rsidRDefault="00F47B0F" w:rsidP="00F47B0F">
      <w:pPr>
        <w:pStyle w:val="revisionnodfps"/>
        <w:rPr>
          <w:i/>
          <w:color w:val="FF0000"/>
          <w:sz w:val="24"/>
          <w:szCs w:val="24"/>
        </w:rPr>
      </w:pPr>
      <w:r w:rsidRPr="00DB407E">
        <w:rPr>
          <w:i/>
          <w:color w:val="FF0000"/>
          <w:sz w:val="24"/>
          <w:szCs w:val="24"/>
          <w:highlight w:val="yellow"/>
        </w:rPr>
        <w:t>Staff should contact the CCL Policy Team by emailing the LPPH Mailbox if they have questions about this revision.</w:t>
      </w:r>
    </w:p>
    <w:p w:rsidR="00F203CE" w:rsidRPr="0071548D" w:rsidRDefault="00F203CE" w:rsidP="00AA2AA4">
      <w:pPr>
        <w:pStyle w:val="Heading2"/>
      </w:pPr>
      <w:r w:rsidRPr="0071548D">
        <w:t>2200</w:t>
      </w:r>
      <w:bookmarkStart w:id="2" w:name="LPPH_2200"/>
      <w:bookmarkEnd w:id="2"/>
      <w:r w:rsidRPr="0071548D">
        <w:t xml:space="preserve"> Types of Child Care Permits and Multiple Operations</w:t>
      </w:r>
      <w:bookmarkEnd w:id="0"/>
    </w:p>
    <w:p w:rsidR="00F203CE" w:rsidRPr="0071548D" w:rsidRDefault="00F203CE" w:rsidP="00AA2AA4">
      <w:pPr>
        <w:pStyle w:val="Heading3"/>
      </w:pPr>
      <w:bookmarkStart w:id="3" w:name="_Toc329597955"/>
      <w:r w:rsidRPr="0071548D">
        <w:t>2210</w:t>
      </w:r>
      <w:bookmarkStart w:id="4" w:name="LPPH_2210"/>
      <w:bookmarkEnd w:id="4"/>
      <w:r w:rsidRPr="0071548D">
        <w:t xml:space="preserve"> Permits Required for Child Day Care</w:t>
      </w:r>
      <w:bookmarkEnd w:id="3"/>
    </w:p>
    <w:p w:rsidR="00F203CE" w:rsidRPr="0071548D" w:rsidRDefault="00F203CE" w:rsidP="00002E90">
      <w:pPr>
        <w:pStyle w:val="revisionnodfps"/>
      </w:pPr>
      <w:r w:rsidRPr="0071548D">
        <w:t xml:space="preserve">LPPH </w:t>
      </w:r>
      <w:r w:rsidRPr="00002E90">
        <w:rPr>
          <w:strike/>
          <w:color w:val="FF0000"/>
        </w:rPr>
        <w:t>December 2011</w:t>
      </w:r>
      <w:r w:rsidR="00002E90">
        <w:t xml:space="preserve"> DRAFT 5398-CCL</w:t>
      </w:r>
    </w:p>
    <w:p w:rsidR="00F203CE" w:rsidRPr="0071548D" w:rsidRDefault="00F203CE" w:rsidP="00002E90">
      <w:pPr>
        <w:pStyle w:val="violettagdfps"/>
      </w:pPr>
      <w:r w:rsidRPr="0071548D">
        <w:t>Policy</w:t>
      </w:r>
    </w:p>
    <w:p w:rsidR="00F203CE" w:rsidRDefault="00F203CE" w:rsidP="00002E90">
      <w:pPr>
        <w:pStyle w:val="bodytextdfps"/>
        <w:spacing w:after="240"/>
      </w:pPr>
      <w:r w:rsidRPr="009337AE">
        <w:t xml:space="preserve">The following table describes the permits required for each type of child day care operation regulated by DFPS on or after September 1, 2003. See also DFPS Rules, 40 TAC </w:t>
      </w:r>
      <w:hyperlink r:id="rId8" w:tgtFrame="_blank" w:history="1">
        <w:r w:rsidRPr="009337AE">
          <w:rPr>
            <w:color w:val="3C5E81"/>
            <w:u w:val="single"/>
          </w:rPr>
          <w:t>§745.37(2)</w:t>
        </w:r>
      </w:hyperlink>
      <w:r w:rsidRPr="009337AE">
        <w:t xml:space="preserve">. For a definition of each type of operation, see </w:t>
      </w:r>
      <w:hyperlink r:id="rId9" w:anchor="LPPH_1141" w:history="1">
        <w:r w:rsidRPr="009337AE">
          <w:rPr>
            <w:color w:val="3C5E81"/>
            <w:u w:val="single"/>
          </w:rPr>
          <w:t>1141</w:t>
        </w:r>
      </w:hyperlink>
      <w:r w:rsidRPr="009337AE">
        <w:t xml:space="preserve"> Types of Child Day Care Operations.</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7"/>
        <w:gridCol w:w="1831"/>
      </w:tblGrid>
      <w:tr w:rsidR="00F203CE" w:rsidRPr="0071548D" w:rsidTr="00002E90">
        <w:trPr>
          <w:tblHeader/>
          <w:tblCellSpacing w:w="0" w:type="dxa"/>
        </w:trPr>
        <w:tc>
          <w:tcPr>
            <w:tcW w:w="0" w:type="auto"/>
            <w:shd w:val="clear" w:color="auto" w:fill="FFFFFF"/>
            <w:tcMar>
              <w:top w:w="60" w:type="dxa"/>
              <w:left w:w="60" w:type="dxa"/>
              <w:bottom w:w="60" w:type="dxa"/>
              <w:right w:w="60" w:type="dxa"/>
            </w:tcMar>
            <w:vAlign w:val="bottom"/>
            <w:hideMark/>
          </w:tcPr>
          <w:p w:rsidR="00F203CE" w:rsidRPr="009337AE" w:rsidRDefault="00F203CE" w:rsidP="00C2613F">
            <w:pPr>
              <w:pStyle w:val="tableheadingdfps"/>
            </w:pPr>
            <w:r w:rsidRPr="009337AE">
              <w:t>Child Day</w:t>
            </w:r>
            <w:r w:rsidR="00C2613F">
              <w:t xml:space="preserve"> </w:t>
            </w:r>
            <w:r w:rsidRPr="009337AE">
              <w:t>Care Operations</w:t>
            </w:r>
          </w:p>
        </w:tc>
        <w:tc>
          <w:tcPr>
            <w:tcW w:w="0" w:type="auto"/>
            <w:shd w:val="clear" w:color="auto" w:fill="FFFFFF"/>
            <w:tcMar>
              <w:top w:w="60" w:type="dxa"/>
              <w:left w:w="60" w:type="dxa"/>
              <w:bottom w:w="60" w:type="dxa"/>
              <w:right w:w="60" w:type="dxa"/>
            </w:tcMar>
            <w:vAlign w:val="bottom"/>
            <w:hideMark/>
          </w:tcPr>
          <w:p w:rsidR="00F203CE" w:rsidRPr="009337AE" w:rsidRDefault="00F203CE" w:rsidP="00002E90">
            <w:pPr>
              <w:pStyle w:val="tableheadingdfps"/>
            </w:pPr>
            <w:r w:rsidRPr="009337AE">
              <w:t>Type of Permit</w:t>
            </w:r>
          </w:p>
        </w:tc>
      </w:tr>
      <w:tr w:rsidR="00F203CE" w:rsidRPr="0071548D" w:rsidTr="00F203CE">
        <w:trPr>
          <w:tblCellSpacing w:w="0" w:type="dxa"/>
        </w:trPr>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Listed family home</w:t>
            </w:r>
          </w:p>
        </w:tc>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 xml:space="preserve">Listing </w:t>
            </w:r>
          </w:p>
        </w:tc>
      </w:tr>
      <w:tr w:rsidR="00F203CE" w:rsidRPr="0071548D" w:rsidTr="00F203CE">
        <w:trPr>
          <w:tblCellSpacing w:w="0" w:type="dxa"/>
        </w:trPr>
        <w:tc>
          <w:tcPr>
            <w:tcW w:w="0" w:type="auto"/>
            <w:shd w:val="clear" w:color="auto" w:fill="FFFFFF"/>
            <w:tcMar>
              <w:top w:w="60" w:type="dxa"/>
              <w:left w:w="60" w:type="dxa"/>
              <w:bottom w:w="60" w:type="dxa"/>
              <w:right w:w="60" w:type="dxa"/>
            </w:tcMar>
            <w:hideMark/>
          </w:tcPr>
          <w:p w:rsidR="00F203CE" w:rsidRPr="009337AE" w:rsidRDefault="00F203CE">
            <w:pPr>
              <w:pStyle w:val="tabletextdfps"/>
            </w:pPr>
            <w:r w:rsidRPr="009337AE">
              <w:t>Registered child</w:t>
            </w:r>
            <w:r w:rsidR="00C2613F">
              <w:t xml:space="preserve"> </w:t>
            </w:r>
            <w:r w:rsidRPr="009337AE">
              <w:t>care home</w:t>
            </w:r>
          </w:p>
        </w:tc>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Registration</w:t>
            </w:r>
          </w:p>
        </w:tc>
      </w:tr>
      <w:tr w:rsidR="00F203CE" w:rsidRPr="0071548D" w:rsidTr="00F203CE">
        <w:trPr>
          <w:tblCellSpacing w:w="0" w:type="dxa"/>
        </w:trPr>
        <w:tc>
          <w:tcPr>
            <w:tcW w:w="0" w:type="auto"/>
            <w:shd w:val="clear" w:color="auto" w:fill="FFFFFF"/>
            <w:tcMar>
              <w:top w:w="60" w:type="dxa"/>
              <w:left w:w="60" w:type="dxa"/>
              <w:bottom w:w="60" w:type="dxa"/>
              <w:right w:w="60" w:type="dxa"/>
            </w:tcMar>
            <w:hideMark/>
          </w:tcPr>
          <w:p w:rsidR="00F203CE" w:rsidRPr="009337AE" w:rsidRDefault="00F203CE">
            <w:pPr>
              <w:pStyle w:val="tabletextdfps"/>
            </w:pPr>
            <w:r w:rsidRPr="009337AE">
              <w:t>Licensed child</w:t>
            </w:r>
            <w:r w:rsidR="00C2613F">
              <w:t xml:space="preserve"> </w:t>
            </w:r>
            <w:r w:rsidRPr="009337AE">
              <w:t>care home</w:t>
            </w:r>
          </w:p>
        </w:tc>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License</w:t>
            </w:r>
          </w:p>
        </w:tc>
      </w:tr>
      <w:tr w:rsidR="00F203CE" w:rsidRPr="0071548D" w:rsidTr="00F203CE">
        <w:trPr>
          <w:tblCellSpacing w:w="0" w:type="dxa"/>
        </w:trPr>
        <w:tc>
          <w:tcPr>
            <w:tcW w:w="0" w:type="auto"/>
            <w:shd w:val="clear" w:color="auto" w:fill="FFFFFF"/>
            <w:tcMar>
              <w:top w:w="60" w:type="dxa"/>
              <w:left w:w="60" w:type="dxa"/>
              <w:bottom w:w="60" w:type="dxa"/>
              <w:right w:w="60" w:type="dxa"/>
            </w:tcMar>
            <w:hideMark/>
          </w:tcPr>
          <w:p w:rsidR="00F203CE" w:rsidRPr="009337AE" w:rsidRDefault="00F203CE">
            <w:pPr>
              <w:pStyle w:val="tabletextdfps"/>
            </w:pPr>
            <w:r w:rsidRPr="009337AE">
              <w:t>Child</w:t>
            </w:r>
            <w:r w:rsidR="00C2613F">
              <w:t xml:space="preserve"> </w:t>
            </w:r>
            <w:r w:rsidRPr="009337AE">
              <w:t>care center</w:t>
            </w:r>
          </w:p>
        </w:tc>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License</w:t>
            </w:r>
          </w:p>
        </w:tc>
      </w:tr>
      <w:tr w:rsidR="00F203CE" w:rsidRPr="0071548D" w:rsidTr="00F203CE">
        <w:trPr>
          <w:tblCellSpacing w:w="0" w:type="dxa"/>
        </w:trPr>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Small, employer-based child</w:t>
            </w:r>
            <w:r w:rsidR="00C2613F">
              <w:t xml:space="preserve"> </w:t>
            </w:r>
            <w:r w:rsidRPr="009337AE">
              <w:t>care</w:t>
            </w:r>
          </w:p>
          <w:p w:rsidR="00F203CE" w:rsidRPr="009337AE" w:rsidRDefault="00F203CE" w:rsidP="00002E90">
            <w:pPr>
              <w:pStyle w:val="tabletextdfps"/>
            </w:pPr>
            <w:r w:rsidRPr="009337AE">
              <w:t>(A small, employer-based operation employs fewer than 100 full-time employees)</w:t>
            </w:r>
          </w:p>
        </w:tc>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Compliance certificate</w:t>
            </w:r>
          </w:p>
        </w:tc>
      </w:tr>
      <w:tr w:rsidR="00F203CE" w:rsidRPr="0071548D" w:rsidTr="00F203CE">
        <w:trPr>
          <w:tblCellSpacing w:w="0" w:type="dxa"/>
        </w:trPr>
        <w:tc>
          <w:tcPr>
            <w:tcW w:w="0" w:type="auto"/>
            <w:shd w:val="clear" w:color="auto" w:fill="FFFFFF"/>
            <w:tcMar>
              <w:top w:w="60" w:type="dxa"/>
              <w:left w:w="60" w:type="dxa"/>
              <w:bottom w:w="60" w:type="dxa"/>
              <w:right w:w="60" w:type="dxa"/>
            </w:tcMar>
            <w:hideMark/>
          </w:tcPr>
          <w:p w:rsidR="00F203CE" w:rsidRPr="009337AE" w:rsidRDefault="00F203CE">
            <w:pPr>
              <w:pStyle w:val="tabletextdfps"/>
            </w:pPr>
            <w:r>
              <w:t>Temporary s</w:t>
            </w:r>
            <w:r w:rsidRPr="009337AE">
              <w:t xml:space="preserve">helter </w:t>
            </w:r>
            <w:r>
              <w:t>child</w:t>
            </w:r>
            <w:r w:rsidR="00C2613F">
              <w:t xml:space="preserve"> </w:t>
            </w:r>
            <w:r>
              <w:t>c</w:t>
            </w:r>
            <w:r w:rsidRPr="009337AE">
              <w:t>are</w:t>
            </w:r>
            <w:r>
              <w:t xml:space="preserve"> program</w:t>
            </w:r>
          </w:p>
        </w:tc>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0A25BE">
              <w:rPr>
                <w:highlight w:val="yellow"/>
              </w:rPr>
              <w:t>Compliance certificate</w:t>
            </w:r>
          </w:p>
        </w:tc>
      </w:tr>
      <w:tr w:rsidR="00F203CE" w:rsidRPr="0071548D" w:rsidTr="00F203CE">
        <w:trPr>
          <w:tblCellSpacing w:w="0" w:type="dxa"/>
        </w:trPr>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Before- or after-school program</w:t>
            </w:r>
          </w:p>
        </w:tc>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License</w:t>
            </w:r>
          </w:p>
        </w:tc>
      </w:tr>
      <w:tr w:rsidR="00F203CE" w:rsidRPr="0071548D" w:rsidTr="00F203CE">
        <w:trPr>
          <w:tblCellSpacing w:w="0" w:type="dxa"/>
        </w:trPr>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School-age program</w:t>
            </w:r>
          </w:p>
        </w:tc>
        <w:tc>
          <w:tcPr>
            <w:tcW w:w="0" w:type="auto"/>
            <w:shd w:val="clear" w:color="auto" w:fill="FFFFFF"/>
            <w:tcMar>
              <w:top w:w="60" w:type="dxa"/>
              <w:left w:w="60" w:type="dxa"/>
              <w:bottom w:w="60" w:type="dxa"/>
              <w:right w:w="60" w:type="dxa"/>
            </w:tcMar>
            <w:hideMark/>
          </w:tcPr>
          <w:p w:rsidR="00F203CE" w:rsidRPr="009337AE" w:rsidRDefault="00F203CE" w:rsidP="00002E90">
            <w:pPr>
              <w:pStyle w:val="tabletextdfps"/>
            </w:pPr>
            <w:r w:rsidRPr="009337AE">
              <w:t>License</w:t>
            </w:r>
          </w:p>
        </w:tc>
      </w:tr>
    </w:tbl>
    <w:p w:rsidR="00EC6E42" w:rsidRPr="00DB407E" w:rsidRDefault="00B92A76" w:rsidP="00AA2AA4">
      <w:pPr>
        <w:pStyle w:val="Heading3"/>
        <w:rPr>
          <w:b w:val="0"/>
          <w:i/>
          <w:color w:val="FF0000"/>
          <w:sz w:val="24"/>
          <w:szCs w:val="24"/>
        </w:rPr>
      </w:pPr>
      <w:bookmarkStart w:id="5" w:name="_Toc329597956"/>
      <w:r w:rsidRPr="00DB407E">
        <w:rPr>
          <w:b w:val="0"/>
          <w:i/>
          <w:color w:val="FF0000"/>
          <w:sz w:val="24"/>
          <w:szCs w:val="24"/>
          <w:highlight w:val="yellow"/>
        </w:rPr>
        <w:lastRenderedPageBreak/>
        <w:t xml:space="preserve">Content in </w:t>
      </w:r>
      <w:r w:rsidR="00EC6E42" w:rsidRPr="00DB407E">
        <w:rPr>
          <w:b w:val="0"/>
          <w:i/>
          <w:color w:val="FF0000"/>
          <w:sz w:val="24"/>
          <w:szCs w:val="24"/>
          <w:highlight w:val="yellow"/>
        </w:rPr>
        <w:t>2350-2354 w</w:t>
      </w:r>
      <w:r w:rsidRPr="00DB407E">
        <w:rPr>
          <w:b w:val="0"/>
          <w:i/>
          <w:color w:val="FF0000"/>
          <w:sz w:val="24"/>
          <w:szCs w:val="24"/>
          <w:highlight w:val="yellow"/>
        </w:rPr>
        <w:t>as</w:t>
      </w:r>
      <w:r w:rsidR="00EC6E42" w:rsidRPr="00DB407E">
        <w:rPr>
          <w:b w:val="0"/>
          <w:i/>
          <w:color w:val="FF0000"/>
          <w:sz w:val="24"/>
          <w:szCs w:val="24"/>
          <w:highlight w:val="yellow"/>
        </w:rPr>
        <w:t xml:space="preserve"> presented in a chart previously</w:t>
      </w:r>
      <w:r w:rsidRPr="00DB407E">
        <w:rPr>
          <w:b w:val="0"/>
          <w:i/>
          <w:color w:val="FF0000"/>
          <w:sz w:val="24"/>
          <w:szCs w:val="24"/>
          <w:highlight w:val="yellow"/>
        </w:rPr>
        <w:t>, but is</w:t>
      </w:r>
      <w:r w:rsidR="00EC6E42" w:rsidRPr="00DB407E">
        <w:rPr>
          <w:b w:val="0"/>
          <w:i/>
          <w:color w:val="FF0000"/>
          <w:sz w:val="24"/>
          <w:szCs w:val="24"/>
          <w:highlight w:val="yellow"/>
        </w:rPr>
        <w:t xml:space="preserve"> now </w:t>
      </w:r>
      <w:r w:rsidRPr="00DB407E">
        <w:rPr>
          <w:b w:val="0"/>
          <w:i/>
          <w:color w:val="FF0000"/>
          <w:sz w:val="24"/>
          <w:szCs w:val="24"/>
          <w:highlight w:val="yellow"/>
        </w:rPr>
        <w:t xml:space="preserve">formatted differently </w:t>
      </w:r>
      <w:r w:rsidR="00EC6E42" w:rsidRPr="00DB407E">
        <w:rPr>
          <w:b w:val="0"/>
          <w:i/>
          <w:color w:val="FF0000"/>
          <w:sz w:val="24"/>
          <w:szCs w:val="24"/>
          <w:highlight w:val="yellow"/>
        </w:rPr>
        <w:t>with</w:t>
      </w:r>
      <w:r w:rsidRPr="00DB407E">
        <w:rPr>
          <w:b w:val="0"/>
          <w:i/>
          <w:color w:val="FF0000"/>
          <w:sz w:val="24"/>
          <w:szCs w:val="24"/>
          <w:highlight w:val="yellow"/>
        </w:rPr>
        <w:t xml:space="preserve"> the use of titles and</w:t>
      </w:r>
      <w:r w:rsidR="00EC6E42" w:rsidRPr="00DB407E">
        <w:rPr>
          <w:b w:val="0"/>
          <w:i/>
          <w:color w:val="FF0000"/>
          <w:sz w:val="24"/>
          <w:szCs w:val="24"/>
          <w:highlight w:val="yellow"/>
        </w:rPr>
        <w:t xml:space="preserve"> subheadings.</w:t>
      </w:r>
    </w:p>
    <w:p w:rsidR="00F203CE" w:rsidRPr="0071548D" w:rsidRDefault="00F203CE" w:rsidP="00AA2AA4">
      <w:pPr>
        <w:pStyle w:val="Heading3"/>
      </w:pPr>
      <w:r w:rsidRPr="0071548D">
        <w:t>2350</w:t>
      </w:r>
      <w:bookmarkStart w:id="6" w:name="LPPH_2350"/>
      <w:bookmarkEnd w:id="6"/>
      <w:r w:rsidRPr="0071548D">
        <w:t xml:space="preserve"> Programs of Limited Duration That Are Exempt From Licensure and Certification</w:t>
      </w:r>
      <w:bookmarkEnd w:id="5"/>
      <w:r w:rsidRPr="0071548D">
        <w:t xml:space="preserve"> </w:t>
      </w:r>
    </w:p>
    <w:p w:rsidR="00002E90" w:rsidRPr="0071548D" w:rsidRDefault="00002E90" w:rsidP="00002E90">
      <w:pPr>
        <w:pStyle w:val="revisionnodfps"/>
      </w:pPr>
      <w:r w:rsidRPr="0071548D">
        <w:t xml:space="preserve">LPPH </w:t>
      </w:r>
      <w:r w:rsidRPr="00002E90">
        <w:rPr>
          <w:strike/>
          <w:color w:val="FF0000"/>
        </w:rPr>
        <w:t>December 2011</w:t>
      </w:r>
      <w:r>
        <w:t xml:space="preserve"> DRAFT 5398-CCL</w:t>
      </w:r>
    </w:p>
    <w:p w:rsidR="00F203CE" w:rsidRPr="0041517B" w:rsidRDefault="00F203CE" w:rsidP="00002E90">
      <w:pPr>
        <w:pStyle w:val="violettagdfps"/>
      </w:pPr>
      <w:r w:rsidRPr="0041517B">
        <w:t>Policy</w:t>
      </w:r>
    </w:p>
    <w:p w:rsidR="00F203CE" w:rsidRPr="0041517B" w:rsidRDefault="00F203CE" w:rsidP="00002E90">
      <w:pPr>
        <w:pStyle w:val="bodytextdfps"/>
        <w:spacing w:after="240"/>
      </w:pPr>
      <w:r w:rsidRPr="0041517B">
        <w:t>Certain programs of limited duration are exempt from regulation by Licensing, under the following conditions.</w:t>
      </w:r>
    </w:p>
    <w:p w:rsidR="003D66B3" w:rsidRPr="00FE6629" w:rsidRDefault="003D66B3" w:rsidP="003D66B3">
      <w:pPr>
        <w:pStyle w:val="Heading4"/>
      </w:pPr>
      <w:bookmarkStart w:id="7" w:name="_Toc329597957"/>
      <w:r w:rsidRPr="00FE6629">
        <w:t>2351 Program With Parents on the Premises</w:t>
      </w:r>
      <w:bookmarkEnd w:id="7"/>
    </w:p>
    <w:p w:rsidR="003D66B3" w:rsidRPr="00FE6629" w:rsidRDefault="003D66B3" w:rsidP="003D66B3">
      <w:pPr>
        <w:pStyle w:val="revisionnodfps"/>
      </w:pPr>
      <w:r w:rsidRPr="00FE6629">
        <w:t xml:space="preserve">LPPH </w:t>
      </w:r>
      <w:r w:rsidRPr="00FE6629">
        <w:rPr>
          <w:strike/>
          <w:color w:val="FF0000"/>
        </w:rPr>
        <w:t>December 2011</w:t>
      </w:r>
      <w:r w:rsidRPr="00FE6629">
        <w:t xml:space="preserve"> DRAFT 5398-CCL (</w:t>
      </w:r>
      <w:r w:rsidR="009069CE" w:rsidRPr="00FE6629">
        <w:t xml:space="preserve">recommended </w:t>
      </w:r>
      <w:r w:rsidRPr="00FE6629">
        <w:t>new item, currently part of 2350)</w:t>
      </w:r>
    </w:p>
    <w:p w:rsidR="003D66B3" w:rsidRPr="00FE6629" w:rsidRDefault="003D66B3" w:rsidP="003D66B3">
      <w:pPr>
        <w:pStyle w:val="violettagdfps"/>
      </w:pPr>
      <w:r w:rsidRPr="00FE6629">
        <w:t>Policy</w:t>
      </w:r>
    </w:p>
    <w:p w:rsidR="003D66B3" w:rsidRPr="00FE6629" w:rsidRDefault="003D66B3" w:rsidP="003D66B3">
      <w:pPr>
        <w:pStyle w:val="bodytextdfps"/>
      </w:pPr>
      <w:r w:rsidRPr="00FE6629">
        <w:t>A program with parents on the premises is exempt from regulation by Licensing, if</w:t>
      </w:r>
      <w:r w:rsidR="0030265C" w:rsidRPr="00FE6629">
        <w:t xml:space="preserve"> any of the following are true</w:t>
      </w:r>
      <w:r w:rsidRPr="00FE6629">
        <w:t>:</w:t>
      </w:r>
    </w:p>
    <w:p w:rsidR="003D66B3" w:rsidRPr="00FE6629" w:rsidRDefault="003D66B3" w:rsidP="003D66B3">
      <w:pPr>
        <w:pStyle w:val="list1dfps"/>
      </w:pPr>
      <w:r w:rsidRPr="00FE6629">
        <w:t>a.</w:t>
      </w:r>
      <w:r w:rsidRPr="00FE6629">
        <w:tab/>
      </w:r>
      <w:r w:rsidR="005E4A82" w:rsidRPr="00FE6629">
        <w:t>T</w:t>
      </w:r>
      <w:r w:rsidRPr="00FE6629">
        <w:t>he program operates in association with a shopping center, business, religious organization, or other elective activity.</w:t>
      </w:r>
    </w:p>
    <w:p w:rsidR="003D66B3" w:rsidRPr="00FE6629" w:rsidRDefault="003D66B3" w:rsidP="003D66B3">
      <w:pPr>
        <w:pStyle w:val="list1dfps"/>
      </w:pPr>
      <w:r w:rsidRPr="00FE6629">
        <w:t>b.</w:t>
      </w:r>
      <w:r w:rsidRPr="00FE6629">
        <w:tab/>
      </w:r>
      <w:r w:rsidR="005E4A82" w:rsidRPr="00FE6629">
        <w:t>T</w:t>
      </w:r>
      <w:r w:rsidRPr="00FE6629">
        <w:t>he program does not advertise as a child care facility or day</w:t>
      </w:r>
      <w:r w:rsidR="00F3436B" w:rsidRPr="00FE6629">
        <w:t xml:space="preserve"> </w:t>
      </w:r>
      <w:r w:rsidRPr="00FE6629">
        <w:t>care center and informs parents that it is not licensed by the state.</w:t>
      </w:r>
    </w:p>
    <w:p w:rsidR="003D66B3" w:rsidRPr="00FE6629" w:rsidRDefault="003D66B3" w:rsidP="003D66B3">
      <w:pPr>
        <w:pStyle w:val="list1dfps"/>
      </w:pPr>
      <w:r w:rsidRPr="00FE6629">
        <w:t>c.</w:t>
      </w:r>
      <w:r w:rsidRPr="00FE6629">
        <w:tab/>
      </w:r>
      <w:r w:rsidR="005E4A82" w:rsidRPr="00FE6629">
        <w:t>T</w:t>
      </w:r>
      <w:r w:rsidRPr="00FE6629">
        <w:t>he parent or person responsible for the child attends or engages in the elective activity. (Part-time employees and contractors who conduct activity may use the program as long as they meet the limits in (d) below. A caregiver for the program may use the program for the caregiver</w:t>
      </w:r>
      <w:r w:rsidR="00C12E48" w:rsidRPr="00FE6629">
        <w:t>’</w:t>
      </w:r>
      <w:r w:rsidRPr="00FE6629">
        <w:t>s own child as long as the child remains with a caregiver.)</w:t>
      </w:r>
    </w:p>
    <w:p w:rsidR="003D66B3" w:rsidRPr="00FE6629" w:rsidRDefault="003D66B3" w:rsidP="003D66B3">
      <w:pPr>
        <w:pStyle w:val="list1dfps"/>
      </w:pPr>
      <w:r w:rsidRPr="00FE6629">
        <w:t>d.</w:t>
      </w:r>
      <w:r w:rsidRPr="00FE6629">
        <w:tab/>
      </w:r>
      <w:r w:rsidR="005E4A82" w:rsidRPr="00FE6629">
        <w:t>T</w:t>
      </w:r>
      <w:r w:rsidRPr="00FE6629">
        <w:t>he child is only in care:</w:t>
      </w:r>
    </w:p>
    <w:p w:rsidR="003D66B3" w:rsidRPr="00FE6629" w:rsidRDefault="003D66B3" w:rsidP="003D66B3">
      <w:pPr>
        <w:pStyle w:val="list2dfps"/>
      </w:pPr>
      <w:r w:rsidRPr="00FE6629">
        <w:t xml:space="preserve">  •</w:t>
      </w:r>
      <w:r w:rsidRPr="00FE6629">
        <w:tab/>
        <w:t>for up to four and one-half hours per day and for up to 12 hours a week; or</w:t>
      </w:r>
    </w:p>
    <w:p w:rsidR="003D66B3" w:rsidRPr="00FE6629" w:rsidRDefault="003D66B3" w:rsidP="003D66B3">
      <w:pPr>
        <w:pStyle w:val="list2dfps"/>
      </w:pPr>
      <w:r w:rsidRPr="00FE6629">
        <w:t xml:space="preserve">  •</w:t>
      </w:r>
      <w:r w:rsidRPr="00FE6629">
        <w:tab/>
        <w:t xml:space="preserve">for up to 15 hours per week, if care is provided so that a parent may attend an educational class provided by a nonprofit entity in a county of 800,000 or more and the county is adjacent to an international border. </w:t>
      </w:r>
    </w:p>
    <w:p w:rsidR="003D66B3" w:rsidRPr="00FE6629" w:rsidRDefault="003D66B3" w:rsidP="003D66B3">
      <w:pPr>
        <w:pStyle w:val="list1dfps"/>
      </w:pPr>
      <w:r w:rsidRPr="00FE6629">
        <w:tab/>
        <w:t>However, there are no time limits for the child of a caregiver at the program as long as the child is with the caregiver.</w:t>
      </w:r>
    </w:p>
    <w:p w:rsidR="003D66B3" w:rsidRPr="00FE6629" w:rsidRDefault="003D66B3" w:rsidP="003D66B3">
      <w:pPr>
        <w:pStyle w:val="list1dfps"/>
      </w:pPr>
      <w:r w:rsidRPr="00FE6629">
        <w:t>e.</w:t>
      </w:r>
      <w:r w:rsidRPr="00FE6629">
        <w:tab/>
      </w:r>
      <w:r w:rsidR="005E4A82" w:rsidRPr="00FE6629">
        <w:t>T</w:t>
      </w:r>
      <w:r w:rsidRPr="00FE6629">
        <w:t>he program</w:t>
      </w:r>
      <w:r w:rsidR="00C12E48" w:rsidRPr="00FE6629">
        <w:t>’</w:t>
      </w:r>
      <w:r w:rsidRPr="00FE6629">
        <w:t xml:space="preserve">s caregivers are able to contact the parent or person responsible for the child at all times. </w:t>
      </w:r>
    </w:p>
    <w:p w:rsidR="003D66B3" w:rsidRPr="00FE6629" w:rsidRDefault="003D66B3" w:rsidP="003D66B3">
      <w:pPr>
        <w:pStyle w:val="bodytextcitationdfps"/>
      </w:pPr>
      <w:r w:rsidRPr="00FE6629">
        <w:t xml:space="preserve">See Texas Human Resources Code </w:t>
      </w:r>
      <w:hyperlink r:id="rId10" w:anchor="42.041" w:tgtFrame="_blank" w:history="1">
        <w:r w:rsidRPr="00FE6629">
          <w:rPr>
            <w:color w:val="3C5E81"/>
            <w:u w:val="single"/>
          </w:rPr>
          <w:t>§42.041</w:t>
        </w:r>
      </w:hyperlink>
      <w:r w:rsidRPr="00FE6629">
        <w:t xml:space="preserve">(b)(3); DFPS Rules, 40 TAC </w:t>
      </w:r>
      <w:hyperlink r:id="rId11" w:tgtFrame="_blank" w:history="1">
        <w:r w:rsidRPr="00FE6629">
          <w:rPr>
            <w:color w:val="3C5E81"/>
            <w:u w:val="single"/>
          </w:rPr>
          <w:t>§745.117</w:t>
        </w:r>
      </w:hyperlink>
      <w:r w:rsidRPr="00FE6629">
        <w:t xml:space="preserve">(1). </w:t>
      </w:r>
      <w:hyperlink r:id="rId12" w:tgtFrame="_blank" w:history="1">
        <w:r w:rsidRPr="00FE6629">
          <w:rPr>
            <w:color w:val="3C5E81"/>
            <w:u w:val="single"/>
          </w:rPr>
          <w:t>§745.101</w:t>
        </w:r>
      </w:hyperlink>
      <w:r w:rsidRPr="00FE6629">
        <w:t>(3).</w:t>
      </w:r>
    </w:p>
    <w:p w:rsidR="003D66B3" w:rsidRPr="00FE6629" w:rsidRDefault="003D66B3" w:rsidP="003D66B3">
      <w:pPr>
        <w:pStyle w:val="subheading1dfps"/>
      </w:pPr>
      <w:r w:rsidRPr="00FE6629">
        <w:t>Examples of Programs That Are Exempt</w:t>
      </w:r>
    </w:p>
    <w:p w:rsidR="003D66B3" w:rsidRPr="00FE6629" w:rsidRDefault="003D66B3" w:rsidP="00A91DD9">
      <w:pPr>
        <w:pStyle w:val="list1dfps"/>
        <w:numPr>
          <w:ilvl w:val="0"/>
          <w:numId w:val="55"/>
        </w:numPr>
      </w:pPr>
      <w:r w:rsidRPr="00FE6629">
        <w:t xml:space="preserve">Programs that are operated in connection with a religious organization and offer programs for children, such as classes for religious instruction </w:t>
      </w:r>
    </w:p>
    <w:p w:rsidR="003D66B3" w:rsidRPr="00FE6629" w:rsidRDefault="003D66B3" w:rsidP="00A91DD9">
      <w:pPr>
        <w:pStyle w:val="list1dfps"/>
        <w:numPr>
          <w:ilvl w:val="0"/>
          <w:numId w:val="55"/>
        </w:numPr>
      </w:pPr>
      <w:r w:rsidRPr="00FE6629">
        <w:t>Programs operated so that parents can attend a short-term class that lasts up to three hours for four or fewer days or evenings a week, for a few weeks (such as classes on parenting skills or English as a second language)</w:t>
      </w:r>
    </w:p>
    <w:p w:rsidR="003D66B3" w:rsidRPr="00FE6629" w:rsidRDefault="003D66B3" w:rsidP="00A91DD9">
      <w:pPr>
        <w:pStyle w:val="list1dfps"/>
        <w:numPr>
          <w:ilvl w:val="0"/>
          <w:numId w:val="55"/>
        </w:numPr>
      </w:pPr>
      <w:r w:rsidRPr="00FE6629">
        <w:t xml:space="preserve">Programs operated in a gym or health club, so that members can exercise. The caregiver of the program and part-time staff may use the program for their own children </w:t>
      </w:r>
    </w:p>
    <w:p w:rsidR="003D66B3" w:rsidRPr="00FE6629" w:rsidRDefault="003D66B3" w:rsidP="003D66B3">
      <w:pPr>
        <w:pStyle w:val="subheading1dfps"/>
      </w:pPr>
      <w:r w:rsidRPr="00FE6629">
        <w:t>Exceptions</w:t>
      </w:r>
    </w:p>
    <w:p w:rsidR="009069CE" w:rsidRPr="00FE6629" w:rsidRDefault="009069CE" w:rsidP="009069CE">
      <w:pPr>
        <w:pStyle w:val="subheading2dfps"/>
      </w:pPr>
      <w:r w:rsidRPr="00FE6629">
        <w:t>Small Business Offering Child Care</w:t>
      </w:r>
    </w:p>
    <w:p w:rsidR="003D66B3" w:rsidRPr="00FE6629" w:rsidRDefault="003D66B3" w:rsidP="009069CE">
      <w:pPr>
        <w:pStyle w:val="bodytextdfps"/>
      </w:pPr>
      <w:r w:rsidRPr="00FE6629">
        <w:t>A small business that offers child</w:t>
      </w:r>
      <w:r w:rsidR="001C5CFC" w:rsidRPr="00FE6629">
        <w:t xml:space="preserve"> </w:t>
      </w:r>
      <w:r w:rsidRPr="00FE6629">
        <w:t xml:space="preserve">care services to its employees does not qualify for this exemption. Small businesses that provide care for children whose parents or guardians work in the same building where the child care is offered are subject to regulation as described in Texas Human Resources Code, Subchapter F, </w:t>
      </w:r>
      <w:hyperlink r:id="rId13" w:anchor="42.151" w:history="1">
        <w:r w:rsidRPr="00FE6629">
          <w:rPr>
            <w:rStyle w:val="Hyperlink"/>
          </w:rPr>
          <w:t>§42.151</w:t>
        </w:r>
      </w:hyperlink>
      <w:r w:rsidRPr="00FE6629">
        <w:t>. Regulation of Employer-Based Day</w:t>
      </w:r>
      <w:r w:rsidR="001C5CFC" w:rsidRPr="00FE6629">
        <w:t xml:space="preserve"> </w:t>
      </w:r>
      <w:r w:rsidRPr="00FE6629">
        <w:t>Care Facilities.</w:t>
      </w:r>
    </w:p>
    <w:p w:rsidR="009069CE" w:rsidRPr="008E0813" w:rsidRDefault="009069CE" w:rsidP="009069CE">
      <w:pPr>
        <w:pStyle w:val="subheading2dfps"/>
        <w:rPr>
          <w:highlight w:val="yellow"/>
        </w:rPr>
      </w:pPr>
      <w:r w:rsidRPr="008E0813">
        <w:rPr>
          <w:highlight w:val="yellow"/>
        </w:rPr>
        <w:t>Temporary Shelter</w:t>
      </w:r>
    </w:p>
    <w:p w:rsidR="003D66B3" w:rsidRPr="00FE6629" w:rsidRDefault="003D66B3" w:rsidP="009069CE">
      <w:pPr>
        <w:pStyle w:val="bodytextdfps"/>
      </w:pPr>
      <w:r w:rsidRPr="008E0813">
        <w:rPr>
          <w:highlight w:val="yellow"/>
        </w:rPr>
        <w:t>A temporary shelter, such as a fami</w:t>
      </w:r>
      <w:r w:rsidR="009069CE" w:rsidRPr="008E0813">
        <w:rPr>
          <w:highlight w:val="yellow"/>
        </w:rPr>
        <w:t>ly violence or homeless shelter</w:t>
      </w:r>
      <w:r w:rsidRPr="008E0813">
        <w:rPr>
          <w:highlight w:val="yellow"/>
        </w:rPr>
        <w:t xml:space="preserve"> that offers child</w:t>
      </w:r>
      <w:r w:rsidR="00776560" w:rsidRPr="008E0813">
        <w:rPr>
          <w:highlight w:val="yellow"/>
        </w:rPr>
        <w:t xml:space="preserve"> </w:t>
      </w:r>
      <w:r w:rsidRPr="008E0813">
        <w:rPr>
          <w:highlight w:val="yellow"/>
        </w:rPr>
        <w:t>care services to its residents does n</w:t>
      </w:r>
      <w:r w:rsidR="009069CE" w:rsidRPr="008E0813">
        <w:rPr>
          <w:highlight w:val="yellow"/>
        </w:rPr>
        <w:t xml:space="preserve">ot qualify for this exemption. </w:t>
      </w:r>
      <w:r w:rsidRPr="008E0813">
        <w:rPr>
          <w:highlight w:val="yellow"/>
        </w:rPr>
        <w:t xml:space="preserve">Temporary shelters that provide care for children whose parent or guardian reside in the same building where the child care is offered are subject to regulation as described in Texas Human Resources Code, Subchapter G, </w:t>
      </w:r>
      <w:hyperlink r:id="rId14" w:anchor="42.201" w:history="1">
        <w:r w:rsidRPr="008E0813">
          <w:rPr>
            <w:rStyle w:val="Hyperlink"/>
            <w:highlight w:val="yellow"/>
          </w:rPr>
          <w:t>§42.201</w:t>
        </w:r>
      </w:hyperlink>
      <w:r w:rsidRPr="008E0813">
        <w:rPr>
          <w:highlight w:val="yellow"/>
        </w:rPr>
        <w:t>. Regulation of Temporary Shelter Day</w:t>
      </w:r>
      <w:r w:rsidR="001B5237" w:rsidRPr="008E0813">
        <w:rPr>
          <w:highlight w:val="yellow"/>
        </w:rPr>
        <w:t xml:space="preserve"> </w:t>
      </w:r>
      <w:r w:rsidRPr="008E0813">
        <w:rPr>
          <w:highlight w:val="yellow"/>
        </w:rPr>
        <w:t>Care Facilities.</w:t>
      </w:r>
    </w:p>
    <w:p w:rsidR="003D66B3" w:rsidRPr="00FE6629" w:rsidRDefault="003D66B3" w:rsidP="003D66B3">
      <w:pPr>
        <w:pStyle w:val="Heading4"/>
      </w:pPr>
      <w:bookmarkStart w:id="8" w:name="_Toc329597958"/>
      <w:r w:rsidRPr="00FE6629">
        <w:t>2352 Short-Term Program</w:t>
      </w:r>
      <w:bookmarkEnd w:id="8"/>
    </w:p>
    <w:p w:rsidR="003D66B3" w:rsidRPr="00FE6629" w:rsidRDefault="003D66B3" w:rsidP="003D66B3">
      <w:pPr>
        <w:pStyle w:val="revisionnodfps"/>
      </w:pPr>
      <w:r w:rsidRPr="00FE6629">
        <w:t xml:space="preserve">LPPH </w:t>
      </w:r>
      <w:r w:rsidRPr="00FE6629">
        <w:rPr>
          <w:strike/>
          <w:color w:val="FF0000"/>
        </w:rPr>
        <w:t>December 2011</w:t>
      </w:r>
      <w:r w:rsidRPr="00FE6629">
        <w:t xml:space="preserve"> DRAFT 5398-CCL (</w:t>
      </w:r>
      <w:r w:rsidR="009069CE" w:rsidRPr="00FE6629">
        <w:t xml:space="preserve">recommended </w:t>
      </w:r>
      <w:r w:rsidRPr="00FE6629">
        <w:t>new item, currently part of 2350)</w:t>
      </w:r>
    </w:p>
    <w:p w:rsidR="003D66B3" w:rsidRPr="00FE6629" w:rsidRDefault="003D66B3" w:rsidP="003D66B3">
      <w:pPr>
        <w:pStyle w:val="violettagdfps"/>
      </w:pPr>
      <w:r w:rsidRPr="00FE6629">
        <w:t>Policy</w:t>
      </w:r>
    </w:p>
    <w:p w:rsidR="003D66B3" w:rsidRPr="00FE6629" w:rsidRDefault="003D66B3" w:rsidP="003D66B3">
      <w:pPr>
        <w:pStyle w:val="list1dfps"/>
      </w:pPr>
      <w:r w:rsidRPr="00FE6629">
        <w:t>A short-term program is exempt from regulation by Licensing, if:</w:t>
      </w:r>
    </w:p>
    <w:p w:rsidR="003D66B3" w:rsidRPr="00FE6629" w:rsidRDefault="003D66B3" w:rsidP="003D66B3">
      <w:pPr>
        <w:pStyle w:val="list1dfps"/>
      </w:pPr>
      <w:r w:rsidRPr="00FE6629">
        <w:t xml:space="preserve">  •</w:t>
      </w:r>
      <w:r w:rsidRPr="00FE6629">
        <w:tab/>
        <w:t>the program operates for fewer than three consecutive weeks and fewer than 40 days in 12-month period; and</w:t>
      </w:r>
    </w:p>
    <w:p w:rsidR="003D66B3" w:rsidRPr="00FE6629" w:rsidRDefault="003D66B3" w:rsidP="003D66B3">
      <w:pPr>
        <w:pStyle w:val="list1dfps"/>
      </w:pPr>
      <w:r w:rsidRPr="00FE6629">
        <w:t xml:space="preserve">  •</w:t>
      </w:r>
      <w:r w:rsidRPr="00FE6629">
        <w:tab/>
        <w:t>the program is not part of an operation subject to Licensing regulation.</w:t>
      </w:r>
    </w:p>
    <w:p w:rsidR="003D66B3" w:rsidRPr="00FE6629" w:rsidRDefault="003D66B3" w:rsidP="003D66B3">
      <w:pPr>
        <w:pStyle w:val="bodytextcitationdfps"/>
      </w:pPr>
      <w:r w:rsidRPr="00FE6629">
        <w:t xml:space="preserve">DFPS Rules, 40 TAC </w:t>
      </w:r>
      <w:hyperlink r:id="rId15" w:tgtFrame="_blank" w:history="1">
        <w:r w:rsidRPr="00FE6629">
          <w:rPr>
            <w:color w:val="3C5E81"/>
            <w:u w:val="single"/>
          </w:rPr>
          <w:t>§745.117(2)</w:t>
        </w:r>
      </w:hyperlink>
      <w:r w:rsidRPr="00FE6629">
        <w:t>.</w:t>
      </w:r>
    </w:p>
    <w:p w:rsidR="003D66B3" w:rsidRPr="00FE6629" w:rsidRDefault="003D66B3" w:rsidP="003D66B3">
      <w:pPr>
        <w:pStyle w:val="bodytextdfps"/>
      </w:pPr>
      <w:r w:rsidRPr="00FE6629">
        <w:rPr>
          <w:b/>
          <w:bCs/>
        </w:rPr>
        <w:t>Rationale:</w:t>
      </w:r>
      <w:r w:rsidRPr="00FE6629">
        <w:t xml:space="preserve"> Short-term programs end before the licensing process can be completed</w:t>
      </w:r>
    </w:p>
    <w:p w:rsidR="003D66B3" w:rsidRPr="00FE6629" w:rsidRDefault="003D66B3" w:rsidP="003D66B3">
      <w:pPr>
        <w:pStyle w:val="Heading4"/>
      </w:pPr>
      <w:bookmarkStart w:id="9" w:name="_Toc329597959"/>
      <w:r w:rsidRPr="00FE6629">
        <w:t>2353 Religious Program</w:t>
      </w:r>
      <w:bookmarkEnd w:id="9"/>
    </w:p>
    <w:p w:rsidR="003D66B3" w:rsidRPr="00FE6629" w:rsidRDefault="003D66B3" w:rsidP="003D66B3">
      <w:pPr>
        <w:pStyle w:val="revisionnodfps"/>
      </w:pPr>
      <w:r w:rsidRPr="00FE6629">
        <w:t xml:space="preserve">LPPH </w:t>
      </w:r>
      <w:r w:rsidRPr="00FE6629">
        <w:rPr>
          <w:strike/>
          <w:color w:val="FF0000"/>
        </w:rPr>
        <w:t>December 2011</w:t>
      </w:r>
      <w:r w:rsidRPr="00FE6629">
        <w:t xml:space="preserve"> DRAFT 5398-CCL (</w:t>
      </w:r>
      <w:r w:rsidR="009069CE" w:rsidRPr="00FE6629">
        <w:t xml:space="preserve">recommended </w:t>
      </w:r>
      <w:r w:rsidRPr="00FE6629">
        <w:t>new item, currently part of 2350)</w:t>
      </w:r>
    </w:p>
    <w:p w:rsidR="003D66B3" w:rsidRPr="00FE6629" w:rsidRDefault="003D66B3" w:rsidP="003D66B3">
      <w:pPr>
        <w:pStyle w:val="violettagdfps"/>
      </w:pPr>
      <w:r w:rsidRPr="00FE6629">
        <w:t>Policy</w:t>
      </w:r>
    </w:p>
    <w:p w:rsidR="003D66B3" w:rsidRPr="00FE6629" w:rsidRDefault="003D66B3" w:rsidP="003D66B3">
      <w:pPr>
        <w:pStyle w:val="bodytextdfps"/>
      </w:pPr>
      <w:r w:rsidRPr="00FE6629">
        <w:t>A religious program is exempt from regulation by Licensing, if:</w:t>
      </w:r>
    </w:p>
    <w:p w:rsidR="003D66B3" w:rsidRPr="00FE6629" w:rsidRDefault="003D66B3" w:rsidP="003D66B3">
      <w:pPr>
        <w:pStyle w:val="list1dfps"/>
      </w:pPr>
      <w:r w:rsidRPr="00FE6629">
        <w:t xml:space="preserve">  •</w:t>
      </w:r>
      <w:r w:rsidRPr="00FE6629">
        <w:tab/>
        <w:t>the program offers religious instruction, such as Sunday school or weekly catechism; or</w:t>
      </w:r>
    </w:p>
    <w:p w:rsidR="003D66B3" w:rsidRPr="00FE6629" w:rsidRDefault="003D66B3" w:rsidP="003D66B3">
      <w:pPr>
        <w:pStyle w:val="list1dfps"/>
      </w:pPr>
      <w:r w:rsidRPr="00FE6629">
        <w:t xml:space="preserve">  •</w:t>
      </w:r>
      <w:r w:rsidRPr="00FE6629">
        <w:tab/>
        <w:t>the program lasts for two weeks or fewer.</w:t>
      </w:r>
    </w:p>
    <w:p w:rsidR="003D66B3" w:rsidRPr="00FE6629" w:rsidRDefault="003D66B3" w:rsidP="003D66B3">
      <w:pPr>
        <w:pStyle w:val="bodytextcitationdfps"/>
      </w:pPr>
      <w:r w:rsidRPr="00FE6629">
        <w:t xml:space="preserve">Texas Human Resources Code </w:t>
      </w:r>
      <w:hyperlink r:id="rId16" w:anchor="42.041" w:history="1">
        <w:r w:rsidRPr="00FE6629">
          <w:rPr>
            <w:rStyle w:val="Hyperlink"/>
          </w:rPr>
          <w:t>§42.041(b)(4)</w:t>
        </w:r>
      </w:hyperlink>
    </w:p>
    <w:p w:rsidR="003D66B3" w:rsidRPr="00FE6629" w:rsidRDefault="003D66B3" w:rsidP="003D66B3">
      <w:pPr>
        <w:pStyle w:val="bodytextcitationdfps"/>
      </w:pPr>
      <w:r w:rsidRPr="00FE6629">
        <w:t xml:space="preserve">DFPS Rules, 40 TAC </w:t>
      </w:r>
      <w:hyperlink r:id="rId17" w:history="1">
        <w:r w:rsidRPr="00FE6629">
          <w:rPr>
            <w:rStyle w:val="Hyperlink"/>
          </w:rPr>
          <w:t>§745.117(3)</w:t>
        </w:r>
      </w:hyperlink>
    </w:p>
    <w:p w:rsidR="003D66B3" w:rsidRPr="00FE6629" w:rsidRDefault="003D66B3" w:rsidP="003D66B3">
      <w:pPr>
        <w:pStyle w:val="bodytextdfps"/>
      </w:pPr>
      <w:r w:rsidRPr="00FE6629">
        <w:rPr>
          <w:b/>
          <w:bCs/>
        </w:rPr>
        <w:t>Example:</w:t>
      </w:r>
      <w:r w:rsidRPr="00FE6629">
        <w:t xml:space="preserve"> Vacation Bible school</w:t>
      </w:r>
    </w:p>
    <w:p w:rsidR="003D66B3" w:rsidRPr="00FE6629" w:rsidRDefault="003D66B3" w:rsidP="003D66B3">
      <w:pPr>
        <w:pStyle w:val="Heading4"/>
      </w:pPr>
      <w:bookmarkStart w:id="10" w:name="_Toc329597960"/>
      <w:r w:rsidRPr="00FE6629">
        <w:t xml:space="preserve">2354 </w:t>
      </w:r>
      <w:r w:rsidR="00F173B6" w:rsidRPr="00FE6629">
        <w:t>Foreign Exchange or Sponsorship Program</w:t>
      </w:r>
      <w:bookmarkEnd w:id="10"/>
    </w:p>
    <w:p w:rsidR="00F173B6" w:rsidRPr="00FE6629" w:rsidRDefault="00F173B6" w:rsidP="00F173B6">
      <w:pPr>
        <w:pStyle w:val="revisionnodfps"/>
      </w:pPr>
      <w:r w:rsidRPr="00FE6629">
        <w:t xml:space="preserve">LPPH </w:t>
      </w:r>
      <w:r w:rsidRPr="00FE6629">
        <w:rPr>
          <w:strike/>
          <w:color w:val="FF0000"/>
        </w:rPr>
        <w:t>December 2011</w:t>
      </w:r>
      <w:r w:rsidRPr="00FE6629">
        <w:t xml:space="preserve"> DRAFT 5398-CCL (</w:t>
      </w:r>
      <w:r w:rsidR="009069CE" w:rsidRPr="00FE6629">
        <w:t xml:space="preserve">recommended </w:t>
      </w:r>
      <w:r w:rsidRPr="00FE6629">
        <w:t>new item, currently part of 2350)</w:t>
      </w:r>
    </w:p>
    <w:p w:rsidR="00F173B6" w:rsidRPr="00FE6629" w:rsidRDefault="00F173B6" w:rsidP="00F173B6">
      <w:pPr>
        <w:pStyle w:val="violettagdfps"/>
      </w:pPr>
      <w:r w:rsidRPr="00FE6629">
        <w:t>Policy</w:t>
      </w:r>
    </w:p>
    <w:p w:rsidR="003D66B3" w:rsidRPr="00FE6629" w:rsidRDefault="00F173B6" w:rsidP="003D66B3">
      <w:pPr>
        <w:pStyle w:val="bodytextdfps"/>
      </w:pPr>
      <w:r w:rsidRPr="00FE6629">
        <w:t>A foreign exchange or sponsorship program is exempt from regulation by Licensing, if:</w:t>
      </w:r>
    </w:p>
    <w:p w:rsidR="00F173B6" w:rsidRPr="00FE6629" w:rsidRDefault="00F173B6" w:rsidP="00F173B6">
      <w:pPr>
        <w:pStyle w:val="list1dfps"/>
      </w:pPr>
      <w:r w:rsidRPr="00FE6629">
        <w:t>a.</w:t>
      </w:r>
      <w:r w:rsidRPr="00FE6629">
        <w:tab/>
        <w:t>an unrelated child or sibling group lives in the provider</w:t>
      </w:r>
      <w:r w:rsidR="00C12E48" w:rsidRPr="00FE6629">
        <w:t>’</w:t>
      </w:r>
      <w:r w:rsidRPr="00FE6629">
        <w:t>s home;</w:t>
      </w:r>
    </w:p>
    <w:p w:rsidR="00F173B6" w:rsidRPr="00FE6629" w:rsidRDefault="00F173B6" w:rsidP="00F173B6">
      <w:pPr>
        <w:pStyle w:val="list1dfps"/>
      </w:pPr>
      <w:r w:rsidRPr="00FE6629">
        <w:t>b.</w:t>
      </w:r>
      <w:r w:rsidRPr="00FE6629">
        <w:tab/>
        <w:t>each child is in the United States on a time-limited visa; and</w:t>
      </w:r>
    </w:p>
    <w:p w:rsidR="00F173B6" w:rsidRDefault="00F173B6" w:rsidP="00F173B6">
      <w:pPr>
        <w:pStyle w:val="list1dfps"/>
      </w:pPr>
      <w:r w:rsidRPr="00FE6629">
        <w:t>c.</w:t>
      </w:r>
      <w:r w:rsidRPr="00FE6629">
        <w:tab/>
        <w:t xml:space="preserve">each child is being sponsored by an organization or by the provider with whom they are living. See DFPS Rules, 40 TAC </w:t>
      </w:r>
      <w:hyperlink r:id="rId18" w:tgtFrame="_blank" w:history="1">
        <w:r w:rsidRPr="00FE6629">
          <w:rPr>
            <w:color w:val="3C5E81"/>
            <w:u w:val="single"/>
          </w:rPr>
          <w:t>§745.117(4)</w:t>
        </w:r>
      </w:hyperlink>
      <w:r w:rsidRPr="00FE6629">
        <w:t>.</w:t>
      </w:r>
    </w:p>
    <w:p w:rsidR="00F203CE" w:rsidRDefault="00F203CE" w:rsidP="00585062">
      <w:pPr>
        <w:pStyle w:val="Heading3"/>
      </w:pPr>
      <w:bookmarkStart w:id="11" w:name="_Toc329597961"/>
      <w:r>
        <w:t>3130</w:t>
      </w:r>
      <w:bookmarkStart w:id="12" w:name="LPPH_3130"/>
      <w:bookmarkEnd w:id="12"/>
      <w:r>
        <w:t xml:space="preserve"> The Application Process</w:t>
      </w:r>
      <w:bookmarkEnd w:id="11"/>
      <w:r>
        <w:t xml:space="preserve"> </w:t>
      </w:r>
    </w:p>
    <w:p w:rsidR="00585062" w:rsidRDefault="00585062" w:rsidP="00585062">
      <w:pPr>
        <w:pStyle w:val="revisionnodfps"/>
      </w:pPr>
      <w:r w:rsidRPr="0071548D">
        <w:t xml:space="preserve">LPPH </w:t>
      </w:r>
      <w:r>
        <w:rPr>
          <w:strike/>
          <w:color w:val="FF0000"/>
        </w:rPr>
        <w:t>April 2010</w:t>
      </w:r>
      <w:r>
        <w:t xml:space="preserve"> DRAFT 5398-CCL</w:t>
      </w:r>
    </w:p>
    <w:p w:rsidR="00F203CE" w:rsidRDefault="00F203CE" w:rsidP="00585062">
      <w:pPr>
        <w:pStyle w:val="violettagdfps"/>
      </w:pPr>
      <w:r>
        <w:t>Procedure</w:t>
      </w:r>
    </w:p>
    <w:p w:rsidR="00F203CE" w:rsidRPr="00B46DE7" w:rsidRDefault="00F203CE" w:rsidP="00585062">
      <w:pPr>
        <w:pStyle w:val="bodytextdfps"/>
      </w:pPr>
      <w:r w:rsidRPr="00B46DE7">
        <w:t xml:space="preserve">The application process includes all of the following: </w:t>
      </w:r>
    </w:p>
    <w:p w:rsidR="00F203CE" w:rsidRPr="00B46DE7" w:rsidRDefault="00585062" w:rsidP="00585062">
      <w:pPr>
        <w:pStyle w:val="list1dfps"/>
      </w:pPr>
      <w:r>
        <w:t>a.</w:t>
      </w:r>
      <w:r>
        <w:tab/>
      </w:r>
      <w:r w:rsidR="00F203CE" w:rsidRPr="00B46DE7">
        <w:t xml:space="preserve">The pre-application interview </w:t>
      </w:r>
      <w:r w:rsidR="00F203CE" w:rsidRPr="008E0813">
        <w:rPr>
          <w:highlight w:val="yellow"/>
        </w:rPr>
        <w:t>or orientation class (not required for certificates, compliance certificates, or listings)</w:t>
      </w:r>
    </w:p>
    <w:p w:rsidR="00F203CE" w:rsidRPr="00B46DE7" w:rsidRDefault="00585062" w:rsidP="00585062">
      <w:pPr>
        <w:pStyle w:val="list1dfps"/>
      </w:pPr>
      <w:r>
        <w:t>b.</w:t>
      </w:r>
      <w:r>
        <w:tab/>
      </w:r>
      <w:r w:rsidR="00F203CE" w:rsidRPr="00B46DE7">
        <w:t>The submission of the application materials</w:t>
      </w:r>
    </w:p>
    <w:p w:rsidR="00F203CE" w:rsidRPr="00B46DE7" w:rsidRDefault="00585062" w:rsidP="00585062">
      <w:pPr>
        <w:pStyle w:val="list1dfps"/>
      </w:pPr>
      <w:r>
        <w:t>c.</w:t>
      </w:r>
      <w:r>
        <w:tab/>
      </w:r>
      <w:r w:rsidR="00F203CE" w:rsidRPr="00B46DE7">
        <w:t>The posting of public notice and compliance with hearing requirements for residential child</w:t>
      </w:r>
      <w:r w:rsidR="00E906D8">
        <w:t xml:space="preserve"> </w:t>
      </w:r>
      <w:r w:rsidR="00F203CE" w:rsidRPr="00B46DE7">
        <w:t>care operations (if applicable)</w:t>
      </w:r>
    </w:p>
    <w:p w:rsidR="00F203CE" w:rsidRPr="00B46DE7" w:rsidRDefault="00585062" w:rsidP="00585062">
      <w:pPr>
        <w:pStyle w:val="list1dfps"/>
      </w:pPr>
      <w:r>
        <w:t>d.</w:t>
      </w:r>
      <w:r>
        <w:tab/>
      </w:r>
      <w:r w:rsidR="00F203CE" w:rsidRPr="00B46DE7">
        <w:t>Review of the application for completeness</w:t>
      </w:r>
    </w:p>
    <w:p w:rsidR="00F203CE" w:rsidRPr="00B46DE7" w:rsidRDefault="00585062" w:rsidP="00585062">
      <w:pPr>
        <w:pStyle w:val="list1dfps"/>
      </w:pPr>
      <w:r>
        <w:t>e.</w:t>
      </w:r>
      <w:r>
        <w:tab/>
      </w:r>
      <w:r w:rsidR="00F203CE" w:rsidRPr="00B46DE7">
        <w:t>Acceptance of the application as complete, or return of the application if it is incomplete</w:t>
      </w:r>
    </w:p>
    <w:p w:rsidR="00F203CE" w:rsidRPr="00B46DE7" w:rsidRDefault="00585062" w:rsidP="00585062">
      <w:pPr>
        <w:pStyle w:val="list1dfps"/>
      </w:pPr>
      <w:r>
        <w:t>f.</w:t>
      </w:r>
      <w:r>
        <w:tab/>
      </w:r>
      <w:r w:rsidR="00F203CE" w:rsidRPr="00B46DE7">
        <w:t>A determination by Licensing of the applicant</w:t>
      </w:r>
      <w:r w:rsidR="00C12E48">
        <w:t>’</w:t>
      </w:r>
      <w:r w:rsidR="00F203CE" w:rsidRPr="00B46DE7">
        <w:t>s compliance with rules, including minimum standards and statutes</w:t>
      </w:r>
    </w:p>
    <w:p w:rsidR="00F203CE" w:rsidRPr="00B46DE7" w:rsidRDefault="00585062" w:rsidP="00585062">
      <w:pPr>
        <w:pStyle w:val="list1dfps"/>
      </w:pPr>
      <w:r>
        <w:t>g.</w:t>
      </w:r>
      <w:r>
        <w:tab/>
      </w:r>
      <w:r w:rsidR="00F203CE" w:rsidRPr="00B46DE7">
        <w:t>The decision to issue or deny a permit</w:t>
      </w:r>
    </w:p>
    <w:p w:rsidR="00F203CE" w:rsidRPr="00585062" w:rsidRDefault="00F203CE" w:rsidP="00585062">
      <w:pPr>
        <w:pStyle w:val="bodytextcitationdfps"/>
      </w:pPr>
      <w:r w:rsidRPr="00585062">
        <w:t xml:space="preserve">DFPS Rules, 40 TAC </w:t>
      </w:r>
      <w:hyperlink r:id="rId19" w:history="1">
        <w:r w:rsidRPr="00585062">
          <w:rPr>
            <w:rStyle w:val="Hyperlink"/>
          </w:rPr>
          <w:t>§745.211</w:t>
        </w:r>
      </w:hyperlink>
    </w:p>
    <w:p w:rsidR="00F203CE" w:rsidRDefault="00F203CE" w:rsidP="00585062">
      <w:pPr>
        <w:pStyle w:val="Heading2"/>
      </w:pPr>
      <w:bookmarkStart w:id="13" w:name="_Toc329597962"/>
      <w:r>
        <w:t>3200</w:t>
      </w:r>
      <w:bookmarkStart w:id="14" w:name="LPPH_3200"/>
      <w:bookmarkEnd w:id="14"/>
      <w:r>
        <w:t xml:space="preserve"> Processing the Application for a License, Certificate, </w:t>
      </w:r>
      <w:r w:rsidRPr="008E0813">
        <w:rPr>
          <w:highlight w:val="yellow"/>
        </w:rPr>
        <w:t>Compliance Certificate</w:t>
      </w:r>
      <w:r w:rsidRPr="00643F56">
        <w:t>,</w:t>
      </w:r>
      <w:r>
        <w:t xml:space="preserve"> Registration, or Listing</w:t>
      </w:r>
      <w:bookmarkEnd w:id="13"/>
      <w:r>
        <w:t xml:space="preserve"> </w:t>
      </w:r>
    </w:p>
    <w:p w:rsidR="00585062" w:rsidRDefault="00585062" w:rsidP="00585062">
      <w:pPr>
        <w:pStyle w:val="revisionnodfps"/>
      </w:pPr>
      <w:r w:rsidRPr="0071548D">
        <w:t xml:space="preserve">LPPH </w:t>
      </w:r>
      <w:r>
        <w:t>DRAFT 5398-CCL (title of introductory heading is revised)</w:t>
      </w:r>
    </w:p>
    <w:p w:rsidR="00F203CE" w:rsidRDefault="00F203CE" w:rsidP="00585062">
      <w:pPr>
        <w:pStyle w:val="Heading3"/>
      </w:pPr>
      <w:bookmarkStart w:id="15" w:name="_Toc329597963"/>
      <w:r>
        <w:t>3210</w:t>
      </w:r>
      <w:bookmarkStart w:id="16" w:name="LPPH_3210"/>
      <w:bookmarkEnd w:id="16"/>
      <w:r>
        <w:t xml:space="preserve"> Time Limit for Issuance of a Permit</w:t>
      </w:r>
      <w:bookmarkEnd w:id="15"/>
    </w:p>
    <w:p w:rsidR="00F203CE" w:rsidRDefault="00F203CE" w:rsidP="00585062">
      <w:pPr>
        <w:pStyle w:val="Heading4"/>
      </w:pPr>
      <w:bookmarkStart w:id="17" w:name="_Toc329597964"/>
      <w:r>
        <w:t>3211</w:t>
      </w:r>
      <w:bookmarkStart w:id="18" w:name="LPPH_3211"/>
      <w:bookmarkEnd w:id="18"/>
      <w:r>
        <w:t xml:space="preserve"> Time Frame for Issuance or Denial</w:t>
      </w:r>
      <w:bookmarkEnd w:id="17"/>
      <w:r>
        <w:t xml:space="preserve"> </w:t>
      </w:r>
    </w:p>
    <w:p w:rsidR="00585062" w:rsidRDefault="00585062" w:rsidP="00585062">
      <w:pPr>
        <w:pStyle w:val="revisionnodfps"/>
      </w:pPr>
      <w:r w:rsidRPr="0071548D">
        <w:t xml:space="preserve">LPPH </w:t>
      </w:r>
      <w:r>
        <w:rPr>
          <w:strike/>
          <w:color w:val="FF0000"/>
        </w:rPr>
        <w:t>April 2010</w:t>
      </w:r>
      <w:r>
        <w:t xml:space="preserve"> DRAFT 5398-CCL</w:t>
      </w:r>
    </w:p>
    <w:p w:rsidR="00F203CE" w:rsidRDefault="00F203CE" w:rsidP="00585062">
      <w:pPr>
        <w:pStyle w:val="violettagdfps"/>
      </w:pPr>
      <w:r>
        <w:t>Policy</w:t>
      </w:r>
    </w:p>
    <w:p w:rsidR="00F203CE" w:rsidRPr="00601DCB" w:rsidRDefault="00F203CE" w:rsidP="00585062">
      <w:pPr>
        <w:pStyle w:val="bodytextdfps"/>
      </w:pPr>
      <w:r w:rsidRPr="00601DCB">
        <w:t>Licensing accepts an application when Licensing has reviewed it and determined it to be complete</w:t>
      </w:r>
      <w:r w:rsidR="00E75E00">
        <w:t>.</w:t>
      </w:r>
      <w:r w:rsidRPr="00776560">
        <w:t xml:space="preserve"> Licensing staff must determine whether rules and licensing statute are met</w:t>
      </w:r>
      <w:r w:rsidR="00776560">
        <w:t xml:space="preserve"> </w:t>
      </w:r>
      <w:r w:rsidR="00776560" w:rsidRPr="008E0813">
        <w:rPr>
          <w:highlight w:val="yellow"/>
        </w:rPr>
        <w:t>within 30 days after the acceptance date of an application for a compliance certificate, or</w:t>
      </w:r>
      <w:r w:rsidR="00776560">
        <w:t xml:space="preserve"> w</w:t>
      </w:r>
      <w:r w:rsidR="00776560" w:rsidRPr="00776560">
        <w:t xml:space="preserve">ithin two months (see </w:t>
      </w:r>
      <w:hyperlink r:id="rId20" w:history="1">
        <w:r w:rsidR="00776560" w:rsidRPr="00776560">
          <w:rPr>
            <w:rStyle w:val="Hyperlink"/>
            <w:szCs w:val="22"/>
          </w:rPr>
          <w:t>definition</w:t>
        </w:r>
      </w:hyperlink>
      <w:r w:rsidR="00776560" w:rsidRPr="00776560">
        <w:t xml:space="preserve"> of date-to-date) after the acceptance date of an application for a license, certificate, registration, or listing</w:t>
      </w:r>
      <w:r w:rsidRPr="00776560">
        <w:t>, and either:</w:t>
      </w:r>
    </w:p>
    <w:p w:rsidR="00F203CE" w:rsidRPr="00601DCB" w:rsidRDefault="00585062" w:rsidP="00585062">
      <w:pPr>
        <w:pStyle w:val="list1dfps"/>
      </w:pPr>
      <w:r>
        <w:t xml:space="preserve">  •</w:t>
      </w:r>
      <w:r>
        <w:tab/>
      </w:r>
      <w:r w:rsidR="00F203CE" w:rsidRPr="00601DCB">
        <w:t xml:space="preserve">sign and mail the license, </w:t>
      </w:r>
      <w:r w:rsidR="00F203CE" w:rsidRPr="00643F56">
        <w:t xml:space="preserve">certificate, </w:t>
      </w:r>
      <w:r w:rsidR="00F203CE" w:rsidRPr="008E0813">
        <w:rPr>
          <w:highlight w:val="yellow"/>
        </w:rPr>
        <w:t>compliance certificate</w:t>
      </w:r>
      <w:r w:rsidR="00F203CE" w:rsidRPr="00643F56">
        <w:t>,</w:t>
      </w:r>
      <w:r w:rsidR="00E75E00">
        <w:rPr>
          <w:strike/>
        </w:rPr>
        <w:t xml:space="preserve"> </w:t>
      </w:r>
      <w:r w:rsidR="00F203CE" w:rsidRPr="00601DCB">
        <w:t>registration, or listing permit; or</w:t>
      </w:r>
    </w:p>
    <w:p w:rsidR="00F203CE" w:rsidRPr="00601DCB" w:rsidRDefault="00585062" w:rsidP="00585062">
      <w:pPr>
        <w:pStyle w:val="list1dfps"/>
      </w:pPr>
      <w:r>
        <w:t xml:space="preserve">  •</w:t>
      </w:r>
      <w:r>
        <w:tab/>
      </w:r>
      <w:r w:rsidR="00F203CE" w:rsidRPr="00601DCB">
        <w:t>mail a letter notifying the applicant of the intent to deny the permit.</w:t>
      </w:r>
    </w:p>
    <w:p w:rsidR="00F203CE" w:rsidRPr="00585062" w:rsidRDefault="00F203CE" w:rsidP="00585062">
      <w:pPr>
        <w:pStyle w:val="bodytextcitationdfps"/>
      </w:pPr>
      <w:r w:rsidRPr="00585062">
        <w:t xml:space="preserve">Texas Human Resources Code </w:t>
      </w:r>
      <w:hyperlink r:id="rId21" w:anchor="42.046" w:history="1">
        <w:r w:rsidRPr="00585062">
          <w:rPr>
            <w:rStyle w:val="Hyperlink"/>
          </w:rPr>
          <w:t>§42.046</w:t>
        </w:r>
      </w:hyperlink>
    </w:p>
    <w:p w:rsidR="00F203CE" w:rsidRPr="00585062" w:rsidRDefault="00F203CE" w:rsidP="00585062">
      <w:pPr>
        <w:pStyle w:val="bodytextcitationdfps"/>
      </w:pPr>
      <w:r w:rsidRPr="00585062">
        <w:t xml:space="preserve">DFPS Rules, 40 TAC </w:t>
      </w:r>
      <w:hyperlink r:id="rId22" w:history="1">
        <w:r w:rsidRPr="00585062">
          <w:rPr>
            <w:rStyle w:val="Hyperlink"/>
          </w:rPr>
          <w:t>§745.321</w:t>
        </w:r>
      </w:hyperlink>
    </w:p>
    <w:p w:rsidR="00F203CE" w:rsidRDefault="00F203CE" w:rsidP="00585062">
      <w:pPr>
        <w:pStyle w:val="Heading3"/>
      </w:pPr>
      <w:bookmarkStart w:id="19" w:name="_Toc329597965"/>
      <w:r>
        <w:t>3220</w:t>
      </w:r>
      <w:bookmarkStart w:id="20" w:name="LPPH_3220"/>
      <w:bookmarkEnd w:id="20"/>
      <w:r>
        <w:t xml:space="preserve"> Contents of a Complete Application</w:t>
      </w:r>
      <w:bookmarkEnd w:id="19"/>
    </w:p>
    <w:p w:rsidR="00585062" w:rsidRDefault="00585062" w:rsidP="00585062">
      <w:pPr>
        <w:pStyle w:val="revisionnodfps"/>
      </w:pPr>
      <w:r w:rsidRPr="0071548D">
        <w:t xml:space="preserve">LPPH </w:t>
      </w:r>
      <w:r>
        <w:rPr>
          <w:strike/>
          <w:color w:val="FF0000"/>
        </w:rPr>
        <w:t>April 2010</w:t>
      </w:r>
      <w:r>
        <w:t xml:space="preserve"> DRAFT 5398-CCL</w:t>
      </w:r>
    </w:p>
    <w:p w:rsidR="00F203CE" w:rsidRDefault="00F203CE" w:rsidP="00585062">
      <w:pPr>
        <w:pStyle w:val="violettagdfps"/>
      </w:pPr>
      <w:r>
        <w:t>Policy</w:t>
      </w:r>
    </w:p>
    <w:p w:rsidR="00F203CE" w:rsidRPr="00601DCB" w:rsidRDefault="00F203CE" w:rsidP="00585062">
      <w:pPr>
        <w:pStyle w:val="bodytextdfps"/>
      </w:pPr>
      <w:r w:rsidRPr="00601DCB">
        <w:t>For information about what a complete application consists of, see the following sections and subitems:</w:t>
      </w:r>
    </w:p>
    <w:p w:rsidR="00F203CE" w:rsidRDefault="00522BEE" w:rsidP="00585062">
      <w:pPr>
        <w:pStyle w:val="list2dfps"/>
        <w:rPr>
          <w:szCs w:val="22"/>
        </w:rPr>
      </w:pPr>
      <w:hyperlink r:id="rId23" w:anchor="LPPH_3310" w:history="1">
        <w:r w:rsidR="00F203CE" w:rsidRPr="00601DCB">
          <w:rPr>
            <w:rStyle w:val="Hyperlink"/>
            <w:szCs w:val="22"/>
          </w:rPr>
          <w:t>3310</w:t>
        </w:r>
      </w:hyperlink>
      <w:r w:rsidR="00F203CE" w:rsidRPr="00601DCB">
        <w:rPr>
          <w:szCs w:val="22"/>
        </w:rPr>
        <w:t xml:space="preserve"> License Application</w:t>
      </w:r>
    </w:p>
    <w:p w:rsidR="00F203CE" w:rsidRPr="00585062" w:rsidRDefault="00F203CE" w:rsidP="00585062">
      <w:pPr>
        <w:pStyle w:val="list2dfps"/>
      </w:pPr>
      <w:r w:rsidRPr="00EC6E42">
        <w:rPr>
          <w:highlight w:val="yellow"/>
        </w:rPr>
        <w:t>34</w:t>
      </w:r>
      <w:r w:rsidR="00AC1BCA" w:rsidRPr="00EC6E42">
        <w:rPr>
          <w:highlight w:val="yellow"/>
        </w:rPr>
        <w:t>10</w:t>
      </w:r>
      <w:r w:rsidRPr="00EC6E42">
        <w:rPr>
          <w:highlight w:val="yellow"/>
        </w:rPr>
        <w:t xml:space="preserve"> Compliance Certificate Application</w:t>
      </w:r>
    </w:p>
    <w:p w:rsidR="00F203CE" w:rsidRPr="00643F56" w:rsidRDefault="00522BEE" w:rsidP="00585062">
      <w:pPr>
        <w:pStyle w:val="list2dfps"/>
        <w:rPr>
          <w:szCs w:val="22"/>
        </w:rPr>
      </w:pPr>
      <w:hyperlink r:id="rId24" w:anchor="LPPH_3510" w:history="1">
        <w:r w:rsidR="00F203CE" w:rsidRPr="00643F56">
          <w:rPr>
            <w:rStyle w:val="Hyperlink"/>
            <w:szCs w:val="22"/>
          </w:rPr>
          <w:t>3510</w:t>
        </w:r>
      </w:hyperlink>
      <w:r w:rsidR="00F203CE" w:rsidRPr="00643F56">
        <w:rPr>
          <w:szCs w:val="22"/>
        </w:rPr>
        <w:t xml:space="preserve"> Registration Permit Application</w:t>
      </w:r>
    </w:p>
    <w:p w:rsidR="00F203CE" w:rsidRDefault="00522BEE" w:rsidP="00585062">
      <w:pPr>
        <w:pStyle w:val="list2dfps"/>
        <w:rPr>
          <w:szCs w:val="22"/>
        </w:rPr>
      </w:pPr>
      <w:hyperlink r:id="rId25" w:anchor="LPPH_3610" w:history="1">
        <w:r w:rsidR="00F203CE" w:rsidRPr="00643F56">
          <w:rPr>
            <w:rStyle w:val="Hyperlink"/>
            <w:szCs w:val="22"/>
          </w:rPr>
          <w:t>3610</w:t>
        </w:r>
      </w:hyperlink>
      <w:r w:rsidR="00F203CE" w:rsidRPr="00643F56">
        <w:rPr>
          <w:szCs w:val="22"/>
        </w:rPr>
        <w:t xml:space="preserve"> Listing Application</w:t>
      </w:r>
    </w:p>
    <w:p w:rsidR="00F203CE" w:rsidRPr="00643F56" w:rsidRDefault="00F203CE" w:rsidP="00585062">
      <w:pPr>
        <w:pStyle w:val="Heading3"/>
      </w:pPr>
      <w:bookmarkStart w:id="21" w:name="_Toc329597966"/>
      <w:r w:rsidRPr="00643F56">
        <w:t>3230</w:t>
      </w:r>
      <w:bookmarkStart w:id="22" w:name="LPPH_3230"/>
      <w:bookmarkEnd w:id="22"/>
      <w:r w:rsidRPr="00643F56">
        <w:t xml:space="preserve"> Steps for Issuance or Denial</w:t>
      </w:r>
      <w:bookmarkEnd w:id="21"/>
    </w:p>
    <w:p w:rsidR="00585062" w:rsidRDefault="00585062" w:rsidP="00585062">
      <w:pPr>
        <w:pStyle w:val="revisionnodfps"/>
      </w:pPr>
      <w:r w:rsidRPr="0071548D">
        <w:t xml:space="preserve">LPPH </w:t>
      </w:r>
      <w:r>
        <w:rPr>
          <w:strike/>
          <w:color w:val="FF0000"/>
        </w:rPr>
        <w:t>April 2010</w:t>
      </w:r>
      <w:r>
        <w:t xml:space="preserve"> DRAFT 5398-CCL</w:t>
      </w:r>
    </w:p>
    <w:p w:rsidR="00F203CE" w:rsidRPr="00E75E00" w:rsidRDefault="00F203CE">
      <w:pPr>
        <w:pStyle w:val="violettagdfps"/>
      </w:pPr>
      <w:r w:rsidRPr="00E75E00">
        <w:t>Procedure</w:t>
      </w:r>
    </w:p>
    <w:p w:rsidR="00F203CE" w:rsidRPr="00643F56" w:rsidRDefault="00F203CE" w:rsidP="00F203CE">
      <w:pPr>
        <w:pStyle w:val="bodytextdfps"/>
        <w:rPr>
          <w:szCs w:val="22"/>
        </w:rPr>
      </w:pPr>
      <w:r w:rsidRPr="00643F56">
        <w:rPr>
          <w:szCs w:val="22"/>
        </w:rPr>
        <w:t xml:space="preserve">The effective (issuance) date is the date that the Licensing supervisor or inspector signs the license, certificate, </w:t>
      </w:r>
      <w:r w:rsidRPr="00EC6E42">
        <w:rPr>
          <w:szCs w:val="22"/>
          <w:highlight w:val="yellow"/>
        </w:rPr>
        <w:t>compliance certificate</w:t>
      </w:r>
      <w:r w:rsidRPr="00643F56">
        <w:rPr>
          <w:szCs w:val="22"/>
        </w:rPr>
        <w:t>, registration, or listing permit.</w:t>
      </w:r>
    </w:p>
    <w:p w:rsidR="00F203CE" w:rsidRPr="00117D2D" w:rsidRDefault="00F203CE" w:rsidP="00F203CE">
      <w:pPr>
        <w:pStyle w:val="bodytextdfps"/>
        <w:rPr>
          <w:szCs w:val="22"/>
        </w:rPr>
      </w:pPr>
      <w:r w:rsidRPr="00643F56">
        <w:rPr>
          <w:szCs w:val="22"/>
        </w:rPr>
        <w:t xml:space="preserve">If recommending denial </w:t>
      </w:r>
      <w:r w:rsidRPr="00EC6E42">
        <w:rPr>
          <w:szCs w:val="22"/>
          <w:highlight w:val="yellow"/>
        </w:rPr>
        <w:t>of an application for a license, certificate, registration, or listing</w:t>
      </w:r>
      <w:r w:rsidRPr="00643F56">
        <w:rPr>
          <w:szCs w:val="22"/>
        </w:rPr>
        <w:t>, the inspector submits</w:t>
      </w:r>
      <w:r w:rsidRPr="00601DCB">
        <w:rPr>
          <w:szCs w:val="22"/>
        </w:rPr>
        <w:t xml:space="preserve"> documentation to the Licensing supervisor before the end of the two-month time limit set by </w:t>
      </w:r>
      <w:r>
        <w:rPr>
          <w:szCs w:val="22"/>
        </w:rPr>
        <w:t>statute</w:t>
      </w:r>
      <w:r w:rsidRPr="00601DCB">
        <w:rPr>
          <w:szCs w:val="22"/>
        </w:rPr>
        <w:t xml:space="preserve"> so that the intent to deny letter can be signed within the two-month period.</w:t>
      </w:r>
      <w:r>
        <w:rPr>
          <w:szCs w:val="22"/>
        </w:rPr>
        <w:t xml:space="preserve"> </w:t>
      </w:r>
      <w:r w:rsidRPr="00EC6E42">
        <w:rPr>
          <w:szCs w:val="22"/>
          <w:highlight w:val="yellow"/>
        </w:rPr>
        <w:t>If recommending denial of an application for a compliance certificate, the inspector must submit documentation to the Licensing supervisor before the end of the 30-day time limit.</w:t>
      </w:r>
    </w:p>
    <w:p w:rsidR="00F203CE" w:rsidRPr="00601DCB" w:rsidRDefault="00F203CE" w:rsidP="00F203CE">
      <w:pPr>
        <w:pStyle w:val="bodytextdfps"/>
        <w:rPr>
          <w:szCs w:val="22"/>
        </w:rPr>
      </w:pPr>
      <w:r w:rsidRPr="00601DCB">
        <w:rPr>
          <w:szCs w:val="22"/>
        </w:rPr>
        <w:t xml:space="preserve">If the time limit will be exceeded because of any of the circumstances listed in this item under </w:t>
      </w:r>
      <w:r>
        <w:rPr>
          <w:szCs w:val="22"/>
        </w:rPr>
        <w:t xml:space="preserve">3212 </w:t>
      </w:r>
      <w:r w:rsidRPr="00601DCB">
        <w:rPr>
          <w:szCs w:val="22"/>
        </w:rPr>
        <w:t xml:space="preserve">Good Cause to Exceed the Time Frame, a supervisor must approve an application extension in CLASS system. To do this, the supervisor clicks on the </w:t>
      </w:r>
      <w:r w:rsidRPr="00601DCB">
        <w:rPr>
          <w:rStyle w:val="Emphasis"/>
          <w:szCs w:val="22"/>
        </w:rPr>
        <w:t>Extension Approval</w:t>
      </w:r>
      <w:r w:rsidRPr="00601DCB">
        <w:rPr>
          <w:szCs w:val="22"/>
        </w:rPr>
        <w:t xml:space="preserve"> button in CLASS. The supervisor documents the reason for the extension in CLASS at that time.</w:t>
      </w:r>
    </w:p>
    <w:p w:rsidR="00F203CE" w:rsidRPr="00601DCB" w:rsidRDefault="00F203CE" w:rsidP="00F203CE">
      <w:pPr>
        <w:pStyle w:val="bodytextdfps"/>
        <w:rPr>
          <w:szCs w:val="22"/>
        </w:rPr>
      </w:pPr>
      <w:r w:rsidRPr="00601DCB">
        <w:rPr>
          <w:szCs w:val="22"/>
        </w:rPr>
        <w:t>The inspector must document all actions related to application and issuance in CLASS.</w:t>
      </w:r>
    </w:p>
    <w:p w:rsidR="00F203CE" w:rsidRPr="00601DCB" w:rsidRDefault="00F203CE" w:rsidP="00F203CE">
      <w:pPr>
        <w:pStyle w:val="bodytextdfps"/>
        <w:rPr>
          <w:szCs w:val="22"/>
        </w:rPr>
      </w:pPr>
      <w:r w:rsidRPr="00601DCB">
        <w:rPr>
          <w:szCs w:val="22"/>
        </w:rPr>
        <w:t>See also:</w:t>
      </w:r>
    </w:p>
    <w:p w:rsidR="00F203CE" w:rsidRPr="00601DCB" w:rsidRDefault="00522BEE" w:rsidP="00F203CE">
      <w:pPr>
        <w:pStyle w:val="list2dfps"/>
        <w:rPr>
          <w:szCs w:val="22"/>
        </w:rPr>
      </w:pPr>
      <w:hyperlink r:id="rId26" w:anchor="LPPH_7600" w:history="1">
        <w:r w:rsidR="00F203CE" w:rsidRPr="00601DCB">
          <w:rPr>
            <w:rStyle w:val="Hyperlink"/>
            <w:szCs w:val="22"/>
          </w:rPr>
          <w:t>7600</w:t>
        </w:r>
      </w:hyperlink>
      <w:r w:rsidR="00F203CE" w:rsidRPr="00601DCB">
        <w:rPr>
          <w:szCs w:val="22"/>
        </w:rPr>
        <w:t xml:space="preserve"> Adverse Actions</w:t>
      </w:r>
    </w:p>
    <w:p w:rsidR="00F203CE" w:rsidRPr="00601DCB" w:rsidRDefault="00522BEE" w:rsidP="00F203CE">
      <w:pPr>
        <w:pStyle w:val="list2dfps"/>
        <w:rPr>
          <w:szCs w:val="22"/>
        </w:rPr>
      </w:pPr>
      <w:hyperlink r:id="rId27" w:anchor="LPPH_3322_3" w:history="1">
        <w:r w:rsidR="00F203CE" w:rsidRPr="00601DCB">
          <w:rPr>
            <w:rStyle w:val="Hyperlink"/>
            <w:szCs w:val="22"/>
          </w:rPr>
          <w:t>3322.3</w:t>
        </w:r>
      </w:hyperlink>
      <w:r w:rsidR="00F203CE" w:rsidRPr="00601DCB">
        <w:rPr>
          <w:szCs w:val="22"/>
        </w:rPr>
        <w:t xml:space="preserve"> Denial of an Application or Amendment for Failure to Comply With Public Notice and Hearing Rules</w:t>
      </w:r>
    </w:p>
    <w:p w:rsidR="00F203CE" w:rsidRPr="00601DCB" w:rsidRDefault="00F203CE" w:rsidP="00F203CE">
      <w:pPr>
        <w:pStyle w:val="list2dfps"/>
        <w:rPr>
          <w:szCs w:val="22"/>
        </w:rPr>
      </w:pPr>
      <w:r w:rsidRPr="00601DCB">
        <w:rPr>
          <w:szCs w:val="22"/>
        </w:rPr>
        <w:t>CLASS Online Help: Receive an Application and Issue a Full Listing, Registration, License, or Certificate</w:t>
      </w:r>
    </w:p>
    <w:p w:rsidR="00F203CE" w:rsidRDefault="00F203CE" w:rsidP="00585062">
      <w:pPr>
        <w:pStyle w:val="Heading3"/>
      </w:pPr>
      <w:bookmarkStart w:id="23" w:name="_Toc329597967"/>
      <w:r>
        <w:t>3240</w:t>
      </w:r>
      <w:bookmarkStart w:id="24" w:name="LPPH_3240"/>
      <w:bookmarkEnd w:id="24"/>
      <w:r>
        <w:t xml:space="preserve"> Reviewing and Accepting the Application for a Permit</w:t>
      </w:r>
      <w:bookmarkEnd w:id="23"/>
    </w:p>
    <w:p w:rsidR="00585062" w:rsidRDefault="00585062" w:rsidP="00585062">
      <w:pPr>
        <w:pStyle w:val="revisionnodfps"/>
      </w:pPr>
      <w:r w:rsidRPr="0071548D">
        <w:t xml:space="preserve">LPPH </w:t>
      </w:r>
      <w:r>
        <w:rPr>
          <w:strike/>
          <w:color w:val="FF0000"/>
        </w:rPr>
        <w:t>April 2010</w:t>
      </w:r>
      <w:r>
        <w:t xml:space="preserve"> DRAFT 5398-CCL</w:t>
      </w:r>
    </w:p>
    <w:p w:rsidR="00F203CE" w:rsidRPr="003B39BC" w:rsidRDefault="00F203CE">
      <w:pPr>
        <w:pStyle w:val="violettagdfps"/>
      </w:pPr>
      <w:r w:rsidRPr="003B39BC">
        <w:t>Policy</w:t>
      </w:r>
    </w:p>
    <w:p w:rsidR="00F203CE" w:rsidRPr="00B54507" w:rsidRDefault="00F203CE" w:rsidP="00F203CE">
      <w:pPr>
        <w:pStyle w:val="bodytextdfps"/>
        <w:rPr>
          <w:szCs w:val="22"/>
        </w:rPr>
      </w:pPr>
      <w:r w:rsidRPr="00B54507">
        <w:rPr>
          <w:szCs w:val="22"/>
        </w:rPr>
        <w:t>The inspector must:</w:t>
      </w:r>
    </w:p>
    <w:p w:rsidR="00F203CE" w:rsidRPr="00B54507" w:rsidRDefault="00F203CE" w:rsidP="00A91DD9">
      <w:pPr>
        <w:pStyle w:val="list1dfps"/>
        <w:numPr>
          <w:ilvl w:val="0"/>
          <w:numId w:val="56"/>
        </w:numPr>
        <w:rPr>
          <w:szCs w:val="22"/>
        </w:rPr>
      </w:pPr>
      <w:r w:rsidRPr="00B54507">
        <w:rPr>
          <w:szCs w:val="22"/>
        </w:rPr>
        <w:t xml:space="preserve">determine whether the applicant is eligible to apply; </w:t>
      </w:r>
    </w:p>
    <w:p w:rsidR="00F203CE" w:rsidRPr="00B54507" w:rsidRDefault="00F203CE" w:rsidP="00A91DD9">
      <w:pPr>
        <w:pStyle w:val="list1dfps"/>
        <w:numPr>
          <w:ilvl w:val="0"/>
          <w:numId w:val="56"/>
        </w:numPr>
        <w:rPr>
          <w:szCs w:val="22"/>
        </w:rPr>
      </w:pPr>
      <w:r w:rsidRPr="00B54507">
        <w:rPr>
          <w:szCs w:val="22"/>
        </w:rPr>
        <w:t>review and process the application in a timely manner; and</w:t>
      </w:r>
    </w:p>
    <w:p w:rsidR="00F203CE" w:rsidRDefault="00F203CE" w:rsidP="00A91DD9">
      <w:pPr>
        <w:pStyle w:val="list1dfps"/>
        <w:numPr>
          <w:ilvl w:val="0"/>
          <w:numId w:val="56"/>
        </w:numPr>
        <w:rPr>
          <w:szCs w:val="22"/>
        </w:rPr>
      </w:pPr>
      <w:r w:rsidRPr="00B54507">
        <w:rPr>
          <w:szCs w:val="22"/>
        </w:rPr>
        <w:t>notify the applicant in writing of acceptance of the application and, if necessary, the reason for any delays.</w:t>
      </w:r>
    </w:p>
    <w:p w:rsidR="00F203CE" w:rsidRPr="003B39BC" w:rsidRDefault="00F203CE">
      <w:pPr>
        <w:pStyle w:val="violettagdfps"/>
      </w:pPr>
      <w:r w:rsidRPr="003B39BC">
        <w:t>Procedure</w:t>
      </w:r>
    </w:p>
    <w:p w:rsidR="00F203CE" w:rsidRPr="003B39BC" w:rsidRDefault="00F203CE" w:rsidP="003B39BC">
      <w:pPr>
        <w:pStyle w:val="bodytextdfps"/>
      </w:pPr>
      <w:r w:rsidRPr="003B39BC">
        <w:t xml:space="preserve">Within 21 days of receiving the application </w:t>
      </w:r>
      <w:r w:rsidRPr="00EC6E42">
        <w:rPr>
          <w:highlight w:val="yellow"/>
        </w:rPr>
        <w:t>for a license, certificate, registration, or listing and within 10 days of receiving the application for a compliance certificate</w:t>
      </w:r>
      <w:r w:rsidRPr="003B39BC">
        <w:t>, the inspector notifies the applicant in writing that:</w:t>
      </w:r>
    </w:p>
    <w:p w:rsidR="00F203CE" w:rsidRPr="003B39BC" w:rsidRDefault="00F203CE" w:rsidP="003B39BC">
      <w:pPr>
        <w:pStyle w:val="list1dfps"/>
      </w:pPr>
      <w:r w:rsidRPr="003B39BC">
        <w:t xml:space="preserve">  •  the application is complete and accepted </w:t>
      </w:r>
      <w:r w:rsidRPr="00EC6E42">
        <w:rPr>
          <w:highlight w:val="yellow"/>
        </w:rPr>
        <w:t>by mailing CLASS Letter 2875 App Received and Accepted</w:t>
      </w:r>
      <w:r w:rsidRPr="003B39BC">
        <w:t>; or</w:t>
      </w:r>
    </w:p>
    <w:p w:rsidR="00F203CE" w:rsidRPr="003B39BC" w:rsidRDefault="00F203CE" w:rsidP="003B39BC">
      <w:pPr>
        <w:pStyle w:val="list1dfps"/>
      </w:pPr>
      <w:r w:rsidRPr="003B39BC">
        <w:t xml:space="preserve">  •  the application is incomplete </w:t>
      </w:r>
      <w:r w:rsidRPr="00EC6E42">
        <w:rPr>
          <w:highlight w:val="yellow"/>
        </w:rPr>
        <w:t>by mailing CLASS letter 2870 App Return (First or Second)</w:t>
      </w:r>
      <w:r w:rsidRPr="003B39BC">
        <w:t>.</w:t>
      </w:r>
    </w:p>
    <w:p w:rsidR="00F203CE" w:rsidRPr="003B39BC" w:rsidRDefault="00F203CE" w:rsidP="003B39BC">
      <w:pPr>
        <w:pStyle w:val="bodytextdfps"/>
      </w:pPr>
      <w:r w:rsidRPr="003B39BC">
        <w:t xml:space="preserve">If the application is incomplete, the notification letter must explain what information is needed to complete it </w:t>
      </w:r>
      <w:r w:rsidRPr="00EC6E42">
        <w:rPr>
          <w:highlight w:val="yellow"/>
        </w:rPr>
        <w:t>and a time</w:t>
      </w:r>
      <w:r w:rsidR="00CE0209" w:rsidRPr="00EC6E42">
        <w:rPr>
          <w:highlight w:val="yellow"/>
        </w:rPr>
        <w:t xml:space="preserve"> </w:t>
      </w:r>
      <w:r w:rsidRPr="00EC6E42">
        <w:rPr>
          <w:highlight w:val="yellow"/>
        </w:rPr>
        <w:t>frame by which to resubmit the corrected application materials</w:t>
      </w:r>
      <w:r w:rsidRPr="003B39BC">
        <w:t>.</w:t>
      </w:r>
    </w:p>
    <w:p w:rsidR="00F203CE" w:rsidRPr="003B39BC" w:rsidRDefault="00F203CE" w:rsidP="003B39BC">
      <w:pPr>
        <w:pStyle w:val="bodytextdfps"/>
      </w:pPr>
      <w:r w:rsidRPr="003B39BC">
        <w:t>For information about what a complete application consists of, see:</w:t>
      </w:r>
    </w:p>
    <w:p w:rsidR="00F203CE" w:rsidRPr="003B39BC" w:rsidRDefault="00522BEE" w:rsidP="003B39BC">
      <w:pPr>
        <w:pStyle w:val="list2dfps"/>
        <w:rPr>
          <w:szCs w:val="22"/>
        </w:rPr>
      </w:pPr>
      <w:hyperlink r:id="rId28" w:anchor="LPPH_3310" w:history="1">
        <w:r w:rsidR="00F203CE" w:rsidRPr="003B39BC">
          <w:rPr>
            <w:rStyle w:val="Hyperlink"/>
            <w:szCs w:val="22"/>
          </w:rPr>
          <w:t>3310</w:t>
        </w:r>
      </w:hyperlink>
      <w:r w:rsidR="00F203CE" w:rsidRPr="003B39BC">
        <w:rPr>
          <w:szCs w:val="22"/>
        </w:rPr>
        <w:t xml:space="preserve"> License Application</w:t>
      </w:r>
    </w:p>
    <w:p w:rsidR="00F203CE" w:rsidRPr="003B39BC" w:rsidRDefault="00F203CE" w:rsidP="003B39BC">
      <w:pPr>
        <w:pStyle w:val="list2dfps"/>
        <w:rPr>
          <w:szCs w:val="22"/>
        </w:rPr>
      </w:pPr>
      <w:r w:rsidRPr="00EC6E42">
        <w:rPr>
          <w:rStyle w:val="Hyperlink"/>
          <w:szCs w:val="22"/>
          <w:highlight w:val="yellow"/>
        </w:rPr>
        <w:t>34</w:t>
      </w:r>
      <w:r w:rsidR="001611E1" w:rsidRPr="00EC6E42">
        <w:rPr>
          <w:rStyle w:val="Hyperlink"/>
          <w:szCs w:val="22"/>
          <w:highlight w:val="yellow"/>
        </w:rPr>
        <w:t>10</w:t>
      </w:r>
      <w:r w:rsidRPr="00EC6E42">
        <w:rPr>
          <w:rStyle w:val="Hyperlink"/>
          <w:szCs w:val="22"/>
          <w:highlight w:val="yellow"/>
        </w:rPr>
        <w:t xml:space="preserve"> Compliance Certificate Application</w:t>
      </w:r>
    </w:p>
    <w:p w:rsidR="00F203CE" w:rsidRPr="003B39BC" w:rsidRDefault="00522BEE" w:rsidP="003B39BC">
      <w:pPr>
        <w:pStyle w:val="list2dfps"/>
        <w:rPr>
          <w:szCs w:val="22"/>
        </w:rPr>
      </w:pPr>
      <w:hyperlink r:id="rId29" w:anchor="LPPH_3510" w:history="1">
        <w:r w:rsidR="00F203CE" w:rsidRPr="003B39BC">
          <w:rPr>
            <w:rStyle w:val="Hyperlink"/>
            <w:szCs w:val="22"/>
          </w:rPr>
          <w:t>3510</w:t>
        </w:r>
      </w:hyperlink>
      <w:r w:rsidR="00F203CE" w:rsidRPr="003B39BC">
        <w:rPr>
          <w:szCs w:val="22"/>
        </w:rPr>
        <w:t xml:space="preserve"> Registration Permit Application</w:t>
      </w:r>
    </w:p>
    <w:p w:rsidR="00F203CE" w:rsidRPr="003B39BC" w:rsidRDefault="00522BEE" w:rsidP="003B39BC">
      <w:pPr>
        <w:pStyle w:val="list2dfps"/>
        <w:rPr>
          <w:szCs w:val="22"/>
        </w:rPr>
      </w:pPr>
      <w:hyperlink r:id="rId30" w:anchor="LPPH_3610" w:history="1">
        <w:r w:rsidR="00F203CE" w:rsidRPr="003B39BC">
          <w:rPr>
            <w:rStyle w:val="Hyperlink"/>
            <w:szCs w:val="22"/>
          </w:rPr>
          <w:t>3610</w:t>
        </w:r>
      </w:hyperlink>
      <w:r w:rsidR="00F203CE" w:rsidRPr="003B39BC">
        <w:rPr>
          <w:szCs w:val="22"/>
        </w:rPr>
        <w:t xml:space="preserve"> Listing Application</w:t>
      </w:r>
    </w:p>
    <w:p w:rsidR="00F203CE" w:rsidRPr="003B39BC" w:rsidRDefault="00F203CE" w:rsidP="003B39BC">
      <w:pPr>
        <w:pStyle w:val="bodytextdfps"/>
      </w:pPr>
      <w:r w:rsidRPr="003B39BC">
        <w:t xml:space="preserve">Once a subsequent application is received, the inspector has 21 days from the second receipt date </w:t>
      </w:r>
      <w:r w:rsidRPr="00EC6E42">
        <w:rPr>
          <w:highlight w:val="yellow"/>
        </w:rPr>
        <w:t>of an application for a license, certificate, registration, or listing and 10 days from the second receipt date of an application for a compliance certificate</w:t>
      </w:r>
      <w:r w:rsidRPr="003B39BC">
        <w:t xml:space="preserve"> to:</w:t>
      </w:r>
    </w:p>
    <w:p w:rsidR="00F203CE" w:rsidRPr="003B39BC" w:rsidRDefault="00F203CE" w:rsidP="00A91DD9">
      <w:pPr>
        <w:pStyle w:val="list1dfps"/>
        <w:numPr>
          <w:ilvl w:val="0"/>
          <w:numId w:val="57"/>
        </w:numPr>
      </w:pPr>
      <w:r w:rsidRPr="003B39BC">
        <w:t>review the revised application materials;</w:t>
      </w:r>
    </w:p>
    <w:p w:rsidR="00F203CE" w:rsidRPr="003B39BC" w:rsidRDefault="00F203CE" w:rsidP="00A91DD9">
      <w:pPr>
        <w:pStyle w:val="list1dfps"/>
        <w:numPr>
          <w:ilvl w:val="0"/>
          <w:numId w:val="57"/>
        </w:numPr>
      </w:pPr>
      <w:r w:rsidRPr="003B39BC">
        <w:t xml:space="preserve">send written notice acknowledging the application is complete and accepted or that the application is incomplete with an explanation of what information is needed </w:t>
      </w:r>
      <w:r w:rsidRPr="00EC6E42">
        <w:rPr>
          <w:highlight w:val="yellow"/>
        </w:rPr>
        <w:t>and a timeframe</w:t>
      </w:r>
      <w:r w:rsidRPr="003B39BC">
        <w:t xml:space="preserve"> to complete it; and</w:t>
      </w:r>
    </w:p>
    <w:p w:rsidR="00F203CE" w:rsidRPr="003B39BC" w:rsidRDefault="00F203CE" w:rsidP="00A91DD9">
      <w:pPr>
        <w:pStyle w:val="list1dfps"/>
        <w:numPr>
          <w:ilvl w:val="0"/>
          <w:numId w:val="57"/>
        </w:numPr>
      </w:pPr>
      <w:r w:rsidRPr="003B39BC">
        <w:t>verify that the fees have been paid if verification was not done previously.</w:t>
      </w:r>
    </w:p>
    <w:p w:rsidR="00F203CE" w:rsidRPr="003B39BC" w:rsidRDefault="00F203CE" w:rsidP="00F203CE">
      <w:pPr>
        <w:pStyle w:val="bodytextdfps"/>
        <w:rPr>
          <w:szCs w:val="22"/>
        </w:rPr>
      </w:pPr>
      <w:r w:rsidRPr="003B39BC">
        <w:rPr>
          <w:szCs w:val="22"/>
        </w:rPr>
        <w:t>See also:</w:t>
      </w:r>
    </w:p>
    <w:p w:rsidR="00F203CE" w:rsidRPr="003B39BC" w:rsidRDefault="00F203CE" w:rsidP="003B39BC">
      <w:pPr>
        <w:pStyle w:val="list2dfps"/>
      </w:pPr>
      <w:r w:rsidRPr="00EC6E42">
        <w:rPr>
          <w:highlight w:val="yellow"/>
        </w:rPr>
        <w:t>3243 Checking the Application for Errors and Omissions</w:t>
      </w:r>
    </w:p>
    <w:p w:rsidR="00F203CE" w:rsidRPr="003B39BC" w:rsidRDefault="00F203CE" w:rsidP="003B39BC">
      <w:pPr>
        <w:pStyle w:val="list2dfps"/>
      </w:pPr>
      <w:r w:rsidRPr="003B39BC">
        <w:t>CLASS Online Help: Record an Application Decision; Payments for an Operation.</w:t>
      </w:r>
    </w:p>
    <w:p w:rsidR="00F203CE" w:rsidRPr="003B39BC" w:rsidRDefault="00F203CE" w:rsidP="00F203CE">
      <w:pPr>
        <w:pStyle w:val="bodytextcitationdfps"/>
        <w:rPr>
          <w:sz w:val="18"/>
          <w:szCs w:val="18"/>
        </w:rPr>
      </w:pPr>
      <w:r w:rsidRPr="003B39BC">
        <w:rPr>
          <w:sz w:val="18"/>
          <w:szCs w:val="18"/>
        </w:rPr>
        <w:t xml:space="preserve">Texas Human Resources Code </w:t>
      </w:r>
      <w:hyperlink r:id="rId31" w:anchor="42.046" w:tgtFrame="_blank" w:history="1">
        <w:r w:rsidRPr="003B39BC">
          <w:rPr>
            <w:rStyle w:val="Hyperlink"/>
            <w:sz w:val="18"/>
            <w:szCs w:val="18"/>
          </w:rPr>
          <w:t>§42.046</w:t>
        </w:r>
      </w:hyperlink>
    </w:p>
    <w:p w:rsidR="00F203CE" w:rsidRPr="003B39BC" w:rsidRDefault="00F203CE" w:rsidP="00F203CE">
      <w:pPr>
        <w:pStyle w:val="bodytextcitationdfps"/>
        <w:rPr>
          <w:sz w:val="18"/>
          <w:szCs w:val="18"/>
        </w:rPr>
      </w:pPr>
      <w:r w:rsidRPr="003B39BC">
        <w:rPr>
          <w:sz w:val="18"/>
          <w:szCs w:val="18"/>
        </w:rPr>
        <w:t xml:space="preserve">DFPS Rules, 40 TAC </w:t>
      </w:r>
      <w:hyperlink r:id="rId32" w:tgtFrame="_blank" w:history="1">
        <w:r w:rsidRPr="003B39BC">
          <w:rPr>
            <w:rStyle w:val="Hyperlink"/>
            <w:sz w:val="18"/>
            <w:szCs w:val="18"/>
          </w:rPr>
          <w:t>§745.301</w:t>
        </w:r>
      </w:hyperlink>
    </w:p>
    <w:p w:rsidR="00060971" w:rsidRPr="00DB407E" w:rsidRDefault="00060971" w:rsidP="00585062">
      <w:pPr>
        <w:pStyle w:val="Heading4"/>
        <w:rPr>
          <w:b w:val="0"/>
          <w:i/>
          <w:color w:val="FF0000"/>
          <w:sz w:val="24"/>
          <w:szCs w:val="24"/>
        </w:rPr>
      </w:pPr>
      <w:bookmarkStart w:id="25" w:name="_Toc329597968"/>
      <w:r w:rsidRPr="00DB407E">
        <w:rPr>
          <w:b w:val="0"/>
          <w:i/>
          <w:color w:val="FF0000"/>
          <w:sz w:val="24"/>
          <w:szCs w:val="24"/>
          <w:highlight w:val="yellow"/>
        </w:rPr>
        <w:t>Some procedures were deleted from 3241 because they no longer apply.</w:t>
      </w:r>
    </w:p>
    <w:p w:rsidR="00F203CE" w:rsidRPr="00114920" w:rsidRDefault="00F203CE" w:rsidP="00585062">
      <w:pPr>
        <w:pStyle w:val="Heading4"/>
      </w:pPr>
      <w:r w:rsidRPr="003B39BC">
        <w:t>3241</w:t>
      </w:r>
      <w:bookmarkStart w:id="26" w:name="LPPH_3241"/>
      <w:bookmarkEnd w:id="26"/>
      <w:r w:rsidRPr="003B39BC">
        <w:t xml:space="preserve"> How to Determine Whether the Applicant Is Eligible to Apply</w:t>
      </w:r>
      <w:bookmarkEnd w:id="25"/>
    </w:p>
    <w:p w:rsidR="00585062" w:rsidRDefault="00585062" w:rsidP="00585062">
      <w:pPr>
        <w:pStyle w:val="revisionnodfps"/>
      </w:pPr>
      <w:r w:rsidRPr="0071548D">
        <w:t xml:space="preserve">LPPH </w:t>
      </w:r>
      <w:r>
        <w:rPr>
          <w:strike/>
          <w:color w:val="FF0000"/>
        </w:rPr>
        <w:t>April 2010</w:t>
      </w:r>
      <w:r>
        <w:t xml:space="preserve"> DRAFT 5398-CCL</w:t>
      </w:r>
    </w:p>
    <w:p w:rsidR="00F203CE" w:rsidRPr="0092749D" w:rsidRDefault="00F203CE" w:rsidP="00F203CE">
      <w:pPr>
        <w:pStyle w:val="violettagdfps"/>
        <w:rPr>
          <w:sz w:val="17"/>
          <w:szCs w:val="17"/>
        </w:rPr>
      </w:pPr>
      <w:r w:rsidRPr="0092749D">
        <w:rPr>
          <w:sz w:val="17"/>
          <w:szCs w:val="17"/>
        </w:rPr>
        <w:t>Procedure</w:t>
      </w:r>
    </w:p>
    <w:p w:rsidR="00F203CE" w:rsidRPr="00114920" w:rsidRDefault="00F203CE" w:rsidP="00F203CE">
      <w:pPr>
        <w:pStyle w:val="bodytextdfps"/>
        <w:spacing w:after="240"/>
        <w:rPr>
          <w:szCs w:val="22"/>
        </w:rPr>
      </w:pPr>
      <w:r w:rsidRPr="00114920">
        <w:rPr>
          <w:szCs w:val="22"/>
        </w:rPr>
        <w:t>To determine whether an applicant is qualified to apply for a license, certificate, registration, or listing permit, see the circumstances and actions described in the following table:</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5"/>
        <w:gridCol w:w="4103"/>
      </w:tblGrid>
      <w:tr w:rsidR="00F203CE" w:rsidRPr="00114920" w:rsidTr="00F203CE">
        <w:trPr>
          <w:tblCellSpacing w:w="0" w:type="dxa"/>
        </w:trPr>
        <w:tc>
          <w:tcPr>
            <w:tcW w:w="0" w:type="auto"/>
            <w:shd w:val="clear" w:color="auto" w:fill="FFFFFF"/>
            <w:tcMar>
              <w:top w:w="60" w:type="dxa"/>
              <w:left w:w="60" w:type="dxa"/>
              <w:bottom w:w="60" w:type="dxa"/>
              <w:right w:w="60" w:type="dxa"/>
            </w:tcMar>
            <w:vAlign w:val="bottom"/>
            <w:hideMark/>
          </w:tcPr>
          <w:p w:rsidR="00F203CE" w:rsidRPr="00114920" w:rsidRDefault="00F203CE" w:rsidP="00F203CE">
            <w:pPr>
              <w:pStyle w:val="tableheadingdfps"/>
              <w:ind w:left="60" w:right="60"/>
            </w:pPr>
            <w:r w:rsidRPr="00114920">
              <w:t>If …</w:t>
            </w:r>
          </w:p>
        </w:tc>
        <w:tc>
          <w:tcPr>
            <w:tcW w:w="0" w:type="auto"/>
            <w:shd w:val="clear" w:color="auto" w:fill="FFFFFF"/>
            <w:tcMar>
              <w:top w:w="60" w:type="dxa"/>
              <w:left w:w="60" w:type="dxa"/>
              <w:bottom w:w="60" w:type="dxa"/>
              <w:right w:w="60" w:type="dxa"/>
            </w:tcMar>
            <w:vAlign w:val="bottom"/>
            <w:hideMark/>
          </w:tcPr>
          <w:p w:rsidR="00F203CE" w:rsidRPr="00114920" w:rsidRDefault="00F203CE" w:rsidP="00F203CE">
            <w:pPr>
              <w:pStyle w:val="tableheadingdfps"/>
              <w:ind w:left="60" w:right="60"/>
            </w:pPr>
            <w:r w:rsidRPr="00114920">
              <w:t>Then …</w:t>
            </w:r>
          </w:p>
        </w:tc>
      </w:tr>
      <w:tr w:rsidR="00F203CE" w:rsidRPr="00B54507" w:rsidTr="00F203CE">
        <w:trPr>
          <w:tblCellSpacing w:w="0" w:type="dxa"/>
        </w:trPr>
        <w:tc>
          <w:tcPr>
            <w:tcW w:w="0" w:type="auto"/>
            <w:shd w:val="clear" w:color="auto" w:fill="FFFFFF"/>
            <w:tcMar>
              <w:top w:w="60" w:type="dxa"/>
              <w:left w:w="60" w:type="dxa"/>
              <w:bottom w:w="60" w:type="dxa"/>
              <w:right w:w="60" w:type="dxa"/>
            </w:tcMar>
            <w:hideMark/>
          </w:tcPr>
          <w:p w:rsidR="00F203CE" w:rsidRPr="00E93B62" w:rsidRDefault="00F203CE" w:rsidP="00F203CE">
            <w:pPr>
              <w:pStyle w:val="tabletextdfps"/>
              <w:ind w:left="60" w:right="60"/>
            </w:pPr>
            <w:r>
              <w:t>t</w:t>
            </w:r>
            <w:r w:rsidRPr="00E93B62">
              <w:t>he intent to revoke or deny the child day care permit was sent before September 1, 2009 …</w:t>
            </w:r>
          </w:p>
        </w:tc>
        <w:tc>
          <w:tcPr>
            <w:tcW w:w="0" w:type="auto"/>
            <w:shd w:val="clear" w:color="auto" w:fill="FFFFFF"/>
            <w:tcMar>
              <w:top w:w="60" w:type="dxa"/>
              <w:left w:w="60" w:type="dxa"/>
              <w:bottom w:w="60" w:type="dxa"/>
              <w:right w:w="60" w:type="dxa"/>
            </w:tcMar>
            <w:hideMark/>
          </w:tcPr>
          <w:p w:rsidR="00F203CE" w:rsidRPr="00E93B62" w:rsidRDefault="00F203CE">
            <w:pPr>
              <w:pStyle w:val="tabletextdfps"/>
              <w:ind w:left="60" w:right="60"/>
            </w:pPr>
            <w:r w:rsidRPr="00E93B62">
              <w:t xml:space="preserve">the applicant is not eligible to reapply for </w:t>
            </w:r>
            <w:r w:rsidR="00B665D6">
              <w:t>two</w:t>
            </w:r>
            <w:r w:rsidRPr="00E93B62">
              <w:t xml:space="preserve"> years from the date the denial or revocation became final.  </w:t>
            </w:r>
          </w:p>
        </w:tc>
      </w:tr>
      <w:tr w:rsidR="00F203CE" w:rsidRPr="00B54507" w:rsidTr="00F203CE">
        <w:trPr>
          <w:tblCellSpacing w:w="0" w:type="dxa"/>
        </w:trPr>
        <w:tc>
          <w:tcPr>
            <w:tcW w:w="0" w:type="auto"/>
            <w:shd w:val="clear" w:color="auto" w:fill="FFFFFF"/>
            <w:tcMar>
              <w:top w:w="60" w:type="dxa"/>
              <w:left w:w="60" w:type="dxa"/>
              <w:bottom w:w="60" w:type="dxa"/>
              <w:right w:w="60" w:type="dxa"/>
            </w:tcMar>
            <w:hideMark/>
          </w:tcPr>
          <w:p w:rsidR="00F203CE" w:rsidRPr="00E93B62" w:rsidRDefault="00F203CE" w:rsidP="00F203CE">
            <w:pPr>
              <w:pStyle w:val="tabletextdfps"/>
              <w:ind w:left="60" w:right="60"/>
            </w:pPr>
            <w:r w:rsidRPr="00E93B62">
              <w:t>the intent to revoke or deny the child day care permit was sent on or after September 1, 2009</w:t>
            </w:r>
            <w:r w:rsidR="00B3126A">
              <w:t xml:space="preserve"> …</w:t>
            </w:r>
          </w:p>
        </w:tc>
        <w:tc>
          <w:tcPr>
            <w:tcW w:w="0" w:type="auto"/>
            <w:shd w:val="clear" w:color="auto" w:fill="FFFFFF"/>
            <w:tcMar>
              <w:top w:w="60" w:type="dxa"/>
              <w:left w:w="60" w:type="dxa"/>
              <w:bottom w:w="60" w:type="dxa"/>
              <w:right w:w="60" w:type="dxa"/>
            </w:tcMar>
            <w:hideMark/>
          </w:tcPr>
          <w:p w:rsidR="00F203CE" w:rsidRPr="00E93B62" w:rsidRDefault="00F203CE">
            <w:pPr>
              <w:pStyle w:val="tabletextdfps"/>
              <w:ind w:left="60" w:right="60"/>
            </w:pPr>
            <w:r w:rsidRPr="00E93B62">
              <w:t xml:space="preserve">the applicant is not eligible to reapply for </w:t>
            </w:r>
            <w:r w:rsidR="00B665D6">
              <w:t>five</w:t>
            </w:r>
            <w:r w:rsidRPr="00E93B62">
              <w:t xml:space="preserve"> years from the date the denial or revocation becomes final. </w:t>
            </w:r>
          </w:p>
        </w:tc>
      </w:tr>
      <w:tr w:rsidR="00F203CE" w:rsidRPr="00B54507" w:rsidTr="00F203CE">
        <w:trPr>
          <w:tblCellSpacing w:w="0" w:type="dxa"/>
        </w:trPr>
        <w:tc>
          <w:tcPr>
            <w:tcW w:w="0" w:type="auto"/>
            <w:shd w:val="clear" w:color="auto" w:fill="FFFFFF"/>
            <w:tcMar>
              <w:top w:w="60" w:type="dxa"/>
              <w:left w:w="60" w:type="dxa"/>
              <w:bottom w:w="60" w:type="dxa"/>
              <w:right w:w="60" w:type="dxa"/>
            </w:tcMar>
            <w:hideMark/>
          </w:tcPr>
          <w:p w:rsidR="00F203CE" w:rsidRPr="00AB2BBC" w:rsidRDefault="00F203CE" w:rsidP="00F203CE">
            <w:pPr>
              <w:pStyle w:val="tabletextdfps"/>
              <w:ind w:left="60" w:right="60"/>
            </w:pPr>
            <w:r>
              <w:t>a</w:t>
            </w:r>
            <w:r w:rsidRPr="00AB2BBC">
              <w:t xml:space="preserve"> residential child care </w:t>
            </w:r>
            <w:r>
              <w:t xml:space="preserve">permit was </w:t>
            </w:r>
            <w:r w:rsidRPr="00AB2BBC">
              <w:t>deni</w:t>
            </w:r>
            <w:r>
              <w:t>ed</w:t>
            </w:r>
            <w:r w:rsidRPr="00AB2BBC">
              <w:t xml:space="preserve"> or revo</w:t>
            </w:r>
            <w:r>
              <w:t>ked by Licensing</w:t>
            </w:r>
            <w:r w:rsidRPr="00AB2BBC">
              <w:t xml:space="preserve"> …</w:t>
            </w:r>
          </w:p>
        </w:tc>
        <w:tc>
          <w:tcPr>
            <w:tcW w:w="0" w:type="auto"/>
            <w:shd w:val="clear" w:color="auto" w:fill="FFFFFF"/>
            <w:tcMar>
              <w:top w:w="60" w:type="dxa"/>
              <w:left w:w="60" w:type="dxa"/>
              <w:bottom w:w="60" w:type="dxa"/>
              <w:right w:w="60" w:type="dxa"/>
            </w:tcMar>
            <w:hideMark/>
          </w:tcPr>
          <w:p w:rsidR="00F203CE" w:rsidRPr="00AB2BBC" w:rsidRDefault="00F203CE">
            <w:pPr>
              <w:pStyle w:val="tabletextdfps"/>
              <w:ind w:left="60" w:right="60"/>
            </w:pPr>
            <w:r w:rsidRPr="00E93B62">
              <w:t xml:space="preserve">the applicant is not eligible to reapply for </w:t>
            </w:r>
            <w:r w:rsidR="00B665D6">
              <w:t>five</w:t>
            </w:r>
            <w:r w:rsidRPr="00E93B62">
              <w:t xml:space="preserve"> years from the dat</w:t>
            </w:r>
            <w:r w:rsidRPr="00AB2BBC">
              <w:t xml:space="preserve">e the denial or revocation became final.  </w:t>
            </w:r>
          </w:p>
        </w:tc>
      </w:tr>
      <w:tr w:rsidR="00F203CE" w:rsidRPr="00AB2BBC" w:rsidTr="00F203CE">
        <w:trPr>
          <w:tblCellSpacing w:w="0" w:type="dxa"/>
        </w:trPr>
        <w:tc>
          <w:tcPr>
            <w:tcW w:w="0" w:type="auto"/>
            <w:shd w:val="clear" w:color="auto" w:fill="FFFFFF"/>
            <w:tcMar>
              <w:top w:w="60" w:type="dxa"/>
              <w:left w:w="60" w:type="dxa"/>
              <w:bottom w:w="60" w:type="dxa"/>
              <w:right w:w="60" w:type="dxa"/>
            </w:tcMar>
            <w:hideMark/>
          </w:tcPr>
          <w:p w:rsidR="00F203CE" w:rsidRPr="00AB2BBC" w:rsidRDefault="00F203CE" w:rsidP="00F203CE">
            <w:pPr>
              <w:pStyle w:val="tabletextdfps"/>
              <w:ind w:left="60" w:right="60"/>
            </w:pPr>
            <w:r>
              <w:t>t</w:t>
            </w:r>
            <w:r w:rsidRPr="00AB2BBC">
              <w:t>he application was returned for the third time as incomplete within the past year …</w:t>
            </w:r>
          </w:p>
        </w:tc>
        <w:tc>
          <w:tcPr>
            <w:tcW w:w="0" w:type="auto"/>
            <w:shd w:val="clear" w:color="auto" w:fill="FFFFFF"/>
            <w:tcMar>
              <w:top w:w="60" w:type="dxa"/>
              <w:left w:w="60" w:type="dxa"/>
              <w:bottom w:w="60" w:type="dxa"/>
              <w:right w:w="60" w:type="dxa"/>
            </w:tcMar>
            <w:hideMark/>
          </w:tcPr>
          <w:p w:rsidR="00F203CE" w:rsidRPr="00AB2BBC" w:rsidRDefault="00F203CE">
            <w:pPr>
              <w:pStyle w:val="tabletextdfps"/>
              <w:ind w:left="60" w:right="60"/>
            </w:pPr>
            <w:r w:rsidRPr="00AB2BBC">
              <w:t xml:space="preserve">the applicant may not reapply for </w:t>
            </w:r>
            <w:r w:rsidR="00B665D6">
              <w:t>one</w:t>
            </w:r>
            <w:r w:rsidRPr="00AB2BBC">
              <w:t xml:space="preserve"> year from the date the third application was returned as incomplete.</w:t>
            </w:r>
          </w:p>
        </w:tc>
      </w:tr>
    </w:tbl>
    <w:p w:rsidR="00F203CE" w:rsidRDefault="00F203CE" w:rsidP="00F203CE">
      <w:pPr>
        <w:pStyle w:val="bodytextcitationdfps"/>
        <w:rPr>
          <w:sz w:val="18"/>
          <w:szCs w:val="18"/>
        </w:rPr>
      </w:pPr>
      <w:r>
        <w:rPr>
          <w:sz w:val="18"/>
          <w:szCs w:val="18"/>
        </w:rPr>
        <w:t>DFPS Rules, 40 TAC §§</w:t>
      </w:r>
      <w:hyperlink r:id="rId33" w:history="1">
        <w:r w:rsidRPr="00312AD1">
          <w:rPr>
            <w:rStyle w:val="Hyperlink"/>
            <w:sz w:val="18"/>
            <w:szCs w:val="18"/>
          </w:rPr>
          <w:t>745.303</w:t>
        </w:r>
      </w:hyperlink>
      <w:r>
        <w:rPr>
          <w:sz w:val="18"/>
          <w:szCs w:val="18"/>
        </w:rPr>
        <w:t xml:space="preserve">; </w:t>
      </w:r>
      <w:hyperlink r:id="rId34" w:history="1">
        <w:r w:rsidRPr="00312AD1">
          <w:rPr>
            <w:rStyle w:val="Hyperlink"/>
            <w:sz w:val="18"/>
            <w:szCs w:val="18"/>
          </w:rPr>
          <w:t>745.403</w:t>
        </w:r>
      </w:hyperlink>
    </w:p>
    <w:p w:rsidR="00F203CE" w:rsidRPr="00AB2BBC" w:rsidRDefault="00F203CE" w:rsidP="00585062">
      <w:pPr>
        <w:pStyle w:val="Heading4"/>
      </w:pPr>
      <w:bookmarkStart w:id="27" w:name="_Toc329597969"/>
      <w:r w:rsidRPr="00AB2BBC">
        <w:t>3242</w:t>
      </w:r>
      <w:bookmarkStart w:id="28" w:name="LPPH_3242"/>
      <w:bookmarkEnd w:id="28"/>
      <w:r w:rsidRPr="00AB2BBC">
        <w:t xml:space="preserve"> How to Evaluate the Application</w:t>
      </w:r>
      <w:bookmarkEnd w:id="27"/>
    </w:p>
    <w:p w:rsidR="00585062" w:rsidRDefault="00585062" w:rsidP="00585062">
      <w:pPr>
        <w:pStyle w:val="revisionnodfps"/>
      </w:pPr>
      <w:r w:rsidRPr="0071548D">
        <w:t xml:space="preserve">LPPH </w:t>
      </w:r>
      <w:r>
        <w:rPr>
          <w:strike/>
          <w:color w:val="FF0000"/>
        </w:rPr>
        <w:t>April 2010</w:t>
      </w:r>
      <w:r>
        <w:t xml:space="preserve"> DRAFT 5398-CCL</w:t>
      </w:r>
    </w:p>
    <w:p w:rsidR="00E520EC" w:rsidRPr="003158DF" w:rsidRDefault="00F203CE" w:rsidP="003158DF">
      <w:pPr>
        <w:pStyle w:val="violettagdfps"/>
        <w:rPr>
          <w:sz w:val="18"/>
          <w:szCs w:val="18"/>
        </w:rPr>
      </w:pPr>
      <w:r w:rsidRPr="00AB2BBC">
        <w:rPr>
          <w:sz w:val="18"/>
          <w:szCs w:val="18"/>
        </w:rPr>
        <w:t>Procedure</w:t>
      </w:r>
    </w:p>
    <w:p w:rsidR="00F203CE" w:rsidRPr="00AB2BBC" w:rsidRDefault="00F203CE" w:rsidP="00F203CE">
      <w:pPr>
        <w:pStyle w:val="bodytextdfps"/>
        <w:rPr>
          <w:szCs w:val="22"/>
        </w:rPr>
      </w:pPr>
      <w:r w:rsidRPr="00AB2BBC">
        <w:rPr>
          <w:szCs w:val="22"/>
        </w:rPr>
        <w:t>Licensing uses the following procedures:</w:t>
      </w:r>
    </w:p>
    <w:p w:rsidR="00F203CE" w:rsidRDefault="00B665D6" w:rsidP="003B39BC">
      <w:pPr>
        <w:pStyle w:val="list1dfps"/>
      </w:pPr>
      <w:r>
        <w:t xml:space="preserve">  •</w:t>
      </w:r>
      <w:r>
        <w:tab/>
      </w:r>
      <w:r w:rsidR="00F203CE" w:rsidRPr="00AB2BBC">
        <w:t>The inspector reviews the information supplied on the application form. This may be one of the following, as appropriate:</w:t>
      </w:r>
    </w:p>
    <w:p w:rsidR="00F203CE" w:rsidRPr="00060971" w:rsidRDefault="00F203CE" w:rsidP="00A91DD9">
      <w:pPr>
        <w:pStyle w:val="list2dfps"/>
        <w:numPr>
          <w:ilvl w:val="0"/>
          <w:numId w:val="58"/>
        </w:numPr>
        <w:rPr>
          <w:highlight w:val="yellow"/>
        </w:rPr>
      </w:pPr>
      <w:r w:rsidRPr="00060971">
        <w:rPr>
          <w:highlight w:val="yellow"/>
        </w:rPr>
        <w:t>Form 2841, Small Employer Based Child Care or Temporary Shelter Child Care Facility Application</w:t>
      </w:r>
    </w:p>
    <w:p w:rsidR="00F203CE" w:rsidRPr="00AB2BBC" w:rsidRDefault="00F203CE" w:rsidP="00A91DD9">
      <w:pPr>
        <w:pStyle w:val="list2dfps"/>
        <w:numPr>
          <w:ilvl w:val="0"/>
          <w:numId w:val="58"/>
        </w:numPr>
      </w:pPr>
      <w:r w:rsidRPr="00AB2BBC">
        <w:t xml:space="preserve">Form </w:t>
      </w:r>
      <w:hyperlink r:id="rId35" w:history="1">
        <w:r w:rsidRPr="00AB2BBC">
          <w:rPr>
            <w:rStyle w:val="Hyperlink"/>
            <w:szCs w:val="22"/>
          </w:rPr>
          <w:t>2910</w:t>
        </w:r>
      </w:hyperlink>
      <w:r w:rsidRPr="00AB2BBC">
        <w:t>, Child Daycare Licensing Application</w:t>
      </w:r>
    </w:p>
    <w:p w:rsidR="00F203CE" w:rsidRPr="00AB2BBC" w:rsidRDefault="00F203CE" w:rsidP="00A91DD9">
      <w:pPr>
        <w:pStyle w:val="list2dfps"/>
        <w:numPr>
          <w:ilvl w:val="0"/>
          <w:numId w:val="58"/>
        </w:numPr>
      </w:pPr>
      <w:r w:rsidRPr="00AB2BBC">
        <w:t xml:space="preserve">Form </w:t>
      </w:r>
      <w:hyperlink r:id="rId36" w:history="1">
        <w:r w:rsidRPr="00AB2BBC">
          <w:rPr>
            <w:rStyle w:val="Hyperlink"/>
            <w:szCs w:val="22"/>
          </w:rPr>
          <w:t>2919</w:t>
        </w:r>
      </w:hyperlink>
      <w:r w:rsidRPr="00AB2BBC">
        <w:t>, Request for a Registration Permit</w:t>
      </w:r>
    </w:p>
    <w:p w:rsidR="00F203CE" w:rsidRPr="00AB2BBC" w:rsidRDefault="00F203CE" w:rsidP="00A91DD9">
      <w:pPr>
        <w:pStyle w:val="list2dfps"/>
        <w:numPr>
          <w:ilvl w:val="0"/>
          <w:numId w:val="58"/>
        </w:numPr>
      </w:pPr>
      <w:r w:rsidRPr="00AB2BBC">
        <w:t xml:space="preserve">Form </w:t>
      </w:r>
      <w:hyperlink r:id="rId37" w:history="1">
        <w:r w:rsidRPr="00AB2BBC">
          <w:rPr>
            <w:rStyle w:val="Hyperlink"/>
            <w:szCs w:val="22"/>
          </w:rPr>
          <w:t>2960</w:t>
        </w:r>
      </w:hyperlink>
      <w:r w:rsidRPr="00AB2BBC">
        <w:t>, Application for a License to Operate a Residential Child</w:t>
      </w:r>
      <w:r w:rsidR="004F2320">
        <w:t xml:space="preserve"> </w:t>
      </w:r>
      <w:r w:rsidRPr="00AB2BBC">
        <w:t>Care Facility or Child-Placing Agency</w:t>
      </w:r>
    </w:p>
    <w:p w:rsidR="00F203CE" w:rsidRDefault="00F203CE" w:rsidP="00A91DD9">
      <w:pPr>
        <w:pStyle w:val="list2dfps"/>
        <w:numPr>
          <w:ilvl w:val="0"/>
          <w:numId w:val="58"/>
        </w:numPr>
      </w:pPr>
      <w:r w:rsidRPr="00AB2BBC">
        <w:t xml:space="preserve">Form </w:t>
      </w:r>
      <w:hyperlink r:id="rId38" w:history="1">
        <w:r w:rsidRPr="00AB2BBC">
          <w:rPr>
            <w:rStyle w:val="Hyperlink"/>
            <w:szCs w:val="22"/>
          </w:rPr>
          <w:t>2986</w:t>
        </w:r>
      </w:hyperlink>
      <w:r w:rsidRPr="00AB2BBC">
        <w:t>, Listing Request</w:t>
      </w:r>
    </w:p>
    <w:p w:rsidR="00F203CE" w:rsidRPr="00AB2BBC" w:rsidRDefault="004F2320">
      <w:pPr>
        <w:pStyle w:val="list1dfps"/>
      </w:pPr>
      <w:r>
        <w:t xml:space="preserve">  •</w:t>
      </w:r>
      <w:r>
        <w:tab/>
      </w:r>
      <w:r w:rsidR="00F203CE" w:rsidRPr="00AB2BBC">
        <w:t>The inspector reviews DFPS files using CLASS or other available records maintained in Licensing offices to verify information</w:t>
      </w:r>
      <w:r w:rsidR="00F203CE" w:rsidRPr="001C4367">
        <w:t xml:space="preserve"> </w:t>
      </w:r>
      <w:r w:rsidR="00F203CE" w:rsidRPr="00060971">
        <w:rPr>
          <w:highlight w:val="yellow"/>
        </w:rPr>
        <w:t>submitted in the application packet</w:t>
      </w:r>
      <w:r w:rsidR="00F203CE" w:rsidRPr="00AB2BBC">
        <w:t xml:space="preserve">. The review of DFPS files must go back five years from the effective date of the application. Staff must use available information, such as a Certificate of Formation and DFPS files, to cross-check the names of an entity given on the application. </w:t>
      </w:r>
    </w:p>
    <w:p w:rsidR="00F203CE" w:rsidRDefault="00B665D6" w:rsidP="003B39BC">
      <w:pPr>
        <w:pStyle w:val="list1dfps"/>
      </w:pPr>
      <w:r>
        <w:tab/>
      </w:r>
      <w:r w:rsidR="00F203CE" w:rsidRPr="00AB2BBC">
        <w:t>If the review of DFPS files reflects that the applicant is not prohibited from obtaining a license, certificate, registration, or listing permit, the inspector documents this in the operation</w:t>
      </w:r>
      <w:r w:rsidR="00C12E48">
        <w:t>’</w:t>
      </w:r>
      <w:r w:rsidR="00F203CE" w:rsidRPr="00AB2BBC">
        <w:t>s record.</w:t>
      </w:r>
    </w:p>
    <w:p w:rsidR="00F203CE" w:rsidRPr="007F2192" w:rsidRDefault="00F203CE" w:rsidP="00F203CE">
      <w:pPr>
        <w:pStyle w:val="list3dfps"/>
        <w:ind w:left="1800" w:firstLine="0"/>
        <w:jc w:val="right"/>
        <w:rPr>
          <w:i/>
          <w:sz w:val="18"/>
          <w:szCs w:val="18"/>
        </w:rPr>
      </w:pPr>
      <w:r w:rsidRPr="007F2192">
        <w:rPr>
          <w:i/>
          <w:sz w:val="18"/>
          <w:szCs w:val="18"/>
        </w:rPr>
        <w:t xml:space="preserve">Texas Human Resources Code </w:t>
      </w:r>
      <w:hyperlink r:id="rId39" w:anchor="42.072" w:tgtFrame="_blank" w:history="1">
        <w:r w:rsidRPr="007F2192">
          <w:rPr>
            <w:rStyle w:val="Hyperlink"/>
            <w:i/>
            <w:sz w:val="18"/>
            <w:szCs w:val="18"/>
          </w:rPr>
          <w:t>§42.072</w:t>
        </w:r>
      </w:hyperlink>
    </w:p>
    <w:p w:rsidR="00F203CE" w:rsidRPr="000137EB" w:rsidRDefault="00F203CE" w:rsidP="00F203CE">
      <w:pPr>
        <w:pStyle w:val="bodytextdfps"/>
        <w:rPr>
          <w:szCs w:val="22"/>
        </w:rPr>
      </w:pPr>
      <w:r w:rsidRPr="000137EB">
        <w:rPr>
          <w:szCs w:val="22"/>
        </w:rPr>
        <w:t>For residential child</w:t>
      </w:r>
      <w:r w:rsidR="0038576A">
        <w:rPr>
          <w:szCs w:val="22"/>
        </w:rPr>
        <w:t xml:space="preserve"> </w:t>
      </w:r>
      <w:r w:rsidRPr="000137EB">
        <w:rPr>
          <w:szCs w:val="22"/>
        </w:rPr>
        <w:t>care licensing, if an application for a foster home is received, and the foster home only receives children through the Interstate Compact on the Placement of Children (ICPC), the inspector forwards the application to Child Protective Services for verification.</w:t>
      </w:r>
    </w:p>
    <w:p w:rsidR="00F203CE" w:rsidRPr="000137EB" w:rsidRDefault="00F203CE" w:rsidP="00F203CE">
      <w:pPr>
        <w:pStyle w:val="bodytextdfps"/>
        <w:rPr>
          <w:szCs w:val="22"/>
        </w:rPr>
      </w:pPr>
      <w:r w:rsidRPr="000137EB">
        <w:rPr>
          <w:szCs w:val="22"/>
        </w:rPr>
        <w:t>See also:</w:t>
      </w:r>
    </w:p>
    <w:p w:rsidR="00F203CE" w:rsidRPr="000137EB" w:rsidRDefault="0038576A" w:rsidP="00F203CE">
      <w:pPr>
        <w:pStyle w:val="list2dfps"/>
        <w:rPr>
          <w:szCs w:val="22"/>
        </w:rPr>
      </w:pPr>
      <w:r w:rsidRPr="0038576A">
        <w:rPr>
          <w:szCs w:val="22"/>
        </w:rPr>
        <w:t>3243</w:t>
      </w:r>
      <w:r w:rsidR="00F203CE" w:rsidRPr="000137EB">
        <w:rPr>
          <w:szCs w:val="22"/>
        </w:rPr>
        <w:t xml:space="preserve"> Checking the Application for Errors and Omissions</w:t>
      </w:r>
    </w:p>
    <w:p w:rsidR="00F203CE" w:rsidRPr="000137EB" w:rsidRDefault="0038576A" w:rsidP="00F203CE">
      <w:pPr>
        <w:pStyle w:val="list2dfps"/>
        <w:rPr>
          <w:szCs w:val="22"/>
        </w:rPr>
      </w:pPr>
      <w:r w:rsidRPr="0038576A">
        <w:rPr>
          <w:szCs w:val="22"/>
        </w:rPr>
        <w:t>3250</w:t>
      </w:r>
      <w:r w:rsidR="00F203CE" w:rsidRPr="000137EB">
        <w:rPr>
          <w:szCs w:val="22"/>
        </w:rPr>
        <w:t xml:space="preserve"> Withdrawal of an Application for a Permit</w:t>
      </w:r>
    </w:p>
    <w:p w:rsidR="00F203CE" w:rsidRPr="00300A70" w:rsidRDefault="0038576A" w:rsidP="00F203CE">
      <w:pPr>
        <w:pStyle w:val="list2dfps"/>
        <w:rPr>
          <w:szCs w:val="22"/>
        </w:rPr>
      </w:pPr>
      <w:r w:rsidRPr="00300A70">
        <w:rPr>
          <w:szCs w:val="22"/>
        </w:rPr>
        <w:t xml:space="preserve">3313 </w:t>
      </w:r>
      <w:r w:rsidR="001F1B02" w:rsidRPr="00300A70">
        <w:rPr>
          <w:szCs w:val="22"/>
        </w:rPr>
        <w:t>When</w:t>
      </w:r>
      <w:r w:rsidR="00DA0C99" w:rsidRPr="00300A70">
        <w:rPr>
          <w:szCs w:val="22"/>
        </w:rPr>
        <w:t xml:space="preserve"> Not to Accept </w:t>
      </w:r>
      <w:r w:rsidR="001F1B02" w:rsidRPr="00300A70">
        <w:rPr>
          <w:szCs w:val="22"/>
        </w:rPr>
        <w:t>an</w:t>
      </w:r>
      <w:r w:rsidRPr="00300A70">
        <w:rPr>
          <w:szCs w:val="22"/>
        </w:rPr>
        <w:t xml:space="preserve"> Application</w:t>
      </w:r>
    </w:p>
    <w:p w:rsidR="00F203CE" w:rsidRPr="00300A70" w:rsidRDefault="0038576A" w:rsidP="00F203CE">
      <w:pPr>
        <w:pStyle w:val="list2dfps"/>
        <w:rPr>
          <w:szCs w:val="22"/>
        </w:rPr>
      </w:pPr>
      <w:r w:rsidRPr="00300A70">
        <w:rPr>
          <w:szCs w:val="22"/>
        </w:rPr>
        <w:t>3322.3</w:t>
      </w:r>
      <w:r w:rsidR="00F203CE" w:rsidRPr="00300A70">
        <w:rPr>
          <w:szCs w:val="22"/>
        </w:rPr>
        <w:t xml:space="preserve"> Denial of an Application or Amendment for Failure to Comply With Public Notice and Hearing Rules</w:t>
      </w:r>
    </w:p>
    <w:p w:rsidR="00D04C70" w:rsidRPr="00300A70" w:rsidRDefault="00D04C70" w:rsidP="00F203CE">
      <w:pPr>
        <w:pStyle w:val="list2dfps"/>
        <w:rPr>
          <w:szCs w:val="22"/>
        </w:rPr>
      </w:pPr>
      <w:r w:rsidRPr="00060971">
        <w:rPr>
          <w:szCs w:val="22"/>
          <w:highlight w:val="yellow"/>
        </w:rPr>
        <w:t>3413 When Not to Accept an Application</w:t>
      </w:r>
    </w:p>
    <w:p w:rsidR="00F203CE" w:rsidRPr="00300A70" w:rsidRDefault="0038576A" w:rsidP="00F203CE">
      <w:pPr>
        <w:pStyle w:val="list2dfps"/>
        <w:rPr>
          <w:szCs w:val="22"/>
        </w:rPr>
      </w:pPr>
      <w:r w:rsidRPr="00300A70">
        <w:rPr>
          <w:szCs w:val="22"/>
        </w:rPr>
        <w:t>3512 When to Accept an Application</w:t>
      </w:r>
    </w:p>
    <w:p w:rsidR="00F203CE" w:rsidRPr="00300A70" w:rsidRDefault="0038576A" w:rsidP="00F203CE">
      <w:pPr>
        <w:pStyle w:val="list2dfps"/>
        <w:rPr>
          <w:szCs w:val="22"/>
        </w:rPr>
      </w:pPr>
      <w:r w:rsidRPr="00300A70">
        <w:rPr>
          <w:szCs w:val="22"/>
        </w:rPr>
        <w:t>351</w:t>
      </w:r>
      <w:r w:rsidR="00F76611" w:rsidRPr="00300A70">
        <w:rPr>
          <w:szCs w:val="22"/>
        </w:rPr>
        <w:t>4</w:t>
      </w:r>
      <w:r w:rsidRPr="00300A70">
        <w:rPr>
          <w:szCs w:val="22"/>
        </w:rPr>
        <w:t xml:space="preserve"> When Not to Accept an Application</w:t>
      </w:r>
    </w:p>
    <w:p w:rsidR="00F203CE" w:rsidRPr="000137EB" w:rsidRDefault="0038576A" w:rsidP="00F203CE">
      <w:pPr>
        <w:pStyle w:val="list2dfps"/>
        <w:rPr>
          <w:szCs w:val="22"/>
        </w:rPr>
      </w:pPr>
      <w:r w:rsidRPr="00300A70">
        <w:rPr>
          <w:szCs w:val="22"/>
        </w:rPr>
        <w:t>3613 When Not to Accept an Application</w:t>
      </w:r>
    </w:p>
    <w:p w:rsidR="00F203CE" w:rsidRPr="000137EB" w:rsidRDefault="0038576A" w:rsidP="00F203CE">
      <w:pPr>
        <w:pStyle w:val="list2dfps"/>
        <w:rPr>
          <w:szCs w:val="22"/>
        </w:rPr>
      </w:pPr>
      <w:r w:rsidRPr="0038576A">
        <w:rPr>
          <w:szCs w:val="22"/>
        </w:rPr>
        <w:t>5270</w:t>
      </w:r>
      <w:r w:rsidR="00F203CE" w:rsidRPr="000137EB">
        <w:rPr>
          <w:szCs w:val="22"/>
        </w:rPr>
        <w:t xml:space="preserve"> Verification of Fee Payment</w:t>
      </w:r>
    </w:p>
    <w:p w:rsidR="00F203CE" w:rsidRPr="000137EB" w:rsidRDefault="00F203CE" w:rsidP="00F203CE">
      <w:pPr>
        <w:pStyle w:val="list2dfps"/>
        <w:rPr>
          <w:szCs w:val="22"/>
        </w:rPr>
      </w:pPr>
      <w:r w:rsidRPr="000137EB">
        <w:rPr>
          <w:szCs w:val="22"/>
        </w:rPr>
        <w:t>CLASS Online Help: Determining Whether the Application Should Be Entered</w:t>
      </w:r>
    </w:p>
    <w:p w:rsidR="00F203CE" w:rsidRDefault="00F203CE" w:rsidP="00585062">
      <w:pPr>
        <w:pStyle w:val="Heading4"/>
      </w:pPr>
      <w:bookmarkStart w:id="29" w:name="_Toc329597970"/>
      <w:r>
        <w:t>3243</w:t>
      </w:r>
      <w:bookmarkStart w:id="30" w:name="LPPH_3243"/>
      <w:bookmarkEnd w:id="30"/>
      <w:r>
        <w:t xml:space="preserve"> Checking the Application for Errors and Omissions</w:t>
      </w:r>
      <w:bookmarkEnd w:id="29"/>
      <w:r>
        <w:t xml:space="preserve"> </w:t>
      </w:r>
    </w:p>
    <w:p w:rsidR="00060971" w:rsidRPr="00DB407E" w:rsidRDefault="00060971" w:rsidP="00585062">
      <w:pPr>
        <w:pStyle w:val="Heading5"/>
        <w:rPr>
          <w:b w:val="0"/>
          <w:i/>
          <w:color w:val="FF0000"/>
        </w:rPr>
      </w:pPr>
      <w:bookmarkStart w:id="31" w:name="_Toc329597971"/>
      <w:r w:rsidRPr="00DB407E">
        <w:rPr>
          <w:b w:val="0"/>
          <w:i/>
          <w:color w:val="FF0000"/>
          <w:highlight w:val="yellow"/>
        </w:rPr>
        <w:t>3243.1-3243.3 were</w:t>
      </w:r>
      <w:r w:rsidR="00806063" w:rsidRPr="00DB407E">
        <w:rPr>
          <w:b w:val="0"/>
          <w:i/>
          <w:color w:val="FF0000"/>
          <w:highlight w:val="yellow"/>
        </w:rPr>
        <w:t xml:space="preserve"> edited</w:t>
      </w:r>
      <w:r w:rsidRPr="00DB407E">
        <w:rPr>
          <w:b w:val="0"/>
          <w:i/>
          <w:color w:val="FF0000"/>
          <w:highlight w:val="yellow"/>
        </w:rPr>
        <w:t xml:space="preserve"> for clarity.</w:t>
      </w:r>
    </w:p>
    <w:p w:rsidR="00F203CE" w:rsidRDefault="00F203CE" w:rsidP="00585062">
      <w:pPr>
        <w:pStyle w:val="Heading5"/>
      </w:pPr>
      <w:r>
        <w:t>3243.1</w:t>
      </w:r>
      <w:bookmarkStart w:id="32" w:name="LPPH_3243_1"/>
      <w:bookmarkEnd w:id="32"/>
      <w:r>
        <w:t xml:space="preserve"> If the Application Is Incomplete or Contains Errors</w:t>
      </w:r>
      <w:bookmarkEnd w:id="31"/>
    </w:p>
    <w:p w:rsidR="00585062" w:rsidRDefault="00585062" w:rsidP="00585062">
      <w:pPr>
        <w:pStyle w:val="revisionnodfps"/>
      </w:pPr>
      <w:r w:rsidRPr="0071548D">
        <w:t xml:space="preserve">LPPH </w:t>
      </w:r>
      <w:r>
        <w:rPr>
          <w:strike/>
          <w:color w:val="FF0000"/>
        </w:rPr>
        <w:t>April 2010</w:t>
      </w:r>
      <w:r>
        <w:t xml:space="preserve"> DRAFT 5398-CCL</w:t>
      </w:r>
    </w:p>
    <w:p w:rsidR="00F203CE" w:rsidRPr="003B39BC" w:rsidRDefault="00F203CE">
      <w:pPr>
        <w:pStyle w:val="violettagdfps"/>
      </w:pPr>
      <w:r w:rsidRPr="003B39BC">
        <w:t>Policy</w:t>
      </w:r>
    </w:p>
    <w:p w:rsidR="00F203CE" w:rsidRPr="00060971" w:rsidRDefault="00F203CE" w:rsidP="00F203CE">
      <w:pPr>
        <w:pStyle w:val="bodytextdfps"/>
        <w:rPr>
          <w:szCs w:val="22"/>
        </w:rPr>
      </w:pPr>
      <w:r w:rsidRPr="00CE264C">
        <w:rPr>
          <w:szCs w:val="22"/>
        </w:rPr>
        <w:t xml:space="preserve">The inspector does not accept applications that contain errors or are incomplete.  </w:t>
      </w:r>
      <w:r w:rsidRPr="00060971">
        <w:rPr>
          <w:szCs w:val="22"/>
        </w:rPr>
        <w:t>Depending on the extent of the errors or missing information, the inspector either:</w:t>
      </w:r>
    </w:p>
    <w:p w:rsidR="00F203CE" w:rsidRPr="00060971" w:rsidRDefault="00F203CE" w:rsidP="00F203CE">
      <w:pPr>
        <w:pStyle w:val="bodytextdfps"/>
        <w:rPr>
          <w:szCs w:val="22"/>
        </w:rPr>
      </w:pPr>
      <w:r w:rsidRPr="00060971">
        <w:rPr>
          <w:szCs w:val="22"/>
        </w:rPr>
        <w:t>  •  makes the necessary changes after speaking to the applicant; or</w:t>
      </w:r>
    </w:p>
    <w:p w:rsidR="00F203CE" w:rsidRPr="003F7A78" w:rsidRDefault="00F203CE" w:rsidP="00F203CE">
      <w:pPr>
        <w:pStyle w:val="bodytextdfps"/>
        <w:rPr>
          <w:szCs w:val="22"/>
        </w:rPr>
      </w:pPr>
      <w:r w:rsidRPr="00060971">
        <w:rPr>
          <w:szCs w:val="22"/>
        </w:rPr>
        <w:t>  •  returns the application and requests that the applicant make the changes and resubmit the application.</w:t>
      </w:r>
      <w:r w:rsidRPr="003F7A78">
        <w:rPr>
          <w:szCs w:val="22"/>
        </w:rPr>
        <w:t xml:space="preserve"> </w:t>
      </w:r>
    </w:p>
    <w:p w:rsidR="00F203CE" w:rsidRPr="003F7A78" w:rsidRDefault="00F203CE" w:rsidP="00F203CE">
      <w:pPr>
        <w:pStyle w:val="subheading1dfps"/>
      </w:pPr>
      <w:r w:rsidRPr="003F7A78">
        <w:t>Providing Technical Assistance</w:t>
      </w:r>
    </w:p>
    <w:p w:rsidR="00F203CE" w:rsidRPr="003F7A78" w:rsidRDefault="00F203CE" w:rsidP="00F203CE">
      <w:pPr>
        <w:pStyle w:val="bodytextdfps"/>
        <w:rPr>
          <w:szCs w:val="22"/>
        </w:rPr>
      </w:pPr>
      <w:r w:rsidRPr="003F7A78">
        <w:rPr>
          <w:szCs w:val="22"/>
        </w:rPr>
        <w:t xml:space="preserve">The inspector provides technical assistance to the applicant each time the application must be returned. Technical assistance includes setting a time limit for when the application must be resubmitted. See </w:t>
      </w:r>
      <w:hyperlink r:id="rId40" w:anchor="LPPH_5250" w:history="1">
        <w:r w:rsidRPr="003F7A78">
          <w:rPr>
            <w:rStyle w:val="Hyperlink"/>
            <w:szCs w:val="22"/>
          </w:rPr>
          <w:t>5250</w:t>
        </w:r>
      </w:hyperlink>
      <w:r w:rsidRPr="003F7A78">
        <w:rPr>
          <w:szCs w:val="22"/>
        </w:rPr>
        <w:t xml:space="preserve"> Fee Refund Guidelines.</w:t>
      </w:r>
    </w:p>
    <w:p w:rsidR="00F203CE" w:rsidRDefault="00F203CE" w:rsidP="00F203CE">
      <w:pPr>
        <w:pStyle w:val="bodytextcitationdfps"/>
        <w:rPr>
          <w:sz w:val="18"/>
          <w:szCs w:val="18"/>
        </w:rPr>
      </w:pPr>
      <w:r>
        <w:rPr>
          <w:sz w:val="18"/>
          <w:szCs w:val="18"/>
        </w:rPr>
        <w:t xml:space="preserve">DFPS Rules, 40 TAC </w:t>
      </w:r>
      <w:hyperlink r:id="rId41" w:tgtFrame="_blank" w:history="1">
        <w:r>
          <w:rPr>
            <w:rStyle w:val="Hyperlink"/>
            <w:sz w:val="18"/>
            <w:szCs w:val="18"/>
          </w:rPr>
          <w:t>§745.301</w:t>
        </w:r>
      </w:hyperlink>
    </w:p>
    <w:p w:rsidR="00F203CE" w:rsidRDefault="00F203CE" w:rsidP="00F203CE">
      <w:pPr>
        <w:pStyle w:val="bodytextcitationdfps"/>
        <w:rPr>
          <w:sz w:val="18"/>
          <w:szCs w:val="18"/>
        </w:rPr>
      </w:pPr>
      <w:r>
        <w:rPr>
          <w:sz w:val="18"/>
          <w:szCs w:val="18"/>
        </w:rPr>
        <w:t xml:space="preserve">Texas Human Resources Code </w:t>
      </w:r>
      <w:hyperlink r:id="rId42" w:anchor="42.047" w:tgtFrame="_blank" w:history="1">
        <w:r>
          <w:rPr>
            <w:rStyle w:val="Hyperlink"/>
            <w:sz w:val="18"/>
            <w:szCs w:val="18"/>
          </w:rPr>
          <w:t>§42.047</w:t>
        </w:r>
      </w:hyperlink>
    </w:p>
    <w:p w:rsidR="00F203CE" w:rsidRDefault="00F203CE" w:rsidP="00585062">
      <w:pPr>
        <w:pStyle w:val="Heading5"/>
      </w:pPr>
      <w:bookmarkStart w:id="33" w:name="_Toc329597972"/>
      <w:r>
        <w:t>3243.2</w:t>
      </w:r>
      <w:bookmarkStart w:id="34" w:name="LPPH_3243_2"/>
      <w:bookmarkEnd w:id="34"/>
      <w:r>
        <w:t xml:space="preserve"> Resolving Errors and Omissions</w:t>
      </w:r>
      <w:bookmarkEnd w:id="33"/>
    </w:p>
    <w:p w:rsidR="00585062" w:rsidRDefault="00585062" w:rsidP="00585062">
      <w:pPr>
        <w:pStyle w:val="revisionnodfps"/>
      </w:pPr>
      <w:r w:rsidRPr="0071548D">
        <w:t xml:space="preserve">LPPH </w:t>
      </w:r>
      <w:r>
        <w:rPr>
          <w:strike/>
          <w:color w:val="FF0000"/>
        </w:rPr>
        <w:t>April 2010</w:t>
      </w:r>
      <w:r>
        <w:t xml:space="preserve"> DRAFT 5398-CCL</w:t>
      </w:r>
    </w:p>
    <w:p w:rsidR="00F203CE" w:rsidRPr="003B39BC" w:rsidRDefault="00F203CE">
      <w:pPr>
        <w:pStyle w:val="violettagdfps"/>
      </w:pPr>
      <w:r w:rsidRPr="003B39BC">
        <w:t>Procedure</w:t>
      </w:r>
    </w:p>
    <w:p w:rsidR="00F203CE" w:rsidRPr="003F7A78" w:rsidRDefault="00F203CE" w:rsidP="00F203CE">
      <w:pPr>
        <w:pStyle w:val="bodytextdfps"/>
        <w:rPr>
          <w:szCs w:val="22"/>
        </w:rPr>
      </w:pPr>
      <w:r w:rsidRPr="003F7A78">
        <w:rPr>
          <w:szCs w:val="22"/>
        </w:rPr>
        <w:t>In reviewing the application for acceptance, the inspector attempts to contact the applicant regarding minor errors or omissions. The applicant may authorize the inspector by telephone to change or make additions to an incomplete application. The inspector:</w:t>
      </w:r>
    </w:p>
    <w:p w:rsidR="00F203CE" w:rsidRPr="003F7A78" w:rsidRDefault="00F203CE" w:rsidP="00F203CE">
      <w:pPr>
        <w:pStyle w:val="list1dfps"/>
        <w:rPr>
          <w:szCs w:val="22"/>
        </w:rPr>
      </w:pPr>
      <w:r w:rsidRPr="003F7A78">
        <w:rPr>
          <w:szCs w:val="22"/>
        </w:rPr>
        <w:t>  •  dates and initials any changes; and</w:t>
      </w:r>
    </w:p>
    <w:p w:rsidR="00F203CE" w:rsidRPr="003F7A78" w:rsidRDefault="00F203CE" w:rsidP="00F203CE">
      <w:pPr>
        <w:pStyle w:val="list1dfps"/>
        <w:rPr>
          <w:szCs w:val="22"/>
        </w:rPr>
      </w:pPr>
      <w:r w:rsidRPr="003F7A78">
        <w:rPr>
          <w:szCs w:val="22"/>
        </w:rPr>
        <w:t xml:space="preserve">  •  sends a copy </w:t>
      </w:r>
      <w:r>
        <w:rPr>
          <w:szCs w:val="22"/>
        </w:rPr>
        <w:t xml:space="preserve">of the corrected application </w:t>
      </w:r>
      <w:r w:rsidRPr="003F7A78">
        <w:rPr>
          <w:szCs w:val="22"/>
        </w:rPr>
        <w:t xml:space="preserve">with </w:t>
      </w:r>
      <w:r>
        <w:rPr>
          <w:szCs w:val="22"/>
        </w:rPr>
        <w:t>CLASS</w:t>
      </w:r>
      <w:r w:rsidRPr="003F7A78">
        <w:rPr>
          <w:szCs w:val="22"/>
        </w:rPr>
        <w:t xml:space="preserve"> </w:t>
      </w:r>
      <w:r>
        <w:rPr>
          <w:szCs w:val="22"/>
        </w:rPr>
        <w:t>L</w:t>
      </w:r>
      <w:r w:rsidRPr="003F7A78">
        <w:rPr>
          <w:szCs w:val="22"/>
        </w:rPr>
        <w:t>etter</w:t>
      </w:r>
      <w:r>
        <w:rPr>
          <w:szCs w:val="22"/>
        </w:rPr>
        <w:t xml:space="preserve"> 2875 App Received and Accepted</w:t>
      </w:r>
      <w:r w:rsidRPr="003F7A78">
        <w:rPr>
          <w:szCs w:val="22"/>
        </w:rPr>
        <w:t xml:space="preserve"> </w:t>
      </w:r>
      <w:r>
        <w:rPr>
          <w:szCs w:val="22"/>
        </w:rPr>
        <w:t xml:space="preserve">to the applicant stating </w:t>
      </w:r>
      <w:r w:rsidRPr="003F7A78">
        <w:rPr>
          <w:szCs w:val="22"/>
        </w:rPr>
        <w:t>that the application is complete and accepted.</w:t>
      </w:r>
    </w:p>
    <w:p w:rsidR="00F203CE" w:rsidRPr="003F7A78" w:rsidRDefault="00F203CE" w:rsidP="00F203CE">
      <w:pPr>
        <w:pStyle w:val="bodytextdfps"/>
        <w:rPr>
          <w:szCs w:val="22"/>
        </w:rPr>
      </w:pPr>
      <w:r w:rsidRPr="003F7A78">
        <w:rPr>
          <w:szCs w:val="22"/>
        </w:rPr>
        <w:t xml:space="preserve">If the inspector is unable to reach the applicant by phone or if the omissions require extensive work by the applicant, the inspector returns the application </w:t>
      </w:r>
      <w:r>
        <w:rPr>
          <w:szCs w:val="22"/>
        </w:rPr>
        <w:t>by sending CLASS Letter 2870 App Return (First or Second). The inspector includes in the letter</w:t>
      </w:r>
      <w:r w:rsidRPr="003F7A78">
        <w:rPr>
          <w:szCs w:val="22"/>
        </w:rPr>
        <w:t>:</w:t>
      </w:r>
    </w:p>
    <w:p w:rsidR="00F203CE" w:rsidRPr="003F7A78" w:rsidRDefault="00F203CE" w:rsidP="00F203CE">
      <w:pPr>
        <w:pStyle w:val="list1dfps"/>
        <w:rPr>
          <w:szCs w:val="22"/>
        </w:rPr>
      </w:pPr>
      <w:r w:rsidRPr="003F7A78">
        <w:rPr>
          <w:szCs w:val="22"/>
        </w:rPr>
        <w:t>  •  a written description of what is lacking or incorrect; and</w:t>
      </w:r>
    </w:p>
    <w:p w:rsidR="00F203CE" w:rsidRPr="003F7A78" w:rsidRDefault="00F203CE" w:rsidP="00F203CE">
      <w:pPr>
        <w:pStyle w:val="list1dfps"/>
        <w:rPr>
          <w:szCs w:val="22"/>
        </w:rPr>
      </w:pPr>
      <w:r w:rsidRPr="003F7A78">
        <w:rPr>
          <w:szCs w:val="22"/>
        </w:rPr>
        <w:t>  •  a suggested time frame for return of the resubmitted application.</w:t>
      </w:r>
    </w:p>
    <w:p w:rsidR="00F203CE" w:rsidRPr="003F7A78" w:rsidRDefault="00F203CE" w:rsidP="00F203CE">
      <w:pPr>
        <w:pStyle w:val="bodytextdfps"/>
        <w:rPr>
          <w:szCs w:val="22"/>
        </w:rPr>
      </w:pPr>
      <w:r w:rsidRPr="003F7A78">
        <w:rPr>
          <w:szCs w:val="22"/>
        </w:rPr>
        <w:t>For an operating applicant, the inspector follows up to ensure that:</w:t>
      </w:r>
    </w:p>
    <w:p w:rsidR="00F203CE" w:rsidRPr="003F7A78" w:rsidRDefault="00F203CE" w:rsidP="00F203CE">
      <w:pPr>
        <w:pStyle w:val="list1dfps"/>
        <w:rPr>
          <w:szCs w:val="22"/>
        </w:rPr>
      </w:pPr>
      <w:r w:rsidRPr="003F7A78">
        <w:rPr>
          <w:szCs w:val="22"/>
        </w:rPr>
        <w:t xml:space="preserve">  •  the application is resubmitted; or </w:t>
      </w:r>
    </w:p>
    <w:p w:rsidR="00F203CE" w:rsidRDefault="00F203CE" w:rsidP="00F203CE">
      <w:pPr>
        <w:pStyle w:val="list1dfps"/>
        <w:rPr>
          <w:szCs w:val="22"/>
        </w:rPr>
      </w:pPr>
      <w:r w:rsidRPr="003F7A78">
        <w:rPr>
          <w:szCs w:val="22"/>
        </w:rPr>
        <w:t>  •  care for children is discontinued.</w:t>
      </w:r>
    </w:p>
    <w:p w:rsidR="00F203CE" w:rsidRDefault="00F203CE" w:rsidP="00585062">
      <w:pPr>
        <w:pStyle w:val="Heading5"/>
      </w:pPr>
      <w:bookmarkStart w:id="35" w:name="_Toc329597973"/>
      <w:r>
        <w:t>3243.3</w:t>
      </w:r>
      <w:bookmarkStart w:id="36" w:name="LPPH_3243_3"/>
      <w:bookmarkEnd w:id="36"/>
      <w:r>
        <w:t xml:space="preserve"> Handling Applications Returned for the Third Time in a Year</w:t>
      </w:r>
      <w:bookmarkEnd w:id="35"/>
    </w:p>
    <w:p w:rsidR="00585062" w:rsidRDefault="00585062" w:rsidP="00585062">
      <w:pPr>
        <w:pStyle w:val="revisionnodfps"/>
      </w:pPr>
      <w:r w:rsidRPr="0071548D">
        <w:t xml:space="preserve">LPPH </w:t>
      </w:r>
      <w:r>
        <w:rPr>
          <w:strike/>
          <w:color w:val="FF0000"/>
        </w:rPr>
        <w:t>April 2010</w:t>
      </w:r>
      <w:r>
        <w:t xml:space="preserve"> DRAFT 5398-CCL</w:t>
      </w:r>
    </w:p>
    <w:p w:rsidR="00F203CE" w:rsidRPr="003B39BC" w:rsidRDefault="00F203CE">
      <w:pPr>
        <w:pStyle w:val="violettagdfps"/>
      </w:pPr>
      <w:r w:rsidRPr="003B39BC">
        <w:t>Policy</w:t>
      </w:r>
    </w:p>
    <w:p w:rsidR="00F203CE" w:rsidRDefault="00F203CE" w:rsidP="00F203CE">
      <w:pPr>
        <w:pStyle w:val="bodytextdfps"/>
        <w:rPr>
          <w:szCs w:val="22"/>
        </w:rPr>
      </w:pPr>
      <w:r w:rsidRPr="00A47849">
        <w:rPr>
          <w:szCs w:val="22"/>
        </w:rPr>
        <w:t>If three applications are returned within a period of one year because they are incomplete or contain errors, an applicant may not reapply until one year from the date the last application was returned as incomplete. This applies to applications for a license, certificate, registration, and listing permits.</w:t>
      </w:r>
      <w:r w:rsidRPr="003F7A78">
        <w:rPr>
          <w:szCs w:val="22"/>
        </w:rPr>
        <w:t xml:space="preserve"> </w:t>
      </w:r>
    </w:p>
    <w:p w:rsidR="00F203CE" w:rsidRDefault="00F203CE" w:rsidP="00F203CE">
      <w:pPr>
        <w:pStyle w:val="bodytextcitationdfps"/>
        <w:rPr>
          <w:sz w:val="18"/>
          <w:szCs w:val="18"/>
        </w:rPr>
      </w:pPr>
      <w:r>
        <w:rPr>
          <w:sz w:val="18"/>
          <w:szCs w:val="18"/>
        </w:rPr>
        <w:t xml:space="preserve">DFPS Rules, 40 TAC </w:t>
      </w:r>
      <w:hyperlink r:id="rId43" w:tgtFrame="_blank" w:history="1">
        <w:r>
          <w:rPr>
            <w:rStyle w:val="Hyperlink"/>
            <w:sz w:val="18"/>
            <w:szCs w:val="18"/>
          </w:rPr>
          <w:t>§745.303</w:t>
        </w:r>
      </w:hyperlink>
    </w:p>
    <w:p w:rsidR="00F203CE" w:rsidRPr="003B39BC" w:rsidRDefault="00F203CE">
      <w:pPr>
        <w:pStyle w:val="violettagdfps"/>
      </w:pPr>
      <w:r w:rsidRPr="003B39BC">
        <w:t>Procedure</w:t>
      </w:r>
    </w:p>
    <w:p w:rsidR="00F203CE" w:rsidRPr="003F7A78" w:rsidRDefault="00F203CE" w:rsidP="00F203CE">
      <w:pPr>
        <w:pStyle w:val="bodytextdfps"/>
        <w:rPr>
          <w:szCs w:val="22"/>
        </w:rPr>
      </w:pPr>
      <w:r w:rsidRPr="003F7A78">
        <w:rPr>
          <w:szCs w:val="22"/>
        </w:rPr>
        <w:t>When an application is returned for the third time as incomplete, the inspector:</w:t>
      </w:r>
    </w:p>
    <w:p w:rsidR="00F203CE" w:rsidRPr="003F7A78" w:rsidRDefault="00F203CE" w:rsidP="00F203CE">
      <w:pPr>
        <w:pStyle w:val="list1dfps"/>
        <w:rPr>
          <w:szCs w:val="22"/>
        </w:rPr>
      </w:pPr>
      <w:r w:rsidRPr="003F7A78">
        <w:rPr>
          <w:szCs w:val="22"/>
        </w:rPr>
        <w:t xml:space="preserve">  •  sends </w:t>
      </w:r>
      <w:r>
        <w:rPr>
          <w:szCs w:val="22"/>
        </w:rPr>
        <w:t xml:space="preserve">CLASS Letter 2887 App Return (Final) </w:t>
      </w:r>
      <w:r w:rsidRPr="003F7A78">
        <w:rPr>
          <w:szCs w:val="22"/>
        </w:rPr>
        <w:t>to the applicant stating that DFPS rules prohibit applying for a license, certificate, registration, or listing permit for one year from the date a third application was returned as incomplete;</w:t>
      </w:r>
      <w:r w:rsidR="003D5405">
        <w:rPr>
          <w:szCs w:val="22"/>
        </w:rPr>
        <w:t xml:space="preserve"> and</w:t>
      </w:r>
    </w:p>
    <w:p w:rsidR="00F203CE" w:rsidRPr="003F7A78" w:rsidRDefault="00F203CE" w:rsidP="00F203CE">
      <w:pPr>
        <w:pStyle w:val="list1dfps"/>
        <w:rPr>
          <w:szCs w:val="22"/>
        </w:rPr>
      </w:pPr>
      <w:r w:rsidRPr="003F7A78">
        <w:rPr>
          <w:szCs w:val="22"/>
        </w:rPr>
        <w:t xml:space="preserve">  •  includes in the notification: </w:t>
      </w:r>
    </w:p>
    <w:p w:rsidR="00F203CE" w:rsidRPr="003F7A78" w:rsidRDefault="00F203CE" w:rsidP="00F203CE">
      <w:pPr>
        <w:pStyle w:val="list2dfps"/>
        <w:rPr>
          <w:szCs w:val="22"/>
        </w:rPr>
      </w:pPr>
      <w:r w:rsidRPr="003F7A78">
        <w:rPr>
          <w:szCs w:val="22"/>
        </w:rPr>
        <w:t>  •  the date by which the individual may reapply for a license, certificate, registration, or listing permit</w:t>
      </w:r>
      <w:r w:rsidR="007F13E3">
        <w:rPr>
          <w:szCs w:val="22"/>
        </w:rPr>
        <w:t>,</w:t>
      </w:r>
      <w:r w:rsidRPr="003F7A78">
        <w:rPr>
          <w:szCs w:val="22"/>
        </w:rPr>
        <w:t xml:space="preserve"> and</w:t>
      </w:r>
    </w:p>
    <w:p w:rsidR="00F203CE" w:rsidRPr="003F7A78" w:rsidRDefault="00F203CE" w:rsidP="00F203CE">
      <w:pPr>
        <w:pStyle w:val="list2dfps"/>
        <w:rPr>
          <w:szCs w:val="22"/>
        </w:rPr>
      </w:pPr>
      <w:r w:rsidRPr="003F7A78">
        <w:rPr>
          <w:szCs w:val="22"/>
        </w:rPr>
        <w:t>  •  a statement that acceptance of the application after this date does not indicate approval.</w:t>
      </w:r>
    </w:p>
    <w:p w:rsidR="00F203CE" w:rsidRPr="003F7A78" w:rsidRDefault="00F203CE" w:rsidP="00F203CE">
      <w:pPr>
        <w:pStyle w:val="bodytextdfps"/>
        <w:rPr>
          <w:szCs w:val="22"/>
        </w:rPr>
      </w:pPr>
      <w:r w:rsidRPr="003F7A78">
        <w:rPr>
          <w:szCs w:val="22"/>
        </w:rPr>
        <w:t>See also:</w:t>
      </w:r>
    </w:p>
    <w:p w:rsidR="00F203CE" w:rsidRPr="003F7A78" w:rsidRDefault="00522BEE" w:rsidP="00F203CE">
      <w:pPr>
        <w:pStyle w:val="list2dfps"/>
        <w:rPr>
          <w:szCs w:val="22"/>
        </w:rPr>
      </w:pPr>
      <w:hyperlink r:id="rId44" w:anchor="LPPH_3250" w:history="1">
        <w:r w:rsidR="00F203CE" w:rsidRPr="003F7A78">
          <w:rPr>
            <w:rStyle w:val="Hyperlink"/>
            <w:szCs w:val="22"/>
          </w:rPr>
          <w:t>3250</w:t>
        </w:r>
      </w:hyperlink>
      <w:r w:rsidR="00F203CE" w:rsidRPr="003F7A78">
        <w:rPr>
          <w:szCs w:val="22"/>
        </w:rPr>
        <w:t xml:space="preserve"> Withdrawal of an Application for a Permit</w:t>
      </w:r>
    </w:p>
    <w:p w:rsidR="00694BE5" w:rsidRPr="00A439E7" w:rsidRDefault="00F203CE" w:rsidP="00A439E7">
      <w:pPr>
        <w:pStyle w:val="list2dfps"/>
        <w:rPr>
          <w:szCs w:val="22"/>
        </w:rPr>
      </w:pPr>
      <w:r w:rsidRPr="003F7A78">
        <w:rPr>
          <w:szCs w:val="22"/>
        </w:rPr>
        <w:t>CLASS Online Help: Recording an Application Decision</w:t>
      </w:r>
      <w:bookmarkStart w:id="37" w:name="_Toc329597974"/>
    </w:p>
    <w:p w:rsidR="00F203CE" w:rsidRPr="00FE6077" w:rsidRDefault="00F203CE" w:rsidP="00585062">
      <w:pPr>
        <w:pStyle w:val="Heading4"/>
      </w:pPr>
      <w:r w:rsidRPr="00FE6077">
        <w:t>3253</w:t>
      </w:r>
      <w:bookmarkStart w:id="38" w:name="LPPH_3253"/>
      <w:bookmarkEnd w:id="38"/>
      <w:r w:rsidRPr="00FE6077">
        <w:t xml:space="preserve"> Failure to Withdraw an Application for an Operation That Is Providing Care</w:t>
      </w:r>
      <w:bookmarkEnd w:id="37"/>
    </w:p>
    <w:p w:rsidR="00806063" w:rsidRPr="00DB407E" w:rsidRDefault="00806063" w:rsidP="00585062">
      <w:pPr>
        <w:pStyle w:val="Heading5"/>
        <w:rPr>
          <w:b w:val="0"/>
          <w:i/>
          <w:color w:val="FF0000"/>
        </w:rPr>
      </w:pPr>
      <w:bookmarkStart w:id="39" w:name="_Toc329597975"/>
      <w:r w:rsidRPr="00DB407E">
        <w:rPr>
          <w:b w:val="0"/>
          <w:i/>
          <w:color w:val="FF0000"/>
          <w:highlight w:val="yellow"/>
        </w:rPr>
        <w:t>3253.1-3253.2 were edited for clarity.</w:t>
      </w:r>
    </w:p>
    <w:p w:rsidR="00F203CE" w:rsidRPr="00FE6077" w:rsidRDefault="00F203CE" w:rsidP="00585062">
      <w:pPr>
        <w:pStyle w:val="Heading5"/>
      </w:pPr>
      <w:r w:rsidRPr="00FE6077">
        <w:t>3253.1</w:t>
      </w:r>
      <w:bookmarkStart w:id="40" w:name="LPPH_3253_1"/>
      <w:bookmarkEnd w:id="40"/>
      <w:r w:rsidRPr="00FE6077">
        <w:t xml:space="preserve"> Noncompliance and Required Actions</w:t>
      </w:r>
      <w:bookmarkEnd w:id="39"/>
    </w:p>
    <w:p w:rsidR="00585062" w:rsidRDefault="00585062" w:rsidP="00585062">
      <w:pPr>
        <w:pStyle w:val="revisionnodfps"/>
      </w:pPr>
      <w:r w:rsidRPr="0071548D">
        <w:t xml:space="preserve">LPPH </w:t>
      </w:r>
      <w:r>
        <w:rPr>
          <w:strike/>
          <w:color w:val="FF0000"/>
        </w:rPr>
        <w:t>April 2010</w:t>
      </w:r>
      <w:r>
        <w:t xml:space="preserve"> DRAFT 5398-CCL</w:t>
      </w:r>
    </w:p>
    <w:p w:rsidR="00F203CE" w:rsidRPr="00FE6077" w:rsidRDefault="00F203CE" w:rsidP="003B39BC">
      <w:pPr>
        <w:pStyle w:val="violettagdfps"/>
      </w:pPr>
      <w:r w:rsidRPr="00FE6077">
        <w:t>Policy</w:t>
      </w:r>
    </w:p>
    <w:p w:rsidR="00F203CE" w:rsidRPr="00FE6077" w:rsidRDefault="00F203CE" w:rsidP="003B39BC">
      <w:pPr>
        <w:pStyle w:val="bodytextdfps"/>
      </w:pPr>
      <w:r w:rsidRPr="00643F56">
        <w:t>If, at the end of the time frame for acting on an application, the applicant is</w:t>
      </w:r>
      <w:r w:rsidRPr="00FE6077">
        <w:t xml:space="preserve"> unable to comply with </w:t>
      </w:r>
      <w:r>
        <w:t xml:space="preserve">statutes, administrative rules, or </w:t>
      </w:r>
      <w:r w:rsidRPr="00FE6077">
        <w:t>minimum standard</w:t>
      </w:r>
      <w:r>
        <w:t>s</w:t>
      </w:r>
      <w:r w:rsidRPr="00FE6077">
        <w:t>:</w:t>
      </w:r>
    </w:p>
    <w:p w:rsidR="00F203CE" w:rsidRPr="00FE6077" w:rsidRDefault="00F203CE" w:rsidP="003B39BC">
      <w:pPr>
        <w:pStyle w:val="list1dfps"/>
      </w:pPr>
      <w:r w:rsidRPr="00FE6077">
        <w:t>  •  the applicant must withdraw the application and cease operating; or</w:t>
      </w:r>
    </w:p>
    <w:p w:rsidR="00F203CE" w:rsidRDefault="00F203CE" w:rsidP="003B39BC">
      <w:pPr>
        <w:pStyle w:val="list1dfps"/>
      </w:pPr>
      <w:r w:rsidRPr="00FE6077">
        <w:t>  •  the inspector must deny the permit.</w:t>
      </w:r>
    </w:p>
    <w:p w:rsidR="00F203CE" w:rsidRPr="00A239CB" w:rsidRDefault="00F203CE" w:rsidP="003B39BC">
      <w:pPr>
        <w:pStyle w:val="bodytextdfps"/>
      </w:pPr>
      <w:r w:rsidRPr="00806063">
        <w:rPr>
          <w:highlight w:val="yellow"/>
        </w:rPr>
        <w:t>See</w:t>
      </w:r>
      <w:r w:rsidR="008836FB" w:rsidRPr="00806063">
        <w:rPr>
          <w:highlight w:val="yellow"/>
        </w:rPr>
        <w:t xml:space="preserve"> </w:t>
      </w:r>
      <w:r w:rsidRPr="00806063">
        <w:rPr>
          <w:highlight w:val="yellow"/>
        </w:rPr>
        <w:t>3211 Time Frame for Issuance or Denial</w:t>
      </w:r>
      <w:r w:rsidR="008836FB" w:rsidRPr="00806063">
        <w:rPr>
          <w:highlight w:val="yellow"/>
        </w:rPr>
        <w:t>.</w:t>
      </w:r>
      <w:r w:rsidRPr="00A239CB">
        <w:t xml:space="preserve"> </w:t>
      </w:r>
    </w:p>
    <w:p w:rsidR="00F203CE" w:rsidRPr="00FE6077" w:rsidRDefault="00F203CE" w:rsidP="00585062">
      <w:pPr>
        <w:pStyle w:val="Heading5"/>
      </w:pPr>
      <w:bookmarkStart w:id="41" w:name="_Toc329597976"/>
      <w:r w:rsidRPr="00FE6077">
        <w:t>3253.2</w:t>
      </w:r>
      <w:bookmarkStart w:id="42" w:name="LPPH_3253_2"/>
      <w:bookmarkEnd w:id="42"/>
      <w:r w:rsidRPr="00FE6077">
        <w:t xml:space="preserve"> Circumstances That Require Denial of the Application</w:t>
      </w:r>
      <w:bookmarkEnd w:id="41"/>
    </w:p>
    <w:p w:rsidR="00585062" w:rsidRDefault="00585062" w:rsidP="00585062">
      <w:pPr>
        <w:pStyle w:val="revisionnodfps"/>
      </w:pPr>
      <w:r w:rsidRPr="0071548D">
        <w:t xml:space="preserve">LPPH </w:t>
      </w:r>
      <w:r>
        <w:rPr>
          <w:strike/>
          <w:color w:val="FF0000"/>
        </w:rPr>
        <w:t>April 2010</w:t>
      </w:r>
      <w:r>
        <w:t xml:space="preserve"> DRAFT 5398-CCL</w:t>
      </w:r>
    </w:p>
    <w:p w:rsidR="00F203CE" w:rsidRPr="00FE6077" w:rsidRDefault="00F203CE" w:rsidP="003B39BC">
      <w:pPr>
        <w:pStyle w:val="violettagdfps"/>
      </w:pPr>
      <w:r w:rsidRPr="00FE6077">
        <w:t>Procedure</w:t>
      </w:r>
    </w:p>
    <w:p w:rsidR="00F203CE" w:rsidRPr="00FE6077" w:rsidRDefault="00F203CE" w:rsidP="003B39BC">
      <w:pPr>
        <w:pStyle w:val="bodytextdfps"/>
      </w:pPr>
      <w:r w:rsidRPr="00FE6077">
        <w:t>The inspector denies an application from an operation that is providing care when the applicant:</w:t>
      </w:r>
    </w:p>
    <w:p w:rsidR="00F203CE" w:rsidRPr="00FE6077" w:rsidRDefault="00F203CE" w:rsidP="003B39BC">
      <w:pPr>
        <w:pStyle w:val="list1dfps"/>
      </w:pPr>
      <w:r w:rsidRPr="00FE6077">
        <w:t>  •  has failed to make a required correction related to a fire or sanitation inspection; or</w:t>
      </w:r>
    </w:p>
    <w:p w:rsidR="00F203CE" w:rsidRPr="00FE6077" w:rsidRDefault="00F203CE" w:rsidP="003B39BC">
      <w:pPr>
        <w:pStyle w:val="list1dfps"/>
      </w:pPr>
      <w:r w:rsidRPr="00FE6077">
        <w:t>  •  cannot get a required fire or sanitation inspection because of failure to comply with other local ordinances or regulations.</w:t>
      </w:r>
    </w:p>
    <w:p w:rsidR="00F203CE" w:rsidRPr="003B39BC" w:rsidRDefault="00F203CE">
      <w:pPr>
        <w:pStyle w:val="bodytextdfps"/>
      </w:pPr>
      <w:r w:rsidRPr="008836FB">
        <w:t>If the applicant fails or refuses to withdraw, the application must be denied in order to meet the time frame required by statute. See 3211 Time Frame for Issuance or Denial</w:t>
      </w:r>
      <w:r w:rsidR="008836FB">
        <w:t>.</w:t>
      </w:r>
      <w:r w:rsidRPr="003B39BC">
        <w:t xml:space="preserve"> </w:t>
      </w:r>
    </w:p>
    <w:p w:rsidR="00F203CE" w:rsidRPr="003B39BC" w:rsidRDefault="00F203CE" w:rsidP="003B39BC">
      <w:pPr>
        <w:pStyle w:val="bodytextdfps"/>
      </w:pPr>
      <w:r w:rsidRPr="003B39BC">
        <w:t xml:space="preserve">If the application is denied, the inspector notifies the applicant that he or she must stop operating and may appeal the decision. See </w:t>
      </w:r>
      <w:hyperlink r:id="rId45" w:anchor="LPPH_7730" w:history="1">
        <w:r w:rsidRPr="003B39BC">
          <w:t>7730</w:t>
        </w:r>
      </w:hyperlink>
      <w:r w:rsidRPr="003B39BC">
        <w:t xml:space="preserve"> Appeals.</w:t>
      </w:r>
    </w:p>
    <w:p w:rsidR="00F203CE" w:rsidRPr="003B39BC" w:rsidRDefault="00F203CE" w:rsidP="003B39BC">
      <w:pPr>
        <w:pStyle w:val="bodytextdfps"/>
      </w:pPr>
      <w:r w:rsidRPr="003B39BC">
        <w:t>See also:</w:t>
      </w:r>
    </w:p>
    <w:p w:rsidR="00F203CE" w:rsidRPr="003B39BC" w:rsidRDefault="00522BEE" w:rsidP="003B39BC">
      <w:pPr>
        <w:pStyle w:val="list2dfps"/>
      </w:pPr>
      <w:hyperlink r:id="rId46" w:anchor="LPPH_3720" w:history="1">
        <w:r w:rsidR="00F203CE" w:rsidRPr="003B39BC">
          <w:t xml:space="preserve">3720 </w:t>
        </w:r>
      </w:hyperlink>
      <w:r w:rsidR="00F203CE" w:rsidRPr="003B39BC">
        <w:t>Application Received When Denial Is Effective Before September 1, 2005</w:t>
      </w:r>
    </w:p>
    <w:p w:rsidR="00F203CE" w:rsidRPr="003B39BC" w:rsidRDefault="00522BEE" w:rsidP="003B39BC">
      <w:pPr>
        <w:pStyle w:val="list2dfps"/>
      </w:pPr>
      <w:hyperlink r:id="rId47" w:anchor="LPPH_7600" w:history="1">
        <w:r w:rsidR="00F203CE" w:rsidRPr="003B39BC">
          <w:t>7600</w:t>
        </w:r>
      </w:hyperlink>
      <w:r w:rsidR="00F203CE" w:rsidRPr="003B39BC">
        <w:t xml:space="preserve"> Adverse Actions</w:t>
      </w:r>
    </w:p>
    <w:p w:rsidR="00F203CE" w:rsidRPr="003B39BC" w:rsidRDefault="00F203CE" w:rsidP="003B39BC">
      <w:pPr>
        <w:pStyle w:val="list2dfps"/>
      </w:pPr>
      <w:r w:rsidRPr="003B39BC">
        <w:t>CLASS Online Help: Record an Application Decision and Close an Operation</w:t>
      </w:r>
    </w:p>
    <w:p w:rsidR="00F203CE" w:rsidRDefault="00F203CE" w:rsidP="00585062">
      <w:pPr>
        <w:pStyle w:val="Heading2"/>
      </w:pPr>
      <w:bookmarkStart w:id="43" w:name="_Toc329597977"/>
      <w:r>
        <w:t>3300</w:t>
      </w:r>
      <w:bookmarkStart w:id="44" w:name="LPPH_3300"/>
      <w:bookmarkEnd w:id="44"/>
      <w:r>
        <w:t xml:space="preserve"> Process for Issuance of an Initial License, Non-Expiring License, or Certificate</w:t>
      </w:r>
      <w:bookmarkEnd w:id="43"/>
    </w:p>
    <w:p w:rsidR="002568B4" w:rsidRPr="00DB407E" w:rsidRDefault="002568B4" w:rsidP="00585062">
      <w:pPr>
        <w:pStyle w:val="Heading3"/>
        <w:rPr>
          <w:b w:val="0"/>
          <w:i/>
          <w:color w:val="FF0000"/>
          <w:sz w:val="24"/>
          <w:szCs w:val="24"/>
        </w:rPr>
      </w:pPr>
      <w:bookmarkStart w:id="45" w:name="_Toc329597978"/>
      <w:r w:rsidRPr="00DB407E">
        <w:rPr>
          <w:b w:val="0"/>
          <w:i/>
          <w:color w:val="FF0000"/>
          <w:sz w:val="24"/>
          <w:szCs w:val="24"/>
          <w:highlight w:val="yellow"/>
        </w:rPr>
        <w:t>3310 was edited for clarity.</w:t>
      </w:r>
    </w:p>
    <w:p w:rsidR="00F203CE" w:rsidRDefault="00F203CE" w:rsidP="00585062">
      <w:pPr>
        <w:pStyle w:val="Heading3"/>
      </w:pPr>
      <w:r>
        <w:t>3310</w:t>
      </w:r>
      <w:bookmarkStart w:id="46" w:name="LPPH_3310"/>
      <w:bookmarkEnd w:id="46"/>
      <w:r>
        <w:t xml:space="preserve"> License Application</w:t>
      </w:r>
      <w:bookmarkEnd w:id="45"/>
    </w:p>
    <w:p w:rsidR="00585062" w:rsidRDefault="00585062" w:rsidP="00585062">
      <w:pPr>
        <w:pStyle w:val="revisionnodfps"/>
      </w:pPr>
      <w:r w:rsidRPr="0071548D">
        <w:t xml:space="preserve">LPPH </w:t>
      </w:r>
      <w:r>
        <w:rPr>
          <w:strike/>
          <w:color w:val="FF0000"/>
        </w:rPr>
        <w:t>April 2010</w:t>
      </w:r>
      <w:r>
        <w:t xml:space="preserve"> DRAFT 5398-CCL</w:t>
      </w:r>
    </w:p>
    <w:p w:rsidR="00F203CE" w:rsidRPr="003B39BC" w:rsidRDefault="00F203CE">
      <w:pPr>
        <w:pStyle w:val="violettagdfps"/>
      </w:pPr>
      <w:r w:rsidRPr="003B39BC">
        <w:t>Policy</w:t>
      </w:r>
    </w:p>
    <w:p w:rsidR="00F203CE" w:rsidRPr="00B54507" w:rsidRDefault="00F203CE" w:rsidP="00F203CE">
      <w:pPr>
        <w:pStyle w:val="bodytextdfps"/>
        <w:rPr>
          <w:szCs w:val="22"/>
        </w:rPr>
      </w:pPr>
      <w:r w:rsidRPr="00B54507">
        <w:rPr>
          <w:szCs w:val="22"/>
        </w:rPr>
        <w:t xml:space="preserve">Before Licensing can evaluate whether to issue a license, </w:t>
      </w:r>
      <w:r>
        <w:rPr>
          <w:szCs w:val="22"/>
        </w:rPr>
        <w:t>the inspector must review the completed application materials and accept the application.</w:t>
      </w:r>
    </w:p>
    <w:p w:rsidR="00F203CE" w:rsidRPr="00B54507" w:rsidRDefault="00F203CE" w:rsidP="008836FB">
      <w:pPr>
        <w:pStyle w:val="bodytextdfps"/>
      </w:pPr>
      <w:r w:rsidRPr="00B54507">
        <w:t>See also</w:t>
      </w:r>
      <w:r w:rsidR="008836FB">
        <w:t>, in</w:t>
      </w:r>
      <w:r w:rsidRPr="00B54507">
        <w:t xml:space="preserve"> CLASS Online Help: </w:t>
      </w:r>
    </w:p>
    <w:p w:rsidR="00F203CE" w:rsidRPr="00B54507" w:rsidRDefault="008836FB" w:rsidP="003B39BC">
      <w:pPr>
        <w:pStyle w:val="bodytextdfps"/>
        <w:rPr>
          <w:szCs w:val="22"/>
        </w:rPr>
      </w:pPr>
      <w:r>
        <w:t xml:space="preserve">  •</w:t>
      </w:r>
      <w:r>
        <w:tab/>
      </w:r>
      <w:r w:rsidR="00F203CE" w:rsidRPr="00B54507">
        <w:rPr>
          <w:szCs w:val="22"/>
        </w:rPr>
        <w:t xml:space="preserve">Receive an Application </w:t>
      </w:r>
    </w:p>
    <w:p w:rsidR="00F203CE" w:rsidRPr="00B54507" w:rsidRDefault="008836FB" w:rsidP="003B39BC">
      <w:pPr>
        <w:pStyle w:val="bodytextdfps"/>
        <w:rPr>
          <w:szCs w:val="22"/>
        </w:rPr>
      </w:pPr>
      <w:r>
        <w:t xml:space="preserve">  •</w:t>
      </w:r>
      <w:r>
        <w:tab/>
      </w:r>
      <w:r w:rsidR="00F203CE" w:rsidRPr="00B54507">
        <w:rPr>
          <w:szCs w:val="22"/>
        </w:rPr>
        <w:t>Record an Application Decision</w:t>
      </w:r>
    </w:p>
    <w:p w:rsidR="00F203CE" w:rsidRPr="00B54507" w:rsidRDefault="008836FB" w:rsidP="003B39BC">
      <w:pPr>
        <w:pStyle w:val="bodytextdfps"/>
        <w:rPr>
          <w:szCs w:val="22"/>
        </w:rPr>
      </w:pPr>
      <w:r>
        <w:t xml:space="preserve">  •</w:t>
      </w:r>
      <w:r>
        <w:tab/>
      </w:r>
      <w:r w:rsidR="00F203CE" w:rsidRPr="00B54507">
        <w:rPr>
          <w:szCs w:val="22"/>
        </w:rPr>
        <w:t>Process an Issuance</w:t>
      </w:r>
    </w:p>
    <w:p w:rsidR="00F203CE" w:rsidRPr="00114920" w:rsidRDefault="00F203CE" w:rsidP="00585062">
      <w:pPr>
        <w:pStyle w:val="Heading4"/>
      </w:pPr>
      <w:bookmarkStart w:id="47" w:name="_Toc329597979"/>
      <w:r w:rsidRPr="00114920">
        <w:t>3311</w:t>
      </w:r>
      <w:bookmarkStart w:id="48" w:name="LPPH_3311"/>
      <w:bookmarkEnd w:id="48"/>
      <w:r w:rsidRPr="00114920">
        <w:t xml:space="preserve"> Application for a Licensed Child Day Care Operation</w:t>
      </w:r>
      <w:bookmarkEnd w:id="47"/>
    </w:p>
    <w:p w:rsidR="00585062" w:rsidRDefault="00585062" w:rsidP="00585062">
      <w:pPr>
        <w:pStyle w:val="revisionnodfps"/>
      </w:pPr>
      <w:r w:rsidRPr="0071548D">
        <w:t xml:space="preserve">LPPH </w:t>
      </w:r>
      <w:r>
        <w:rPr>
          <w:strike/>
          <w:color w:val="FF0000"/>
        </w:rPr>
        <w:t>April 2010</w:t>
      </w:r>
      <w:r>
        <w:t xml:space="preserve"> DRAFT 5398-CCL</w:t>
      </w:r>
    </w:p>
    <w:p w:rsidR="00F203CE" w:rsidRPr="003B39BC" w:rsidRDefault="00F203CE">
      <w:pPr>
        <w:pStyle w:val="violettagdfps"/>
      </w:pPr>
      <w:r w:rsidRPr="003B39BC">
        <w:t>Procedure</w:t>
      </w:r>
    </w:p>
    <w:p w:rsidR="00F203CE" w:rsidRPr="00114920" w:rsidRDefault="00F203CE" w:rsidP="00F203CE">
      <w:pPr>
        <w:pStyle w:val="bodytextdfps"/>
        <w:rPr>
          <w:szCs w:val="22"/>
        </w:rPr>
      </w:pPr>
      <w:r w:rsidRPr="00114920">
        <w:rPr>
          <w:szCs w:val="22"/>
        </w:rPr>
        <w:t>A complete application for a license includes the following:</w:t>
      </w:r>
    </w:p>
    <w:p w:rsidR="00F203CE" w:rsidRPr="00AB74EA" w:rsidRDefault="00F203CE" w:rsidP="00F203CE">
      <w:pPr>
        <w:pStyle w:val="list1dfps"/>
        <w:rPr>
          <w:szCs w:val="22"/>
        </w:rPr>
      </w:pPr>
      <w:r w:rsidRPr="00AB74EA">
        <w:rPr>
          <w:szCs w:val="22"/>
        </w:rPr>
        <w:t xml:space="preserve">a.  A completed </w:t>
      </w:r>
      <w:hyperlink r:id="rId48" w:history="1">
        <w:r w:rsidRPr="00AB74EA">
          <w:rPr>
            <w:rStyle w:val="Hyperlink"/>
            <w:szCs w:val="22"/>
          </w:rPr>
          <w:t>Form 2910</w:t>
        </w:r>
      </w:hyperlink>
      <w:r w:rsidRPr="00AB74EA">
        <w:rPr>
          <w:szCs w:val="22"/>
        </w:rPr>
        <w:t>, Child Day Care Licensing Application</w:t>
      </w:r>
    </w:p>
    <w:p w:rsidR="00F203CE" w:rsidRPr="00AB74EA" w:rsidRDefault="00F203CE" w:rsidP="00F203CE">
      <w:pPr>
        <w:pStyle w:val="list1dfps"/>
        <w:rPr>
          <w:szCs w:val="22"/>
        </w:rPr>
      </w:pPr>
      <w:r w:rsidRPr="00AB74EA">
        <w:rPr>
          <w:szCs w:val="22"/>
        </w:rPr>
        <w:t>b.  A floor plan of the building and surrounding space to be used, including the dimensions of the indoor and outdoor space, exits, number of toilets, and sinks</w:t>
      </w:r>
    </w:p>
    <w:p w:rsidR="00F203CE" w:rsidRPr="00AB74EA" w:rsidRDefault="00F203CE" w:rsidP="00F203CE">
      <w:pPr>
        <w:pStyle w:val="list1dfps"/>
        <w:rPr>
          <w:szCs w:val="22"/>
        </w:rPr>
      </w:pPr>
      <w:r w:rsidRPr="00AB74EA">
        <w:rPr>
          <w:szCs w:val="22"/>
        </w:rPr>
        <w:t xml:space="preserve">c.  A completed </w:t>
      </w:r>
      <w:hyperlink r:id="rId49" w:history="1">
        <w:r w:rsidRPr="00AB74EA">
          <w:rPr>
            <w:rStyle w:val="Hyperlink"/>
            <w:szCs w:val="22"/>
          </w:rPr>
          <w:t>Form 2911p</w:t>
        </w:r>
      </w:hyperlink>
      <w:r w:rsidRPr="00AB74EA">
        <w:rPr>
          <w:szCs w:val="22"/>
        </w:rPr>
        <w:t>, Governing Body/Director Designation</w:t>
      </w:r>
    </w:p>
    <w:p w:rsidR="00F203CE" w:rsidRPr="00AB74EA" w:rsidRDefault="006B1340" w:rsidP="003B39BC">
      <w:pPr>
        <w:pStyle w:val="list2dfps"/>
      </w:pPr>
      <w:r w:rsidRPr="00AB74EA">
        <w:t xml:space="preserve">  •</w:t>
      </w:r>
      <w:r w:rsidRPr="00AB74EA">
        <w:tab/>
      </w:r>
      <w:r w:rsidR="00F203CE" w:rsidRPr="00AB74EA">
        <w:t>Form 2911p is not required if the governing body is a sole proprietorship and the proprietor is also the director.</w:t>
      </w:r>
    </w:p>
    <w:p w:rsidR="00F203CE" w:rsidRPr="00AB74EA" w:rsidRDefault="00F203CE" w:rsidP="00F203CE">
      <w:pPr>
        <w:pStyle w:val="list1dfps"/>
        <w:rPr>
          <w:szCs w:val="22"/>
        </w:rPr>
      </w:pPr>
      <w:r w:rsidRPr="00AB74EA">
        <w:rPr>
          <w:szCs w:val="22"/>
        </w:rPr>
        <w:t xml:space="preserve">d.  </w:t>
      </w:r>
      <w:r w:rsidRPr="002568B4">
        <w:rPr>
          <w:szCs w:val="22"/>
          <w:highlight w:val="yellow"/>
        </w:rPr>
        <w:t xml:space="preserve">A completed </w:t>
      </w:r>
      <w:hyperlink r:id="rId50" w:history="1">
        <w:r w:rsidRPr="002568B4">
          <w:rPr>
            <w:rStyle w:val="Hyperlink"/>
            <w:szCs w:val="22"/>
            <w:highlight w:val="yellow"/>
          </w:rPr>
          <w:t>Form 2760</w:t>
        </w:r>
      </w:hyperlink>
      <w:r w:rsidRPr="002568B4">
        <w:rPr>
          <w:szCs w:val="22"/>
          <w:highlight w:val="yellow"/>
        </w:rPr>
        <w:t>, Controlling Person</w:t>
      </w:r>
    </w:p>
    <w:p w:rsidR="00F203CE" w:rsidRPr="00AB74EA" w:rsidRDefault="00522BEE" w:rsidP="00F203CE">
      <w:pPr>
        <w:pStyle w:val="bodytextcitationdfps"/>
        <w:rPr>
          <w:sz w:val="14"/>
          <w:szCs w:val="14"/>
        </w:rPr>
      </w:pPr>
      <w:hyperlink r:id="rId51" w:history="1">
        <w:r w:rsidR="00F203CE" w:rsidRPr="002568B4">
          <w:rPr>
            <w:rStyle w:val="Hyperlink"/>
            <w:sz w:val="18"/>
            <w:szCs w:val="18"/>
            <w:highlight w:val="yellow"/>
          </w:rPr>
          <w:t>DFPS Rules, 40 TAC §745.903(1</w:t>
        </w:r>
        <w:r w:rsidR="00F203CE" w:rsidRPr="002568B4">
          <w:rPr>
            <w:rStyle w:val="Hyperlink"/>
            <w:sz w:val="14"/>
            <w:szCs w:val="14"/>
            <w:highlight w:val="yellow"/>
          </w:rPr>
          <w:t>)</w:t>
        </w:r>
      </w:hyperlink>
    </w:p>
    <w:p w:rsidR="00F203CE" w:rsidRPr="00AB74EA" w:rsidRDefault="00F203CE" w:rsidP="00F203CE">
      <w:pPr>
        <w:pStyle w:val="list1dfps"/>
        <w:rPr>
          <w:szCs w:val="22"/>
        </w:rPr>
      </w:pPr>
      <w:r w:rsidRPr="00AB74EA">
        <w:rPr>
          <w:szCs w:val="22"/>
        </w:rPr>
        <w:t xml:space="preserve">e.  A completed </w:t>
      </w:r>
      <w:hyperlink r:id="rId52" w:history="1">
        <w:r w:rsidRPr="00AB74EA">
          <w:rPr>
            <w:rStyle w:val="Hyperlink"/>
            <w:szCs w:val="22"/>
          </w:rPr>
          <w:t>Form 2971</w:t>
        </w:r>
      </w:hyperlink>
      <w:r w:rsidRPr="00AB74EA">
        <w:rPr>
          <w:szCs w:val="22"/>
        </w:rPr>
        <w:t>, Request for Criminal History and Central Registry Check</w:t>
      </w:r>
    </w:p>
    <w:p w:rsidR="00F203CE" w:rsidRPr="00AB74EA" w:rsidRDefault="00F203CE" w:rsidP="00F203CE">
      <w:pPr>
        <w:pStyle w:val="bodytextcitationdfps"/>
        <w:rPr>
          <w:sz w:val="18"/>
          <w:szCs w:val="18"/>
        </w:rPr>
      </w:pPr>
      <w:r w:rsidRPr="00AB74EA">
        <w:rPr>
          <w:sz w:val="18"/>
          <w:szCs w:val="18"/>
        </w:rPr>
        <w:t xml:space="preserve">Texas Human Resources Code </w:t>
      </w:r>
      <w:hyperlink r:id="rId53" w:anchor="42.056" w:history="1">
        <w:r w:rsidRPr="00AB74EA">
          <w:rPr>
            <w:rStyle w:val="Hyperlink"/>
            <w:sz w:val="18"/>
            <w:szCs w:val="18"/>
          </w:rPr>
          <w:t>§42.056</w:t>
        </w:r>
      </w:hyperlink>
    </w:p>
    <w:p w:rsidR="00F203CE" w:rsidRPr="00AB74EA" w:rsidRDefault="00F203CE" w:rsidP="00F203CE">
      <w:pPr>
        <w:pStyle w:val="bodytextcitationdfps"/>
        <w:rPr>
          <w:sz w:val="18"/>
          <w:szCs w:val="18"/>
        </w:rPr>
      </w:pPr>
      <w:r w:rsidRPr="00AB74EA">
        <w:rPr>
          <w:sz w:val="18"/>
          <w:szCs w:val="18"/>
        </w:rPr>
        <w:t xml:space="preserve">DFPS Rules, 40 TAC </w:t>
      </w:r>
      <w:hyperlink r:id="rId54" w:history="1">
        <w:r w:rsidRPr="00AB74EA">
          <w:rPr>
            <w:rStyle w:val="Hyperlink"/>
            <w:sz w:val="18"/>
            <w:szCs w:val="18"/>
          </w:rPr>
          <w:t>§745.243(3)</w:t>
        </w:r>
      </w:hyperlink>
    </w:p>
    <w:p w:rsidR="00F203CE" w:rsidRPr="00AB74EA" w:rsidRDefault="00F203CE" w:rsidP="00F203CE">
      <w:pPr>
        <w:pStyle w:val="list1dfps"/>
        <w:rPr>
          <w:szCs w:val="22"/>
        </w:rPr>
      </w:pPr>
      <w:r w:rsidRPr="00AB74EA">
        <w:rPr>
          <w:szCs w:val="22"/>
        </w:rPr>
        <w:t>f.  Submitted fingerprint checks on all applicable persons, for a permit to operate a child</w:t>
      </w:r>
      <w:r w:rsidR="003472E7" w:rsidRPr="00AB74EA">
        <w:rPr>
          <w:szCs w:val="22"/>
        </w:rPr>
        <w:t xml:space="preserve"> </w:t>
      </w:r>
      <w:r w:rsidRPr="00AB74EA">
        <w:rPr>
          <w:szCs w:val="22"/>
        </w:rPr>
        <w:t xml:space="preserve">care center </w:t>
      </w:r>
    </w:p>
    <w:p w:rsidR="00F203CE" w:rsidRPr="00AB74EA" w:rsidRDefault="00F203CE" w:rsidP="00F203CE">
      <w:pPr>
        <w:pStyle w:val="bodytextcitationdfps"/>
        <w:rPr>
          <w:sz w:val="18"/>
          <w:szCs w:val="18"/>
        </w:rPr>
      </w:pPr>
      <w:r w:rsidRPr="00AB74EA">
        <w:rPr>
          <w:sz w:val="18"/>
          <w:szCs w:val="18"/>
        </w:rPr>
        <w:t xml:space="preserve">Texas Human Resources Code </w:t>
      </w:r>
      <w:hyperlink r:id="rId55" w:anchor="42.056" w:history="1">
        <w:r w:rsidRPr="00AB74EA">
          <w:rPr>
            <w:rStyle w:val="Hyperlink"/>
            <w:sz w:val="18"/>
            <w:szCs w:val="18"/>
          </w:rPr>
          <w:t>§42.056</w:t>
        </w:r>
      </w:hyperlink>
    </w:p>
    <w:p w:rsidR="00F203CE" w:rsidRPr="00AB74EA" w:rsidRDefault="00F203CE" w:rsidP="00F203CE">
      <w:pPr>
        <w:pStyle w:val="list1dfps"/>
        <w:rPr>
          <w:szCs w:val="22"/>
        </w:rPr>
      </w:pPr>
      <w:r w:rsidRPr="00AB74EA">
        <w:rPr>
          <w:szCs w:val="22"/>
        </w:rPr>
        <w:t xml:space="preserve">g.  A completed </w:t>
      </w:r>
      <w:hyperlink r:id="rId56" w:history="1">
        <w:r w:rsidRPr="00AB74EA">
          <w:rPr>
            <w:rStyle w:val="Hyperlink"/>
            <w:szCs w:val="22"/>
          </w:rPr>
          <w:t>Form 2982</w:t>
        </w:r>
      </w:hyperlink>
      <w:r w:rsidRPr="00AB74EA">
        <w:rPr>
          <w:szCs w:val="22"/>
        </w:rPr>
        <w:t>, Personal History Statement, required for:</w:t>
      </w:r>
    </w:p>
    <w:p w:rsidR="00F203CE" w:rsidRPr="00AB74EA" w:rsidRDefault="00F203CE" w:rsidP="00F203CE">
      <w:pPr>
        <w:pStyle w:val="list2dfps"/>
        <w:rPr>
          <w:szCs w:val="22"/>
        </w:rPr>
      </w:pPr>
      <w:r w:rsidRPr="00AB74EA">
        <w:rPr>
          <w:szCs w:val="22"/>
        </w:rPr>
        <w:t>  •  each applicant (sole proprietor or partners)</w:t>
      </w:r>
      <w:r w:rsidR="003472E7" w:rsidRPr="00AB74EA">
        <w:rPr>
          <w:szCs w:val="22"/>
        </w:rPr>
        <w:t>;</w:t>
      </w:r>
      <w:r w:rsidRPr="00AB74EA">
        <w:rPr>
          <w:szCs w:val="22"/>
        </w:rPr>
        <w:t xml:space="preserve"> and</w:t>
      </w:r>
    </w:p>
    <w:p w:rsidR="00F203CE" w:rsidRPr="00AB74EA" w:rsidRDefault="00F203CE" w:rsidP="00F203CE">
      <w:pPr>
        <w:pStyle w:val="list2dfps"/>
        <w:rPr>
          <w:szCs w:val="22"/>
        </w:rPr>
      </w:pPr>
      <w:r w:rsidRPr="00AB74EA">
        <w:rPr>
          <w:szCs w:val="22"/>
        </w:rPr>
        <w:t>  •  each person designated as director and co-director, unless they are also applicants</w:t>
      </w:r>
    </w:p>
    <w:p w:rsidR="00A13E06" w:rsidRPr="00AB74EA" w:rsidRDefault="00F203CE" w:rsidP="00F203CE">
      <w:pPr>
        <w:pStyle w:val="list1dfps"/>
        <w:rPr>
          <w:szCs w:val="22"/>
        </w:rPr>
      </w:pPr>
      <w:r w:rsidRPr="00AB74EA">
        <w:rPr>
          <w:szCs w:val="22"/>
        </w:rPr>
        <w:t>h.  Proof that the for-profit corporation or the limited liability company is not delinquent in paying the franchise tax</w:t>
      </w:r>
    </w:p>
    <w:p w:rsidR="00F203CE" w:rsidRPr="00AB74EA" w:rsidRDefault="00A13E06" w:rsidP="00F203CE">
      <w:pPr>
        <w:pStyle w:val="list1dfps"/>
        <w:rPr>
          <w:szCs w:val="22"/>
        </w:rPr>
      </w:pPr>
      <w:r w:rsidRPr="00AB74EA">
        <w:rPr>
          <w:szCs w:val="22"/>
        </w:rPr>
        <w:t xml:space="preserve">     </w:t>
      </w:r>
      <w:r w:rsidR="00F203CE" w:rsidRPr="00AB74EA">
        <w:rPr>
          <w:szCs w:val="22"/>
        </w:rPr>
        <w:t>A limited</w:t>
      </w:r>
      <w:r w:rsidR="001C2ED7" w:rsidRPr="00AB74EA">
        <w:rPr>
          <w:szCs w:val="22"/>
        </w:rPr>
        <w:t xml:space="preserve"> </w:t>
      </w:r>
      <w:r w:rsidR="00F203CE" w:rsidRPr="00AB74EA">
        <w:rPr>
          <w:szCs w:val="22"/>
        </w:rPr>
        <w:t>liability company is not a limited</w:t>
      </w:r>
      <w:r w:rsidR="001C2ED7" w:rsidRPr="00AB74EA">
        <w:rPr>
          <w:szCs w:val="22"/>
        </w:rPr>
        <w:t xml:space="preserve"> </w:t>
      </w:r>
      <w:r w:rsidR="00F203CE" w:rsidRPr="00AB74EA">
        <w:rPr>
          <w:szCs w:val="22"/>
        </w:rPr>
        <w:t xml:space="preserve">liability partnership. </w:t>
      </w:r>
    </w:p>
    <w:p w:rsidR="00F203CE" w:rsidRPr="00AB74EA" w:rsidRDefault="00F203CE" w:rsidP="00F203CE">
      <w:pPr>
        <w:pStyle w:val="list2dfps"/>
        <w:rPr>
          <w:szCs w:val="22"/>
        </w:rPr>
      </w:pPr>
      <w:r w:rsidRPr="00AB74EA">
        <w:rPr>
          <w:szCs w:val="22"/>
        </w:rPr>
        <w:t>Proof can include any of the following:</w:t>
      </w:r>
    </w:p>
    <w:p w:rsidR="00F203CE" w:rsidRPr="00AB74EA" w:rsidRDefault="00F203CE" w:rsidP="00F203CE">
      <w:pPr>
        <w:pStyle w:val="list2dfps"/>
        <w:rPr>
          <w:szCs w:val="22"/>
        </w:rPr>
      </w:pPr>
      <w:r w:rsidRPr="00AB74EA">
        <w:rPr>
          <w:szCs w:val="22"/>
        </w:rPr>
        <w:t>1.  The governing body</w:t>
      </w:r>
      <w:r w:rsidR="00C12E48" w:rsidRPr="00AB74EA">
        <w:rPr>
          <w:szCs w:val="22"/>
        </w:rPr>
        <w:t>’</w:t>
      </w:r>
      <w:r w:rsidRPr="00AB74EA">
        <w:rPr>
          <w:szCs w:val="22"/>
        </w:rPr>
        <w:t xml:space="preserve">s most recent </w:t>
      </w:r>
      <w:hyperlink r:id="rId57" w:history="1">
        <w:r w:rsidRPr="00AB74EA">
          <w:rPr>
            <w:rStyle w:val="Hyperlink"/>
            <w:szCs w:val="22"/>
          </w:rPr>
          <w:t>Certificate of Account Status</w:t>
        </w:r>
      </w:hyperlink>
      <w:r w:rsidRPr="00AB74EA">
        <w:rPr>
          <w:szCs w:val="22"/>
        </w:rPr>
        <w:t>, also known as the Franchise Tax Certificate of Good Standing</w:t>
      </w:r>
    </w:p>
    <w:p w:rsidR="00F203CE" w:rsidRPr="00AB74EA" w:rsidRDefault="00F203CE" w:rsidP="00F203CE">
      <w:pPr>
        <w:pStyle w:val="list2dfps"/>
        <w:rPr>
          <w:szCs w:val="22"/>
        </w:rPr>
      </w:pPr>
      <w:r w:rsidRPr="00AB74EA">
        <w:rPr>
          <w:szCs w:val="22"/>
        </w:rPr>
        <w:t xml:space="preserve">2.  The </w:t>
      </w:r>
      <w:hyperlink r:id="rId58" w:anchor="fbenc" w:history="1">
        <w:r w:rsidRPr="00AB74EA">
          <w:rPr>
            <w:rStyle w:val="Hyperlink"/>
            <w:szCs w:val="22"/>
          </w:rPr>
          <w:t>Certificate of Formation</w:t>
        </w:r>
      </w:hyperlink>
      <w:r w:rsidRPr="00AB74EA">
        <w:rPr>
          <w:szCs w:val="22"/>
        </w:rPr>
        <w:t>, if the corporation or company has not existed long enough to owe the franchise tax at the time of the application</w:t>
      </w:r>
    </w:p>
    <w:p w:rsidR="00F203CE" w:rsidRPr="00AB74EA" w:rsidRDefault="00F203CE" w:rsidP="00F203CE">
      <w:pPr>
        <w:pStyle w:val="list2dfps"/>
        <w:rPr>
          <w:szCs w:val="22"/>
        </w:rPr>
      </w:pPr>
      <w:r w:rsidRPr="00AB74EA">
        <w:rPr>
          <w:szCs w:val="22"/>
        </w:rPr>
        <w:t xml:space="preserve">3.  Documented proof that Texas Tax Code </w:t>
      </w:r>
      <w:hyperlink r:id="rId59" w:history="1">
        <w:r w:rsidRPr="00AB74EA">
          <w:rPr>
            <w:rStyle w:val="Hyperlink"/>
            <w:szCs w:val="22"/>
          </w:rPr>
          <w:t>Chapter 171</w:t>
        </w:r>
      </w:hyperlink>
      <w:r w:rsidRPr="00AB74EA">
        <w:rPr>
          <w:szCs w:val="22"/>
        </w:rPr>
        <w:t xml:space="preserve"> exempts the corporation or company from paying the franchise tax</w:t>
      </w:r>
    </w:p>
    <w:p w:rsidR="00F203CE" w:rsidRPr="00AB74EA" w:rsidRDefault="00F203CE" w:rsidP="00F203CE">
      <w:pPr>
        <w:pStyle w:val="bodytextcitationdfps"/>
        <w:rPr>
          <w:sz w:val="18"/>
          <w:szCs w:val="18"/>
        </w:rPr>
      </w:pPr>
      <w:r w:rsidRPr="00AB74EA">
        <w:rPr>
          <w:sz w:val="18"/>
          <w:szCs w:val="18"/>
        </w:rPr>
        <w:t xml:space="preserve">DFPS Rules, 40 TAC </w:t>
      </w:r>
      <w:hyperlink r:id="rId60" w:history="1">
        <w:r w:rsidRPr="00AB74EA">
          <w:rPr>
            <w:rStyle w:val="Hyperlink"/>
            <w:sz w:val="18"/>
            <w:szCs w:val="18"/>
          </w:rPr>
          <w:t>§745.245</w:t>
        </w:r>
      </w:hyperlink>
    </w:p>
    <w:p w:rsidR="00F203CE" w:rsidRPr="00AB74EA" w:rsidRDefault="00F203CE" w:rsidP="00F203CE">
      <w:pPr>
        <w:pStyle w:val="list1dfps"/>
        <w:rPr>
          <w:szCs w:val="22"/>
        </w:rPr>
      </w:pPr>
      <w:r w:rsidRPr="00AB74EA">
        <w:rPr>
          <w:szCs w:val="22"/>
        </w:rPr>
        <w:t>i.  One of the following forms of documentation regarding liability coverage, required for all applicants, except those applying to operate a licensed child</w:t>
      </w:r>
      <w:r w:rsidR="006E0BF4" w:rsidRPr="00AB74EA">
        <w:rPr>
          <w:szCs w:val="22"/>
        </w:rPr>
        <w:t xml:space="preserve"> </w:t>
      </w:r>
      <w:r w:rsidRPr="00AB74EA">
        <w:rPr>
          <w:szCs w:val="22"/>
        </w:rPr>
        <w:t>care home:</w:t>
      </w:r>
    </w:p>
    <w:p w:rsidR="00F203CE" w:rsidRPr="00AB74EA" w:rsidRDefault="00F203CE" w:rsidP="00F203CE">
      <w:pPr>
        <w:pStyle w:val="list2dfps"/>
        <w:rPr>
          <w:szCs w:val="22"/>
        </w:rPr>
      </w:pPr>
      <w:r w:rsidRPr="00AB74EA">
        <w:rPr>
          <w:szCs w:val="22"/>
        </w:rPr>
        <w:t>  •  Certificate of insurance as proof of liability coverage</w:t>
      </w:r>
    </w:p>
    <w:p w:rsidR="00F203CE" w:rsidRPr="00AB74EA" w:rsidRDefault="00F203CE" w:rsidP="00F203CE">
      <w:pPr>
        <w:pStyle w:val="list2dfps"/>
        <w:rPr>
          <w:szCs w:val="22"/>
        </w:rPr>
      </w:pPr>
      <w:r w:rsidRPr="00AB74EA">
        <w:rPr>
          <w:szCs w:val="22"/>
        </w:rPr>
        <w:t xml:space="preserve">  •  Documentation that the applicant is unable to obtain liability insurance for the reasons stated in </w:t>
      </w:r>
      <w:hyperlink r:id="rId61" w:anchor="LPPH_3323#LPPH_3323" w:history="1">
        <w:r w:rsidRPr="00AB74EA">
          <w:rPr>
            <w:rStyle w:val="Hyperlink"/>
            <w:szCs w:val="22"/>
          </w:rPr>
          <w:t>3323</w:t>
        </w:r>
      </w:hyperlink>
      <w:r w:rsidRPr="00AB74EA">
        <w:rPr>
          <w:szCs w:val="22"/>
        </w:rPr>
        <w:t xml:space="preserve"> Liability Insurance, and a copy of the written notice that will serve to communicate to parents that there is no coverage</w:t>
      </w:r>
    </w:p>
    <w:p w:rsidR="00F203CE" w:rsidRPr="00AB74EA" w:rsidRDefault="00F203CE" w:rsidP="00F203CE">
      <w:pPr>
        <w:pStyle w:val="list1dfps"/>
        <w:rPr>
          <w:szCs w:val="22"/>
        </w:rPr>
      </w:pPr>
      <w:r w:rsidRPr="00AB74EA">
        <w:rPr>
          <w:szCs w:val="22"/>
        </w:rPr>
        <w:t>     If the operation is not providing care, the applicant must provide proof of insurance before the license is issued.</w:t>
      </w:r>
    </w:p>
    <w:p w:rsidR="00F203CE" w:rsidRPr="00AB74EA" w:rsidRDefault="00F203CE" w:rsidP="00F203CE">
      <w:pPr>
        <w:pStyle w:val="bodytextcitationdfps"/>
        <w:rPr>
          <w:sz w:val="18"/>
          <w:szCs w:val="18"/>
        </w:rPr>
      </w:pPr>
      <w:r w:rsidRPr="00AB74EA">
        <w:rPr>
          <w:sz w:val="18"/>
          <w:szCs w:val="18"/>
        </w:rPr>
        <w:t xml:space="preserve">Texas Human Resources Code </w:t>
      </w:r>
      <w:hyperlink r:id="rId62" w:anchor="42.049" w:history="1">
        <w:r w:rsidRPr="00AB74EA">
          <w:rPr>
            <w:rStyle w:val="Hyperlink"/>
            <w:sz w:val="18"/>
            <w:szCs w:val="18"/>
          </w:rPr>
          <w:t>§42.049</w:t>
        </w:r>
      </w:hyperlink>
    </w:p>
    <w:p w:rsidR="00F203CE" w:rsidRPr="00AB74EA" w:rsidRDefault="00F203CE" w:rsidP="00F203CE">
      <w:pPr>
        <w:pStyle w:val="bodytextcitationdfps"/>
        <w:rPr>
          <w:sz w:val="18"/>
          <w:szCs w:val="18"/>
        </w:rPr>
      </w:pPr>
      <w:r w:rsidRPr="00AB74EA">
        <w:rPr>
          <w:sz w:val="18"/>
          <w:szCs w:val="18"/>
        </w:rPr>
        <w:t>DFPS Rules, 40 TAC §§</w:t>
      </w:r>
      <w:hyperlink r:id="rId63" w:history="1">
        <w:r w:rsidRPr="00AB74EA">
          <w:rPr>
            <w:rStyle w:val="Hyperlink"/>
            <w:sz w:val="18"/>
            <w:szCs w:val="18"/>
          </w:rPr>
          <w:t>745.249</w:t>
        </w:r>
      </w:hyperlink>
      <w:r w:rsidRPr="00AB74EA">
        <w:rPr>
          <w:sz w:val="18"/>
          <w:szCs w:val="18"/>
        </w:rPr>
        <w:t xml:space="preserve">; </w:t>
      </w:r>
      <w:hyperlink r:id="rId64" w:history="1">
        <w:r w:rsidRPr="00AB74EA">
          <w:rPr>
            <w:rStyle w:val="Hyperlink"/>
            <w:sz w:val="18"/>
            <w:szCs w:val="18"/>
          </w:rPr>
          <w:t>745.251</w:t>
        </w:r>
      </w:hyperlink>
      <w:r w:rsidRPr="00AB74EA">
        <w:rPr>
          <w:sz w:val="18"/>
          <w:szCs w:val="18"/>
        </w:rPr>
        <w:t xml:space="preserve">; </w:t>
      </w:r>
      <w:hyperlink r:id="rId65" w:history="1">
        <w:r w:rsidRPr="00AB74EA">
          <w:rPr>
            <w:rStyle w:val="Hyperlink"/>
            <w:sz w:val="18"/>
            <w:szCs w:val="18"/>
          </w:rPr>
          <w:t>745.253</w:t>
        </w:r>
      </w:hyperlink>
      <w:r w:rsidRPr="00AB74EA">
        <w:rPr>
          <w:sz w:val="18"/>
          <w:szCs w:val="18"/>
        </w:rPr>
        <w:t xml:space="preserve">; </w:t>
      </w:r>
      <w:hyperlink r:id="rId66" w:history="1">
        <w:r w:rsidRPr="00AB74EA">
          <w:rPr>
            <w:rStyle w:val="Hyperlink"/>
            <w:sz w:val="18"/>
            <w:szCs w:val="18"/>
          </w:rPr>
          <w:t>746.201(6)</w:t>
        </w:r>
      </w:hyperlink>
    </w:p>
    <w:p w:rsidR="00F203CE" w:rsidRPr="00AB74EA" w:rsidRDefault="00F203CE" w:rsidP="00F203CE">
      <w:pPr>
        <w:pStyle w:val="list1dfps"/>
        <w:rPr>
          <w:szCs w:val="22"/>
        </w:rPr>
      </w:pPr>
      <w:r w:rsidRPr="00AB74EA">
        <w:rPr>
          <w:szCs w:val="22"/>
        </w:rPr>
        <w:t xml:space="preserve">j.  A completed </w:t>
      </w:r>
      <w:hyperlink r:id="rId67" w:history="1">
        <w:r w:rsidRPr="00AB74EA">
          <w:rPr>
            <w:rStyle w:val="Hyperlink"/>
            <w:szCs w:val="22"/>
          </w:rPr>
          <w:t>Form 2948</w:t>
        </w:r>
      </w:hyperlink>
      <w:r w:rsidRPr="00AB74EA">
        <w:rPr>
          <w:szCs w:val="22"/>
        </w:rPr>
        <w:t>, Plan of Operation for Licensed Child Care Operations, which indicates that the operation plans to operate in compliance with applicable minimum standard rules</w:t>
      </w:r>
    </w:p>
    <w:p w:rsidR="00F203CE" w:rsidRPr="00AB74EA" w:rsidRDefault="00F203CE" w:rsidP="00F203CE">
      <w:pPr>
        <w:pStyle w:val="list1dfps"/>
        <w:rPr>
          <w:szCs w:val="22"/>
        </w:rPr>
      </w:pPr>
      <w:r w:rsidRPr="00AB74EA">
        <w:rPr>
          <w:szCs w:val="22"/>
        </w:rPr>
        <w:t>k.  Application license fees</w:t>
      </w:r>
    </w:p>
    <w:p w:rsidR="00F203CE" w:rsidRPr="00114920" w:rsidRDefault="00F203CE" w:rsidP="00F203CE">
      <w:pPr>
        <w:pStyle w:val="list1dfps"/>
        <w:rPr>
          <w:szCs w:val="22"/>
        </w:rPr>
      </w:pPr>
      <w:r w:rsidRPr="00AB74EA">
        <w:rPr>
          <w:szCs w:val="22"/>
        </w:rPr>
        <w:t>l.  The initial license fee</w:t>
      </w:r>
    </w:p>
    <w:p w:rsidR="00F203CE" w:rsidRPr="00114920" w:rsidRDefault="00F203CE" w:rsidP="00F203CE">
      <w:pPr>
        <w:pStyle w:val="bodytextdfps"/>
        <w:rPr>
          <w:szCs w:val="22"/>
        </w:rPr>
      </w:pPr>
      <w:r w:rsidRPr="00114920">
        <w:rPr>
          <w:szCs w:val="22"/>
        </w:rPr>
        <w:t>See also:</w:t>
      </w:r>
    </w:p>
    <w:p w:rsidR="00F203CE" w:rsidRPr="00114920" w:rsidRDefault="00522BEE" w:rsidP="00F203CE">
      <w:pPr>
        <w:pStyle w:val="list2dfps"/>
        <w:rPr>
          <w:szCs w:val="22"/>
        </w:rPr>
      </w:pPr>
      <w:hyperlink r:id="rId68" w:anchor="LPPH_5260" w:history="1">
        <w:r w:rsidR="00F203CE" w:rsidRPr="00114920">
          <w:rPr>
            <w:rStyle w:val="Hyperlink"/>
            <w:szCs w:val="22"/>
          </w:rPr>
          <w:t>5260</w:t>
        </w:r>
      </w:hyperlink>
      <w:r w:rsidR="00F203CE" w:rsidRPr="00114920">
        <w:rPr>
          <w:szCs w:val="22"/>
        </w:rPr>
        <w:t xml:space="preserve"> Verification of Fee Payment</w:t>
      </w:r>
    </w:p>
    <w:p w:rsidR="00F203CE" w:rsidRPr="00114920" w:rsidRDefault="00522BEE" w:rsidP="00F203CE">
      <w:pPr>
        <w:pStyle w:val="list2dfps"/>
        <w:rPr>
          <w:szCs w:val="22"/>
        </w:rPr>
      </w:pPr>
      <w:hyperlink r:id="rId69" w:anchor="LPPH_5411" w:history="1">
        <w:r w:rsidR="003B39BC" w:rsidRPr="002568B4">
          <w:rPr>
            <w:rStyle w:val="Hyperlink"/>
            <w:highlight w:val="yellow"/>
          </w:rPr>
          <w:t>5411</w:t>
        </w:r>
      </w:hyperlink>
      <w:r w:rsidR="003B39BC" w:rsidRPr="002568B4">
        <w:rPr>
          <w:highlight w:val="yellow"/>
        </w:rPr>
        <w:t xml:space="preserve"> </w:t>
      </w:r>
      <w:r w:rsidR="00F203CE" w:rsidRPr="002568B4">
        <w:rPr>
          <w:szCs w:val="22"/>
          <w:highlight w:val="yellow"/>
        </w:rPr>
        <w:t xml:space="preserve">Obtaining Identifying Information About Controlling </w:t>
      </w:r>
      <w:r w:rsidR="006E0BF4" w:rsidRPr="002568B4">
        <w:rPr>
          <w:szCs w:val="22"/>
          <w:highlight w:val="yellow"/>
        </w:rPr>
        <w:t>P</w:t>
      </w:r>
      <w:r w:rsidR="00F203CE" w:rsidRPr="002568B4">
        <w:rPr>
          <w:szCs w:val="22"/>
          <w:highlight w:val="yellow"/>
        </w:rPr>
        <w:t>erson</w:t>
      </w:r>
      <w:r w:rsidR="00D401CE" w:rsidRPr="002568B4">
        <w:rPr>
          <w:szCs w:val="22"/>
          <w:highlight w:val="yellow"/>
        </w:rPr>
        <w:t>s</w:t>
      </w:r>
    </w:p>
    <w:p w:rsidR="00F203CE" w:rsidRPr="00114920" w:rsidRDefault="00F203CE" w:rsidP="00F203CE">
      <w:pPr>
        <w:pStyle w:val="list2dfps"/>
        <w:rPr>
          <w:szCs w:val="22"/>
        </w:rPr>
      </w:pPr>
      <w:r w:rsidRPr="00114920">
        <w:rPr>
          <w:szCs w:val="22"/>
        </w:rPr>
        <w:t>CLASS Online Help: Receive a Day Care Application</w:t>
      </w:r>
    </w:p>
    <w:p w:rsidR="00F203CE" w:rsidRPr="0028437D" w:rsidRDefault="00F203CE" w:rsidP="00F203CE">
      <w:pPr>
        <w:pStyle w:val="bodytextcitationdfps"/>
        <w:rPr>
          <w:sz w:val="18"/>
          <w:szCs w:val="18"/>
        </w:rPr>
      </w:pPr>
      <w:r w:rsidRPr="0028437D">
        <w:rPr>
          <w:sz w:val="18"/>
          <w:szCs w:val="18"/>
        </w:rPr>
        <w:t>Texas Human Resources Code §§</w:t>
      </w:r>
      <w:hyperlink r:id="rId70" w:anchor="42.046" w:history="1">
        <w:r w:rsidRPr="0028437D">
          <w:rPr>
            <w:rStyle w:val="Hyperlink"/>
            <w:sz w:val="18"/>
            <w:szCs w:val="18"/>
          </w:rPr>
          <w:t>42.046;</w:t>
        </w:r>
      </w:hyperlink>
      <w:r w:rsidRPr="0028437D">
        <w:rPr>
          <w:sz w:val="18"/>
          <w:szCs w:val="18"/>
        </w:rPr>
        <w:t xml:space="preserve"> </w:t>
      </w:r>
      <w:hyperlink r:id="rId71" w:anchor="42.049" w:history="1">
        <w:r w:rsidRPr="0028437D">
          <w:rPr>
            <w:rStyle w:val="Hyperlink"/>
            <w:sz w:val="18"/>
            <w:szCs w:val="18"/>
          </w:rPr>
          <w:t>42.049</w:t>
        </w:r>
      </w:hyperlink>
      <w:r w:rsidRPr="0028437D">
        <w:rPr>
          <w:sz w:val="18"/>
          <w:szCs w:val="18"/>
        </w:rPr>
        <w:t xml:space="preserve">; </w:t>
      </w:r>
      <w:hyperlink r:id="rId72" w:anchor="42.046" w:history="1">
        <w:r w:rsidRPr="0028437D">
          <w:rPr>
            <w:rStyle w:val="Hyperlink"/>
            <w:sz w:val="18"/>
            <w:szCs w:val="18"/>
          </w:rPr>
          <w:t>42.056</w:t>
        </w:r>
      </w:hyperlink>
    </w:p>
    <w:p w:rsidR="00F203CE" w:rsidRPr="0028437D" w:rsidRDefault="00F203CE" w:rsidP="00F203CE">
      <w:pPr>
        <w:pStyle w:val="bodytextcitationdfps"/>
        <w:rPr>
          <w:sz w:val="18"/>
          <w:szCs w:val="18"/>
        </w:rPr>
      </w:pPr>
      <w:r w:rsidRPr="0028437D">
        <w:rPr>
          <w:sz w:val="18"/>
          <w:szCs w:val="18"/>
        </w:rPr>
        <w:t>DFPS Rules, 40 TAC §</w:t>
      </w:r>
      <w:hyperlink r:id="rId73" w:history="1">
        <w:r w:rsidRPr="0028437D">
          <w:rPr>
            <w:rStyle w:val="Hyperlink"/>
            <w:sz w:val="18"/>
            <w:szCs w:val="18"/>
          </w:rPr>
          <w:t>§745.243(3)</w:t>
        </w:r>
      </w:hyperlink>
      <w:r w:rsidRPr="0028437D">
        <w:rPr>
          <w:rStyle w:val="Hyperlink"/>
          <w:sz w:val="18"/>
          <w:szCs w:val="18"/>
        </w:rPr>
        <w:t xml:space="preserve">; </w:t>
      </w:r>
      <w:hyperlink r:id="rId74" w:history="1">
        <w:r w:rsidRPr="002568B4">
          <w:rPr>
            <w:rStyle w:val="Hyperlink"/>
            <w:sz w:val="18"/>
            <w:szCs w:val="18"/>
            <w:highlight w:val="yellow"/>
          </w:rPr>
          <w:t>745.903</w:t>
        </w:r>
      </w:hyperlink>
      <w:r w:rsidRPr="0028437D">
        <w:rPr>
          <w:sz w:val="18"/>
          <w:szCs w:val="18"/>
        </w:rPr>
        <w:t>;</w:t>
      </w:r>
    </w:p>
    <w:p w:rsidR="00F203CE" w:rsidRPr="0028437D" w:rsidRDefault="00522BEE" w:rsidP="00F203CE">
      <w:pPr>
        <w:pStyle w:val="bodytextcitationdfps"/>
        <w:rPr>
          <w:sz w:val="18"/>
          <w:szCs w:val="18"/>
        </w:rPr>
      </w:pPr>
      <w:hyperlink r:id="rId75" w:history="1">
        <w:r w:rsidR="00F203CE" w:rsidRPr="0028437D">
          <w:rPr>
            <w:rStyle w:val="Hyperlink"/>
            <w:sz w:val="18"/>
            <w:szCs w:val="18"/>
          </w:rPr>
          <w:t>Texas Business Corporation Act</w:t>
        </w:r>
      </w:hyperlink>
      <w:r w:rsidR="00F203CE" w:rsidRPr="0028437D">
        <w:rPr>
          <w:sz w:val="18"/>
          <w:szCs w:val="18"/>
        </w:rPr>
        <w:t xml:space="preserve"> Ann. Art. 2.45 (Vernon Supp. 1999)</w:t>
      </w:r>
    </w:p>
    <w:p w:rsidR="002568B4" w:rsidRPr="00DB407E" w:rsidRDefault="002568B4" w:rsidP="00585062">
      <w:pPr>
        <w:pStyle w:val="Heading4"/>
        <w:rPr>
          <w:b w:val="0"/>
          <w:i/>
          <w:color w:val="FF0000"/>
          <w:sz w:val="24"/>
          <w:szCs w:val="24"/>
        </w:rPr>
      </w:pPr>
      <w:bookmarkStart w:id="49" w:name="_Toc329597980"/>
      <w:r w:rsidRPr="00DB407E">
        <w:rPr>
          <w:b w:val="0"/>
          <w:i/>
          <w:color w:val="FF0000"/>
          <w:sz w:val="24"/>
          <w:szCs w:val="24"/>
          <w:highlight w:val="yellow"/>
        </w:rPr>
        <w:t>3312 was edited for clarity and to delete maternity home references.</w:t>
      </w:r>
    </w:p>
    <w:p w:rsidR="00F203CE" w:rsidRPr="00114920" w:rsidRDefault="00F203CE" w:rsidP="00585062">
      <w:pPr>
        <w:pStyle w:val="Heading4"/>
      </w:pPr>
      <w:r w:rsidRPr="00114920">
        <w:t>3312</w:t>
      </w:r>
      <w:bookmarkStart w:id="50" w:name="LPPH_3312"/>
      <w:bookmarkEnd w:id="50"/>
      <w:r w:rsidRPr="00114920">
        <w:t xml:space="preserve"> Application for a License to Operate a Residential Child</w:t>
      </w:r>
      <w:r w:rsidR="006E0BF4">
        <w:t xml:space="preserve"> </w:t>
      </w:r>
      <w:r w:rsidRPr="00114920">
        <w:t>Care Operation</w:t>
      </w:r>
      <w:bookmarkEnd w:id="49"/>
    </w:p>
    <w:p w:rsidR="00585062" w:rsidRDefault="00585062" w:rsidP="00585062">
      <w:pPr>
        <w:pStyle w:val="revisionnodfps"/>
      </w:pPr>
      <w:r w:rsidRPr="0071548D">
        <w:t xml:space="preserve">LPPH </w:t>
      </w:r>
      <w:r>
        <w:rPr>
          <w:strike/>
          <w:color w:val="FF0000"/>
        </w:rPr>
        <w:t>April 2010</w:t>
      </w:r>
      <w:r>
        <w:t xml:space="preserve"> DRAFT 5398-CCL</w:t>
      </w:r>
    </w:p>
    <w:p w:rsidR="00F203CE" w:rsidRPr="009F2123" w:rsidRDefault="00F203CE">
      <w:pPr>
        <w:pStyle w:val="violettagdfps"/>
      </w:pPr>
      <w:r w:rsidRPr="009F2123">
        <w:t>Procedure</w:t>
      </w:r>
    </w:p>
    <w:p w:rsidR="00F203CE" w:rsidRPr="00114920" w:rsidRDefault="00F203CE" w:rsidP="00F203CE">
      <w:pPr>
        <w:pStyle w:val="bodytextdfps"/>
        <w:rPr>
          <w:szCs w:val="22"/>
        </w:rPr>
      </w:pPr>
      <w:r w:rsidRPr="00114920">
        <w:rPr>
          <w:szCs w:val="22"/>
        </w:rPr>
        <w:t>A complete application for a license to operate a residential child</w:t>
      </w:r>
      <w:r w:rsidR="006E0BF4">
        <w:rPr>
          <w:szCs w:val="22"/>
        </w:rPr>
        <w:t xml:space="preserve"> </w:t>
      </w:r>
      <w:r w:rsidRPr="00114920">
        <w:rPr>
          <w:szCs w:val="22"/>
        </w:rPr>
        <w:t>care operation includes the following:</w:t>
      </w:r>
    </w:p>
    <w:p w:rsidR="00F203CE" w:rsidRPr="00114920" w:rsidRDefault="00F203CE" w:rsidP="00F203CE">
      <w:pPr>
        <w:pStyle w:val="list1dfps"/>
        <w:rPr>
          <w:szCs w:val="22"/>
        </w:rPr>
      </w:pPr>
      <w:r w:rsidRPr="00114920">
        <w:rPr>
          <w:szCs w:val="22"/>
        </w:rPr>
        <w:t>a</w:t>
      </w:r>
      <w:r>
        <w:rPr>
          <w:szCs w:val="22"/>
        </w:rPr>
        <w:t>.</w:t>
      </w:r>
      <w:r w:rsidRPr="00114920">
        <w:rPr>
          <w:szCs w:val="22"/>
        </w:rPr>
        <w:t xml:space="preserve">  A completed </w:t>
      </w:r>
      <w:hyperlink r:id="rId76" w:history="1">
        <w:r w:rsidRPr="00114920">
          <w:rPr>
            <w:rStyle w:val="Hyperlink"/>
            <w:szCs w:val="22"/>
          </w:rPr>
          <w:t>Form 2960p</w:t>
        </w:r>
      </w:hyperlink>
      <w:r w:rsidRPr="00114920">
        <w:rPr>
          <w:szCs w:val="22"/>
        </w:rPr>
        <w:t>, Application for a License to Operate a Residential Child</w:t>
      </w:r>
      <w:r w:rsidR="006E0BF4">
        <w:rPr>
          <w:szCs w:val="22"/>
        </w:rPr>
        <w:t xml:space="preserve"> </w:t>
      </w:r>
      <w:r w:rsidRPr="00114920">
        <w:rPr>
          <w:szCs w:val="22"/>
        </w:rPr>
        <w:t xml:space="preserve">Care Facility or </w:t>
      </w:r>
      <w:r w:rsidRPr="005D68A6">
        <w:rPr>
          <w:szCs w:val="22"/>
        </w:rPr>
        <w:t>Child-Placing</w:t>
      </w:r>
      <w:r w:rsidRPr="00114920">
        <w:rPr>
          <w:szCs w:val="22"/>
        </w:rPr>
        <w:t xml:space="preserve"> Agency</w:t>
      </w:r>
    </w:p>
    <w:p w:rsidR="00F203CE" w:rsidRPr="00114920" w:rsidRDefault="00F203CE" w:rsidP="00F203CE">
      <w:pPr>
        <w:pStyle w:val="list1dfps"/>
        <w:rPr>
          <w:szCs w:val="22"/>
        </w:rPr>
      </w:pPr>
      <w:r w:rsidRPr="005B530B">
        <w:rPr>
          <w:szCs w:val="22"/>
        </w:rPr>
        <w:t>b.  A floor plan of the building and surrounding space to be used, showing the dimensions and the purpose of all rooms and specifying where children and, if applicable, caregivers will sleep</w:t>
      </w:r>
    </w:p>
    <w:p w:rsidR="00F203CE" w:rsidRPr="00114920" w:rsidRDefault="00F203CE" w:rsidP="00F203CE">
      <w:pPr>
        <w:pStyle w:val="list1dfps"/>
        <w:rPr>
          <w:szCs w:val="22"/>
        </w:rPr>
      </w:pPr>
      <w:r w:rsidRPr="00114920">
        <w:rPr>
          <w:szCs w:val="22"/>
        </w:rPr>
        <w:t>c</w:t>
      </w:r>
      <w:r>
        <w:rPr>
          <w:szCs w:val="22"/>
        </w:rPr>
        <w:t>.</w:t>
      </w:r>
      <w:r w:rsidRPr="00114920">
        <w:rPr>
          <w:szCs w:val="22"/>
        </w:rPr>
        <w:t xml:space="preserve">  A completed </w:t>
      </w:r>
      <w:hyperlink r:id="rId77" w:history="1">
        <w:r w:rsidRPr="00114920">
          <w:rPr>
            <w:rStyle w:val="Hyperlink"/>
            <w:szCs w:val="22"/>
          </w:rPr>
          <w:t>Form 2971</w:t>
        </w:r>
      </w:hyperlink>
      <w:r w:rsidRPr="00114920">
        <w:rPr>
          <w:szCs w:val="22"/>
        </w:rPr>
        <w:t>, Request for Criminal History and Central Registry Check, for each applicable person</w:t>
      </w:r>
    </w:p>
    <w:p w:rsidR="00F203CE" w:rsidRPr="00114920" w:rsidRDefault="00F203CE" w:rsidP="00F203CE">
      <w:pPr>
        <w:pStyle w:val="list1dfps"/>
        <w:rPr>
          <w:szCs w:val="22"/>
        </w:rPr>
      </w:pPr>
      <w:r w:rsidRPr="00114920">
        <w:rPr>
          <w:szCs w:val="22"/>
        </w:rPr>
        <w:t>d</w:t>
      </w:r>
      <w:r>
        <w:rPr>
          <w:szCs w:val="22"/>
        </w:rPr>
        <w:t>.</w:t>
      </w:r>
      <w:r w:rsidRPr="00114920">
        <w:rPr>
          <w:szCs w:val="22"/>
        </w:rPr>
        <w:t xml:space="preserve">  Completed fingerprint checks on all applicable persons, for a permit to operate an independent foster home </w:t>
      </w:r>
    </w:p>
    <w:p w:rsidR="00F203CE" w:rsidRDefault="00F203CE" w:rsidP="00F203CE">
      <w:pPr>
        <w:pStyle w:val="list1dfps"/>
        <w:rPr>
          <w:szCs w:val="22"/>
        </w:rPr>
      </w:pPr>
      <w:r w:rsidRPr="00114920">
        <w:rPr>
          <w:szCs w:val="22"/>
        </w:rPr>
        <w:t>e</w:t>
      </w:r>
      <w:r>
        <w:rPr>
          <w:szCs w:val="22"/>
        </w:rPr>
        <w:t>.</w:t>
      </w:r>
      <w:r w:rsidRPr="00114920">
        <w:rPr>
          <w:szCs w:val="22"/>
        </w:rPr>
        <w:t xml:space="preserve">  A completed </w:t>
      </w:r>
      <w:hyperlink r:id="rId78" w:history="1">
        <w:r w:rsidRPr="00114920">
          <w:rPr>
            <w:rStyle w:val="Hyperlink"/>
            <w:szCs w:val="22"/>
          </w:rPr>
          <w:t>Form 2760</w:t>
        </w:r>
      </w:hyperlink>
      <w:r w:rsidRPr="00114920">
        <w:rPr>
          <w:szCs w:val="22"/>
        </w:rPr>
        <w:t xml:space="preserve">, </w:t>
      </w:r>
      <w:r w:rsidRPr="00B60D86">
        <w:rPr>
          <w:szCs w:val="22"/>
        </w:rPr>
        <w:t>Controlling Person</w:t>
      </w:r>
      <w:r w:rsidRPr="00114920">
        <w:rPr>
          <w:szCs w:val="22"/>
        </w:rPr>
        <w:t xml:space="preserve">    </w:t>
      </w:r>
    </w:p>
    <w:p w:rsidR="00F203CE" w:rsidRPr="00114920" w:rsidRDefault="00F203CE" w:rsidP="00F203CE">
      <w:pPr>
        <w:pStyle w:val="list1dfps"/>
        <w:rPr>
          <w:szCs w:val="22"/>
        </w:rPr>
      </w:pPr>
      <w:r w:rsidRPr="00114920">
        <w:rPr>
          <w:szCs w:val="22"/>
        </w:rPr>
        <w:t>f</w:t>
      </w:r>
      <w:r>
        <w:rPr>
          <w:szCs w:val="22"/>
        </w:rPr>
        <w:t>.</w:t>
      </w:r>
      <w:r w:rsidRPr="00114920">
        <w:rPr>
          <w:szCs w:val="22"/>
        </w:rPr>
        <w:t xml:space="preserve">  A completed </w:t>
      </w:r>
      <w:hyperlink r:id="rId79" w:history="1">
        <w:r w:rsidRPr="00114920">
          <w:rPr>
            <w:rStyle w:val="Hyperlink"/>
            <w:szCs w:val="22"/>
          </w:rPr>
          <w:t>Form 2982p</w:t>
        </w:r>
      </w:hyperlink>
      <w:r w:rsidRPr="00114920">
        <w:rPr>
          <w:szCs w:val="22"/>
        </w:rPr>
        <w:t>, Personal History Statement, for each applicant who is a sole proprietor or partner, unless the applicant is also the licensed administrator</w:t>
      </w:r>
    </w:p>
    <w:p w:rsidR="00F203CE" w:rsidRPr="00114920" w:rsidRDefault="00F203CE" w:rsidP="00F203CE">
      <w:pPr>
        <w:pStyle w:val="list1dfps"/>
        <w:rPr>
          <w:szCs w:val="22"/>
        </w:rPr>
      </w:pPr>
      <w:r w:rsidRPr="00114920">
        <w:rPr>
          <w:szCs w:val="22"/>
        </w:rPr>
        <w:t>g</w:t>
      </w:r>
      <w:r>
        <w:rPr>
          <w:szCs w:val="22"/>
        </w:rPr>
        <w:t>.</w:t>
      </w:r>
      <w:r w:rsidRPr="00114920">
        <w:rPr>
          <w:szCs w:val="22"/>
        </w:rPr>
        <w:t xml:space="preserve">  Proof that the for-profit corporation or the limited liability company is not delinquent in paying the franchise tax, which can include one of the following: </w:t>
      </w:r>
    </w:p>
    <w:p w:rsidR="00F203CE" w:rsidRPr="00114920" w:rsidRDefault="00F203CE" w:rsidP="00F203CE">
      <w:pPr>
        <w:pStyle w:val="list2dfps"/>
        <w:rPr>
          <w:szCs w:val="22"/>
        </w:rPr>
      </w:pPr>
      <w:r w:rsidRPr="00114920">
        <w:rPr>
          <w:szCs w:val="22"/>
        </w:rPr>
        <w:t>1</w:t>
      </w:r>
      <w:r>
        <w:rPr>
          <w:szCs w:val="22"/>
        </w:rPr>
        <w:t>.</w:t>
      </w:r>
      <w:r w:rsidRPr="00114920">
        <w:rPr>
          <w:szCs w:val="22"/>
        </w:rPr>
        <w:t>  The governing body</w:t>
      </w:r>
      <w:r w:rsidR="00C12E48">
        <w:rPr>
          <w:szCs w:val="22"/>
        </w:rPr>
        <w:t>’</w:t>
      </w:r>
      <w:r w:rsidRPr="00114920">
        <w:rPr>
          <w:szCs w:val="22"/>
        </w:rPr>
        <w:t xml:space="preserve">s most recent </w:t>
      </w:r>
      <w:hyperlink r:id="rId80" w:history="1">
        <w:r w:rsidRPr="00114920">
          <w:rPr>
            <w:rStyle w:val="Hyperlink"/>
            <w:szCs w:val="22"/>
          </w:rPr>
          <w:t>Certificate of Account Status</w:t>
        </w:r>
      </w:hyperlink>
      <w:r w:rsidRPr="00114920">
        <w:rPr>
          <w:szCs w:val="22"/>
        </w:rPr>
        <w:t>, also known as the Franchise Tax Certificate of Good Standing</w:t>
      </w:r>
    </w:p>
    <w:p w:rsidR="00F203CE" w:rsidRPr="00114920" w:rsidRDefault="00F203CE" w:rsidP="00F203CE">
      <w:pPr>
        <w:pStyle w:val="list2dfps"/>
        <w:rPr>
          <w:szCs w:val="22"/>
        </w:rPr>
      </w:pPr>
      <w:r w:rsidRPr="00114920">
        <w:rPr>
          <w:szCs w:val="22"/>
        </w:rPr>
        <w:t>2</w:t>
      </w:r>
      <w:r>
        <w:rPr>
          <w:szCs w:val="22"/>
        </w:rPr>
        <w:t>.</w:t>
      </w:r>
      <w:r w:rsidRPr="00114920">
        <w:rPr>
          <w:szCs w:val="22"/>
        </w:rPr>
        <w:t xml:space="preserve">  The </w:t>
      </w:r>
      <w:hyperlink r:id="rId81" w:anchor="fbenc" w:history="1">
        <w:r w:rsidRPr="00114920">
          <w:rPr>
            <w:rStyle w:val="Hyperlink"/>
            <w:szCs w:val="22"/>
          </w:rPr>
          <w:t>Certificate of Formation</w:t>
        </w:r>
      </w:hyperlink>
      <w:r w:rsidRPr="00114920">
        <w:rPr>
          <w:szCs w:val="22"/>
        </w:rPr>
        <w:t>, if the corporation or company has not existed long enough to owe the tax at the time of the application</w:t>
      </w:r>
    </w:p>
    <w:p w:rsidR="00F203CE" w:rsidRPr="00114920" w:rsidRDefault="00F203CE" w:rsidP="00F203CE">
      <w:pPr>
        <w:pStyle w:val="list2dfps"/>
        <w:rPr>
          <w:szCs w:val="22"/>
        </w:rPr>
      </w:pPr>
      <w:r w:rsidRPr="00114920">
        <w:rPr>
          <w:szCs w:val="22"/>
        </w:rPr>
        <w:t>3</w:t>
      </w:r>
      <w:r>
        <w:rPr>
          <w:szCs w:val="22"/>
        </w:rPr>
        <w:t>.</w:t>
      </w:r>
      <w:r w:rsidRPr="00114920">
        <w:rPr>
          <w:szCs w:val="22"/>
        </w:rPr>
        <w:t xml:space="preserve">  Documented proof that Texas Tax Code </w:t>
      </w:r>
      <w:hyperlink r:id="rId82" w:history="1">
        <w:r w:rsidRPr="00114920">
          <w:rPr>
            <w:rStyle w:val="Hyperlink"/>
            <w:szCs w:val="22"/>
          </w:rPr>
          <w:t>Chapter 171</w:t>
        </w:r>
      </w:hyperlink>
      <w:r w:rsidRPr="00114920">
        <w:rPr>
          <w:szCs w:val="22"/>
        </w:rPr>
        <w:t xml:space="preserve"> exempts the corporation or company from paying the tax</w:t>
      </w:r>
    </w:p>
    <w:p w:rsidR="00F203CE" w:rsidRPr="0028437D" w:rsidRDefault="00F203CE" w:rsidP="00F203CE">
      <w:pPr>
        <w:pStyle w:val="bodytextcitationdfps"/>
        <w:rPr>
          <w:sz w:val="18"/>
          <w:szCs w:val="18"/>
        </w:rPr>
      </w:pPr>
      <w:r w:rsidRPr="0028437D">
        <w:rPr>
          <w:sz w:val="18"/>
          <w:szCs w:val="18"/>
        </w:rPr>
        <w:t xml:space="preserve">DFPS Rules, 40 TAC </w:t>
      </w:r>
      <w:hyperlink r:id="rId83" w:history="1">
        <w:r w:rsidRPr="0028437D">
          <w:rPr>
            <w:rStyle w:val="Hyperlink"/>
            <w:sz w:val="18"/>
            <w:szCs w:val="18"/>
          </w:rPr>
          <w:t>§745.245</w:t>
        </w:r>
      </w:hyperlink>
    </w:p>
    <w:p w:rsidR="00F203CE" w:rsidRPr="00114920" w:rsidRDefault="00F203CE" w:rsidP="00F203CE">
      <w:pPr>
        <w:pStyle w:val="list1dfps"/>
        <w:rPr>
          <w:szCs w:val="22"/>
        </w:rPr>
      </w:pPr>
      <w:r w:rsidRPr="00114920">
        <w:rPr>
          <w:szCs w:val="22"/>
        </w:rPr>
        <w:t>h</w:t>
      </w:r>
      <w:r>
        <w:rPr>
          <w:szCs w:val="22"/>
        </w:rPr>
        <w:t>.</w:t>
      </w:r>
      <w:r w:rsidRPr="00114920">
        <w:rPr>
          <w:szCs w:val="22"/>
        </w:rPr>
        <w:t xml:space="preserve">  Proof of liability insurance or documentation that the applicant is unable to obtain liability insurance for reasons stated in </w:t>
      </w:r>
      <w:hyperlink r:id="rId84" w:anchor="LPPH_3323#LPPH_3323" w:history="1">
        <w:r w:rsidRPr="00114920">
          <w:rPr>
            <w:rStyle w:val="Hyperlink"/>
            <w:szCs w:val="22"/>
          </w:rPr>
          <w:t>3323</w:t>
        </w:r>
      </w:hyperlink>
      <w:r w:rsidRPr="00114920">
        <w:rPr>
          <w:szCs w:val="22"/>
        </w:rPr>
        <w:t xml:space="preserve"> Liability Insurance and a copy of the written notice informing the parents that there is no insurance coverage</w:t>
      </w:r>
    </w:p>
    <w:p w:rsidR="00F203CE" w:rsidRPr="00114920" w:rsidRDefault="00F203CE" w:rsidP="00F203CE">
      <w:pPr>
        <w:pStyle w:val="list1dfps"/>
        <w:rPr>
          <w:szCs w:val="22"/>
        </w:rPr>
      </w:pPr>
      <w:r w:rsidRPr="00114920">
        <w:rPr>
          <w:szCs w:val="22"/>
        </w:rPr>
        <w:t>    The requirement for liability insurance does not apply to agency homes or certified facilities.</w:t>
      </w:r>
    </w:p>
    <w:p w:rsidR="00F203CE" w:rsidRPr="00114920" w:rsidRDefault="00F203CE" w:rsidP="00F203CE">
      <w:pPr>
        <w:pStyle w:val="list1dfps"/>
        <w:rPr>
          <w:szCs w:val="22"/>
        </w:rPr>
      </w:pPr>
      <w:r w:rsidRPr="00114920">
        <w:rPr>
          <w:szCs w:val="22"/>
        </w:rPr>
        <w:t>    If the operation is not providing care, the applicant must provide documentation of insurance before the license is issued.</w:t>
      </w:r>
    </w:p>
    <w:p w:rsidR="00F203CE" w:rsidRPr="0028437D" w:rsidRDefault="00F203CE" w:rsidP="00F203CE">
      <w:pPr>
        <w:pStyle w:val="bodytextcitationdfps"/>
        <w:rPr>
          <w:sz w:val="18"/>
          <w:szCs w:val="18"/>
        </w:rPr>
      </w:pPr>
      <w:r w:rsidRPr="0028437D">
        <w:rPr>
          <w:sz w:val="18"/>
          <w:szCs w:val="18"/>
        </w:rPr>
        <w:t xml:space="preserve">Texas Human Resources Code </w:t>
      </w:r>
      <w:hyperlink r:id="rId85" w:anchor="42.049" w:history="1">
        <w:r w:rsidRPr="0028437D">
          <w:rPr>
            <w:rStyle w:val="Hyperlink"/>
            <w:sz w:val="18"/>
            <w:szCs w:val="18"/>
          </w:rPr>
          <w:t>§42.049</w:t>
        </w:r>
      </w:hyperlink>
    </w:p>
    <w:p w:rsidR="00F203CE" w:rsidRPr="0028437D" w:rsidRDefault="00F203CE" w:rsidP="00F203CE">
      <w:pPr>
        <w:pStyle w:val="bodytextcitationdfps"/>
        <w:rPr>
          <w:sz w:val="18"/>
          <w:szCs w:val="18"/>
        </w:rPr>
      </w:pPr>
      <w:r w:rsidRPr="0028437D">
        <w:rPr>
          <w:sz w:val="18"/>
          <w:szCs w:val="18"/>
        </w:rPr>
        <w:t>DFPS Rules, 40 TAC §§</w:t>
      </w:r>
      <w:hyperlink r:id="rId86" w:history="1">
        <w:r w:rsidRPr="0028437D">
          <w:rPr>
            <w:rStyle w:val="Hyperlink"/>
            <w:sz w:val="18"/>
            <w:szCs w:val="18"/>
          </w:rPr>
          <w:t>745.249</w:t>
        </w:r>
      </w:hyperlink>
      <w:r w:rsidRPr="0028437D">
        <w:rPr>
          <w:sz w:val="18"/>
          <w:szCs w:val="18"/>
        </w:rPr>
        <w:t xml:space="preserve">; </w:t>
      </w:r>
      <w:hyperlink r:id="rId87" w:history="1">
        <w:r w:rsidRPr="0028437D">
          <w:rPr>
            <w:rStyle w:val="Hyperlink"/>
            <w:sz w:val="18"/>
            <w:szCs w:val="18"/>
          </w:rPr>
          <w:t>745.251</w:t>
        </w:r>
      </w:hyperlink>
      <w:r w:rsidRPr="0028437D">
        <w:rPr>
          <w:sz w:val="18"/>
          <w:szCs w:val="18"/>
        </w:rPr>
        <w:t xml:space="preserve">; </w:t>
      </w:r>
      <w:hyperlink r:id="rId88" w:history="1">
        <w:r w:rsidRPr="0028437D">
          <w:rPr>
            <w:rStyle w:val="Hyperlink"/>
            <w:sz w:val="18"/>
            <w:szCs w:val="18"/>
          </w:rPr>
          <w:t>745.253</w:t>
        </w:r>
      </w:hyperlink>
    </w:p>
    <w:p w:rsidR="00F203CE" w:rsidRPr="00114920" w:rsidRDefault="00F203CE" w:rsidP="00F203CE">
      <w:pPr>
        <w:pStyle w:val="list1dfps"/>
        <w:rPr>
          <w:szCs w:val="22"/>
        </w:rPr>
      </w:pPr>
      <w:r w:rsidRPr="00114920">
        <w:rPr>
          <w:szCs w:val="22"/>
        </w:rPr>
        <w:t>i</w:t>
      </w:r>
      <w:r>
        <w:rPr>
          <w:szCs w:val="22"/>
        </w:rPr>
        <w:t>.</w:t>
      </w:r>
      <w:r w:rsidRPr="00114920">
        <w:rPr>
          <w:szCs w:val="22"/>
        </w:rPr>
        <w:t>  The policies, procedures, and documentation required by minimum standard</w:t>
      </w:r>
      <w:r w:rsidR="00987C13">
        <w:rPr>
          <w:szCs w:val="22"/>
        </w:rPr>
        <w:t>s</w:t>
      </w:r>
      <w:r w:rsidRPr="00114920">
        <w:rPr>
          <w:szCs w:val="22"/>
        </w:rPr>
        <w:t xml:space="preserve">, as listed on the following forms (one form for each chapter of the minimum standards, Texas Administrative Code (TAC) Chapters </w:t>
      </w:r>
      <w:hyperlink r:id="rId89" w:history="1">
        <w:r w:rsidRPr="00114920">
          <w:rPr>
            <w:rStyle w:val="Hyperlink"/>
            <w:szCs w:val="22"/>
          </w:rPr>
          <w:t>748</w:t>
        </w:r>
      </w:hyperlink>
      <w:r w:rsidRPr="00114920">
        <w:rPr>
          <w:szCs w:val="22"/>
        </w:rPr>
        <w:t xml:space="preserve">, </w:t>
      </w:r>
      <w:hyperlink r:id="rId90" w:history="1">
        <w:r w:rsidRPr="00114920">
          <w:rPr>
            <w:rStyle w:val="Hyperlink"/>
            <w:szCs w:val="22"/>
          </w:rPr>
          <w:t>749</w:t>
        </w:r>
      </w:hyperlink>
      <w:r w:rsidRPr="00114920">
        <w:rPr>
          <w:szCs w:val="22"/>
        </w:rPr>
        <w:t xml:space="preserve">, and </w:t>
      </w:r>
      <w:hyperlink r:id="rId91" w:history="1">
        <w:r w:rsidRPr="00114920">
          <w:rPr>
            <w:rStyle w:val="Hyperlink"/>
            <w:szCs w:val="22"/>
          </w:rPr>
          <w:t>750</w:t>
        </w:r>
      </w:hyperlink>
      <w:r w:rsidRPr="00114920">
        <w:rPr>
          <w:szCs w:val="22"/>
        </w:rPr>
        <w:t xml:space="preserve">): </w:t>
      </w:r>
    </w:p>
    <w:p w:rsidR="00F203CE" w:rsidRPr="00114920" w:rsidRDefault="00522BEE" w:rsidP="00F203CE">
      <w:pPr>
        <w:pStyle w:val="list3dfps"/>
        <w:rPr>
          <w:szCs w:val="22"/>
        </w:rPr>
      </w:pPr>
      <w:hyperlink r:id="rId92" w:history="1">
        <w:r w:rsidR="00F203CE" w:rsidRPr="00114920">
          <w:rPr>
            <w:rStyle w:val="Hyperlink"/>
            <w:szCs w:val="22"/>
          </w:rPr>
          <w:t>Form 2784</w:t>
        </w:r>
      </w:hyperlink>
      <w:r w:rsidR="00F203CE" w:rsidRPr="00114920">
        <w:rPr>
          <w:szCs w:val="22"/>
        </w:rPr>
        <w:t>, General Residential Operation and Residential Treatment Center</w:t>
      </w:r>
    </w:p>
    <w:p w:rsidR="00F203CE" w:rsidRPr="00114920" w:rsidRDefault="00522BEE" w:rsidP="00F203CE">
      <w:pPr>
        <w:pStyle w:val="list3dfps"/>
        <w:rPr>
          <w:szCs w:val="22"/>
        </w:rPr>
      </w:pPr>
      <w:hyperlink r:id="rId93" w:history="1">
        <w:r w:rsidR="00F203CE" w:rsidRPr="00114920">
          <w:rPr>
            <w:rStyle w:val="Hyperlink"/>
            <w:szCs w:val="22"/>
          </w:rPr>
          <w:t>Form 2785</w:t>
        </w:r>
      </w:hyperlink>
      <w:r w:rsidR="00F203CE" w:rsidRPr="00114920">
        <w:rPr>
          <w:szCs w:val="22"/>
        </w:rPr>
        <w:t>, Child-Placing Agency</w:t>
      </w:r>
    </w:p>
    <w:p w:rsidR="00F203CE" w:rsidRPr="00114920" w:rsidRDefault="00522BEE" w:rsidP="00F203CE">
      <w:pPr>
        <w:pStyle w:val="list3dfps"/>
        <w:rPr>
          <w:szCs w:val="22"/>
        </w:rPr>
      </w:pPr>
      <w:hyperlink r:id="rId94" w:history="1">
        <w:r w:rsidR="00F203CE" w:rsidRPr="00114920">
          <w:rPr>
            <w:rStyle w:val="Hyperlink"/>
            <w:szCs w:val="22"/>
          </w:rPr>
          <w:t>Form 2786</w:t>
        </w:r>
      </w:hyperlink>
      <w:r w:rsidR="00F203CE" w:rsidRPr="00114920">
        <w:rPr>
          <w:szCs w:val="22"/>
        </w:rPr>
        <w:t>, Independent Foster Home</w:t>
      </w:r>
    </w:p>
    <w:p w:rsidR="00F203CE" w:rsidRPr="00114920" w:rsidRDefault="00F203CE" w:rsidP="00F203CE">
      <w:pPr>
        <w:pStyle w:val="list1dfps"/>
        <w:rPr>
          <w:szCs w:val="22"/>
        </w:rPr>
      </w:pPr>
      <w:r w:rsidRPr="00114920">
        <w:rPr>
          <w:szCs w:val="22"/>
        </w:rPr>
        <w:t xml:space="preserve">    The inspector reviews the policies, procedures, and documentation before the application is accepted only to the extent necessary to determine that all required materials have been received. The information is not evaluated for compliance with relevant statutes, rules, and minimum standards until after the application is accepted. </w:t>
      </w:r>
    </w:p>
    <w:p w:rsidR="00F203CE" w:rsidRPr="00114920" w:rsidRDefault="00F203CE" w:rsidP="00F203CE">
      <w:pPr>
        <w:pStyle w:val="list1dfps"/>
        <w:rPr>
          <w:szCs w:val="22"/>
        </w:rPr>
      </w:pPr>
      <w:r w:rsidRPr="00114920">
        <w:rPr>
          <w:szCs w:val="22"/>
        </w:rPr>
        <w:t xml:space="preserve">    This requirement is an exception to the time frames described in </w:t>
      </w:r>
      <w:r>
        <w:rPr>
          <w:szCs w:val="22"/>
        </w:rPr>
        <w:t xml:space="preserve">40 </w:t>
      </w:r>
      <w:r w:rsidRPr="00114920">
        <w:rPr>
          <w:szCs w:val="22"/>
        </w:rPr>
        <w:t xml:space="preserve">Texas Administrative Code </w:t>
      </w:r>
      <w:hyperlink r:id="rId95" w:history="1">
        <w:r w:rsidRPr="00114920">
          <w:rPr>
            <w:rStyle w:val="Hyperlink"/>
            <w:szCs w:val="22"/>
          </w:rPr>
          <w:t>§745.301</w:t>
        </w:r>
      </w:hyperlink>
      <w:r w:rsidRPr="00114920">
        <w:rPr>
          <w:szCs w:val="22"/>
        </w:rPr>
        <w:t xml:space="preserve">. </w:t>
      </w:r>
    </w:p>
    <w:p w:rsidR="00F203CE" w:rsidRPr="00114920" w:rsidRDefault="00F203CE" w:rsidP="00F203CE">
      <w:pPr>
        <w:pStyle w:val="list1dfps"/>
        <w:rPr>
          <w:szCs w:val="22"/>
        </w:rPr>
      </w:pPr>
      <w:r w:rsidRPr="00114920">
        <w:rPr>
          <w:szCs w:val="22"/>
        </w:rPr>
        <w:t>j</w:t>
      </w:r>
      <w:r>
        <w:rPr>
          <w:szCs w:val="22"/>
        </w:rPr>
        <w:t>.</w:t>
      </w:r>
      <w:r w:rsidRPr="00114920">
        <w:rPr>
          <w:szCs w:val="22"/>
        </w:rPr>
        <w:t>  The application fee</w:t>
      </w:r>
    </w:p>
    <w:p w:rsidR="00F203CE" w:rsidRPr="00114920" w:rsidRDefault="00F203CE" w:rsidP="00F203CE">
      <w:pPr>
        <w:pStyle w:val="list1dfps"/>
        <w:rPr>
          <w:szCs w:val="22"/>
        </w:rPr>
      </w:pPr>
      <w:r w:rsidRPr="00114920">
        <w:rPr>
          <w:szCs w:val="22"/>
        </w:rPr>
        <w:t>k</w:t>
      </w:r>
      <w:r>
        <w:rPr>
          <w:szCs w:val="22"/>
        </w:rPr>
        <w:t>.</w:t>
      </w:r>
      <w:r w:rsidRPr="00114920">
        <w:rPr>
          <w:szCs w:val="22"/>
        </w:rPr>
        <w:t>  The initial license fee, if applicable</w:t>
      </w:r>
    </w:p>
    <w:p w:rsidR="00F203CE" w:rsidRPr="00114920" w:rsidRDefault="00F203CE" w:rsidP="00F203CE">
      <w:pPr>
        <w:pStyle w:val="bodytextdfps"/>
        <w:rPr>
          <w:szCs w:val="22"/>
        </w:rPr>
      </w:pPr>
      <w:r w:rsidRPr="00114920">
        <w:rPr>
          <w:szCs w:val="22"/>
        </w:rPr>
        <w:t>See also:</w:t>
      </w:r>
    </w:p>
    <w:p w:rsidR="00F203CE" w:rsidRPr="00114920" w:rsidRDefault="00522BEE" w:rsidP="00F203CE">
      <w:pPr>
        <w:pStyle w:val="list2dfps"/>
        <w:rPr>
          <w:szCs w:val="22"/>
        </w:rPr>
      </w:pPr>
      <w:hyperlink r:id="rId96" w:anchor="LPPH_5260" w:history="1">
        <w:r w:rsidR="00F203CE" w:rsidRPr="00114920">
          <w:rPr>
            <w:rStyle w:val="Hyperlink"/>
            <w:szCs w:val="22"/>
          </w:rPr>
          <w:t>5260</w:t>
        </w:r>
      </w:hyperlink>
      <w:r w:rsidR="00F203CE" w:rsidRPr="00114920">
        <w:rPr>
          <w:szCs w:val="22"/>
        </w:rPr>
        <w:t xml:space="preserve"> Verification of Fee Payment</w:t>
      </w:r>
    </w:p>
    <w:p w:rsidR="00F203CE" w:rsidRPr="00114920" w:rsidRDefault="00522BEE" w:rsidP="00F203CE">
      <w:pPr>
        <w:pStyle w:val="list2dfps"/>
        <w:rPr>
          <w:szCs w:val="22"/>
        </w:rPr>
      </w:pPr>
      <w:hyperlink r:id="rId97" w:anchor="LPPH_5411" w:history="1">
        <w:r w:rsidR="00F203CE" w:rsidRPr="002568B4">
          <w:rPr>
            <w:rStyle w:val="Hyperlink"/>
            <w:szCs w:val="22"/>
            <w:highlight w:val="yellow"/>
          </w:rPr>
          <w:t>5411</w:t>
        </w:r>
      </w:hyperlink>
      <w:r w:rsidR="00F203CE" w:rsidRPr="002568B4">
        <w:rPr>
          <w:szCs w:val="22"/>
          <w:highlight w:val="yellow"/>
        </w:rPr>
        <w:t xml:space="preserve"> Obtaining Identifying Information About Controlling Persons</w:t>
      </w:r>
    </w:p>
    <w:p w:rsidR="00F203CE" w:rsidRDefault="00F203CE" w:rsidP="00F203CE">
      <w:pPr>
        <w:pStyle w:val="list2dfps"/>
        <w:rPr>
          <w:szCs w:val="22"/>
        </w:rPr>
      </w:pPr>
      <w:r w:rsidRPr="00114920">
        <w:rPr>
          <w:szCs w:val="22"/>
        </w:rPr>
        <w:t xml:space="preserve">CLASS Online Help: Receive a Residential Care Application  </w:t>
      </w:r>
    </w:p>
    <w:p w:rsidR="00F203CE" w:rsidRPr="0028437D" w:rsidRDefault="00F203CE" w:rsidP="00F203CE">
      <w:pPr>
        <w:pStyle w:val="list2dfps"/>
        <w:rPr>
          <w:sz w:val="18"/>
          <w:szCs w:val="18"/>
        </w:rPr>
      </w:pPr>
    </w:p>
    <w:p w:rsidR="00F203CE" w:rsidRPr="0028437D" w:rsidRDefault="00F203CE" w:rsidP="00F203CE">
      <w:pPr>
        <w:pStyle w:val="bodytextcitationdfps"/>
        <w:rPr>
          <w:sz w:val="18"/>
          <w:szCs w:val="18"/>
        </w:rPr>
      </w:pPr>
      <w:r w:rsidRPr="0028437D">
        <w:rPr>
          <w:sz w:val="18"/>
          <w:szCs w:val="18"/>
        </w:rPr>
        <w:t>Texas Human Resources Code §§</w:t>
      </w:r>
      <w:hyperlink r:id="rId98" w:anchor="42.046" w:history="1">
        <w:r w:rsidRPr="0028437D">
          <w:rPr>
            <w:rStyle w:val="Hyperlink"/>
            <w:sz w:val="18"/>
            <w:szCs w:val="18"/>
          </w:rPr>
          <w:t>42.046</w:t>
        </w:r>
      </w:hyperlink>
      <w:r w:rsidRPr="0028437D">
        <w:rPr>
          <w:sz w:val="18"/>
          <w:szCs w:val="18"/>
        </w:rPr>
        <w:t xml:space="preserve">; </w:t>
      </w:r>
      <w:hyperlink r:id="rId99" w:anchor="42.049" w:history="1">
        <w:r w:rsidRPr="0028437D">
          <w:rPr>
            <w:rStyle w:val="Hyperlink"/>
            <w:sz w:val="18"/>
            <w:szCs w:val="18"/>
          </w:rPr>
          <w:t>42.049</w:t>
        </w:r>
      </w:hyperlink>
      <w:r w:rsidRPr="0028437D">
        <w:rPr>
          <w:sz w:val="18"/>
          <w:szCs w:val="18"/>
        </w:rPr>
        <w:t xml:space="preserve">; </w:t>
      </w:r>
      <w:hyperlink r:id="rId100" w:anchor="42.049" w:history="1">
        <w:r w:rsidRPr="0028437D">
          <w:rPr>
            <w:rStyle w:val="Hyperlink"/>
            <w:sz w:val="18"/>
            <w:szCs w:val="18"/>
          </w:rPr>
          <w:t> 42.056</w:t>
        </w:r>
      </w:hyperlink>
    </w:p>
    <w:p w:rsidR="00F203CE" w:rsidRPr="0028437D" w:rsidRDefault="00F203CE" w:rsidP="00F203CE">
      <w:pPr>
        <w:pStyle w:val="bodytextcitationdfps"/>
        <w:rPr>
          <w:sz w:val="18"/>
          <w:szCs w:val="18"/>
        </w:rPr>
      </w:pPr>
      <w:r w:rsidRPr="0028437D">
        <w:rPr>
          <w:sz w:val="18"/>
          <w:szCs w:val="18"/>
        </w:rPr>
        <w:t>DFPS Rules, 40 TAC §§</w:t>
      </w:r>
      <w:hyperlink r:id="rId101" w:history="1">
        <w:r w:rsidRPr="0028437D">
          <w:rPr>
            <w:rStyle w:val="Hyperlink"/>
            <w:sz w:val="18"/>
            <w:szCs w:val="18"/>
          </w:rPr>
          <w:t>745.243</w:t>
        </w:r>
      </w:hyperlink>
      <w:r w:rsidRPr="0028437D">
        <w:rPr>
          <w:sz w:val="18"/>
          <w:szCs w:val="18"/>
        </w:rPr>
        <w:t xml:space="preserve">(4) and (6); </w:t>
      </w:r>
      <w:hyperlink r:id="rId102" w:history="1">
        <w:r w:rsidRPr="0028437D">
          <w:rPr>
            <w:rStyle w:val="Hyperlink"/>
            <w:sz w:val="18"/>
            <w:szCs w:val="18"/>
          </w:rPr>
          <w:t>745.903</w:t>
        </w:r>
      </w:hyperlink>
      <w:r w:rsidRPr="0028437D">
        <w:rPr>
          <w:sz w:val="18"/>
          <w:szCs w:val="18"/>
        </w:rPr>
        <w:t xml:space="preserve">; </w:t>
      </w:r>
      <w:hyperlink r:id="rId103" w:history="1">
        <w:r w:rsidRPr="0028437D">
          <w:rPr>
            <w:rStyle w:val="Hyperlink"/>
            <w:sz w:val="18"/>
            <w:szCs w:val="18"/>
          </w:rPr>
          <w:t>748.3351</w:t>
        </w:r>
      </w:hyperlink>
    </w:p>
    <w:p w:rsidR="00F203CE" w:rsidRPr="00114920" w:rsidRDefault="00522BEE" w:rsidP="00F203CE">
      <w:pPr>
        <w:pStyle w:val="bodytextcitationdfps"/>
        <w:rPr>
          <w:sz w:val="14"/>
          <w:szCs w:val="14"/>
        </w:rPr>
      </w:pPr>
      <w:hyperlink r:id="rId104" w:history="1">
        <w:r w:rsidR="00F203CE" w:rsidRPr="0028437D">
          <w:rPr>
            <w:rStyle w:val="Hyperlink"/>
            <w:sz w:val="18"/>
            <w:szCs w:val="18"/>
          </w:rPr>
          <w:t>Texas Business Corporation Act</w:t>
        </w:r>
      </w:hyperlink>
      <w:r w:rsidR="00F203CE" w:rsidRPr="0028437D">
        <w:rPr>
          <w:sz w:val="18"/>
          <w:szCs w:val="18"/>
        </w:rPr>
        <w:t xml:space="preserve"> Ann. Art. 2.02, A.1 (Vernon Supp)</w:t>
      </w:r>
    </w:p>
    <w:p w:rsidR="002568B4" w:rsidRPr="00DB407E" w:rsidRDefault="00E70058" w:rsidP="00585062">
      <w:pPr>
        <w:pStyle w:val="Heading4"/>
        <w:rPr>
          <w:b w:val="0"/>
          <w:i/>
          <w:color w:val="FF0000"/>
          <w:sz w:val="24"/>
          <w:szCs w:val="24"/>
          <w:highlight w:val="yellow"/>
        </w:rPr>
      </w:pPr>
      <w:bookmarkStart w:id="51" w:name="_Toc329597981"/>
      <w:r w:rsidRPr="00DB407E">
        <w:rPr>
          <w:b w:val="0"/>
          <w:i/>
          <w:color w:val="FF0000"/>
          <w:sz w:val="24"/>
          <w:szCs w:val="24"/>
          <w:highlight w:val="yellow"/>
        </w:rPr>
        <w:t>3313 was retitled to better reflect the content.  The content was</w:t>
      </w:r>
      <w:r w:rsidR="00B92A76" w:rsidRPr="00DB407E">
        <w:rPr>
          <w:b w:val="0"/>
          <w:i/>
          <w:color w:val="FF0000"/>
          <w:sz w:val="24"/>
          <w:szCs w:val="24"/>
          <w:highlight w:val="yellow"/>
        </w:rPr>
        <w:t xml:space="preserve"> also broken up into sub-items</w:t>
      </w:r>
      <w:r w:rsidRPr="00DB407E">
        <w:rPr>
          <w:b w:val="0"/>
          <w:i/>
          <w:color w:val="FF0000"/>
          <w:sz w:val="24"/>
          <w:szCs w:val="24"/>
          <w:highlight w:val="yellow"/>
        </w:rPr>
        <w:t xml:space="preserve"> (3313.1-3313.7) for organizational purposes and was edited for clarity.</w:t>
      </w:r>
    </w:p>
    <w:p w:rsidR="00F203CE" w:rsidRPr="00114920" w:rsidRDefault="00F203CE" w:rsidP="00585062">
      <w:pPr>
        <w:pStyle w:val="Heading4"/>
      </w:pPr>
      <w:r w:rsidRPr="002568B4">
        <w:rPr>
          <w:highlight w:val="yellow"/>
        </w:rPr>
        <w:t>3313</w:t>
      </w:r>
      <w:bookmarkStart w:id="52" w:name="LPPH_3313"/>
      <w:bookmarkEnd w:id="52"/>
      <w:r w:rsidRPr="002568B4">
        <w:rPr>
          <w:highlight w:val="yellow"/>
        </w:rPr>
        <w:t xml:space="preserve"> </w:t>
      </w:r>
      <w:r w:rsidR="001F1B02" w:rsidRPr="002568B4">
        <w:rPr>
          <w:highlight w:val="yellow"/>
        </w:rPr>
        <w:t>When</w:t>
      </w:r>
      <w:r w:rsidR="006244AD" w:rsidRPr="002568B4">
        <w:rPr>
          <w:highlight w:val="yellow"/>
        </w:rPr>
        <w:t xml:space="preserve"> Not to Accept</w:t>
      </w:r>
      <w:r w:rsidR="00AB6351" w:rsidRPr="002568B4">
        <w:rPr>
          <w:highlight w:val="yellow"/>
        </w:rPr>
        <w:t xml:space="preserve"> </w:t>
      </w:r>
      <w:r w:rsidR="001F1B02" w:rsidRPr="002568B4">
        <w:rPr>
          <w:highlight w:val="yellow"/>
        </w:rPr>
        <w:t>an</w:t>
      </w:r>
      <w:r w:rsidRPr="002568B4">
        <w:rPr>
          <w:highlight w:val="yellow"/>
        </w:rPr>
        <w:t xml:space="preserve"> Application</w:t>
      </w:r>
      <w:bookmarkEnd w:id="51"/>
    </w:p>
    <w:p w:rsidR="00772D47" w:rsidRDefault="00772D47" w:rsidP="00772D47">
      <w:pPr>
        <w:pStyle w:val="revisionnodfps"/>
      </w:pPr>
      <w:r w:rsidRPr="0071548D">
        <w:t xml:space="preserve">LPPH </w:t>
      </w:r>
      <w:r>
        <w:rPr>
          <w:strike/>
          <w:color w:val="FF0000"/>
        </w:rPr>
        <w:t>April 2010</w:t>
      </w:r>
      <w:r>
        <w:t xml:space="preserve"> DRAFT 5398-CCL</w:t>
      </w:r>
    </w:p>
    <w:p w:rsidR="001D305C" w:rsidRDefault="003937A9" w:rsidP="00AB6351">
      <w:pPr>
        <w:pStyle w:val="Heading5"/>
      </w:pPr>
      <w:bookmarkStart w:id="53" w:name="_Toc329597982"/>
      <w:r>
        <w:t xml:space="preserve">3313.1 </w:t>
      </w:r>
      <w:r w:rsidR="001D305C" w:rsidRPr="00DA0C99">
        <w:t xml:space="preserve">Application </w:t>
      </w:r>
      <w:r w:rsidR="00D103A9" w:rsidRPr="006244AD">
        <w:t xml:space="preserve">Materials Are </w:t>
      </w:r>
      <w:r w:rsidR="001D305C" w:rsidRPr="00CD282A">
        <w:t>Incomplete</w:t>
      </w:r>
      <w:bookmarkEnd w:id="53"/>
    </w:p>
    <w:p w:rsidR="003937A9" w:rsidRPr="0071548D" w:rsidRDefault="003937A9" w:rsidP="003937A9">
      <w:pPr>
        <w:pStyle w:val="revisionnodfps"/>
      </w:pPr>
      <w:r w:rsidRPr="0071548D">
        <w:t xml:space="preserve">LPPH </w:t>
      </w:r>
      <w:r>
        <w:rPr>
          <w:strike/>
          <w:color w:val="FF0000"/>
        </w:rPr>
        <w:t>April 2010</w:t>
      </w:r>
      <w:r>
        <w:t xml:space="preserve"> DRAFT 5398-CCL (recommended new item, currently part of 3313)</w:t>
      </w:r>
    </w:p>
    <w:p w:rsidR="003937A9" w:rsidRPr="006244AD" w:rsidRDefault="003937A9">
      <w:pPr>
        <w:pStyle w:val="violettagdfps"/>
      </w:pPr>
      <w:r w:rsidRPr="006244AD">
        <w:t>Procedure</w:t>
      </w:r>
    </w:p>
    <w:p w:rsidR="00F203CE" w:rsidRPr="00114920" w:rsidRDefault="00F203CE" w:rsidP="006244AD">
      <w:pPr>
        <w:pStyle w:val="bodytextdfps"/>
        <w:rPr>
          <w:szCs w:val="22"/>
        </w:rPr>
      </w:pPr>
      <w:r w:rsidRPr="00114920">
        <w:rPr>
          <w:szCs w:val="22"/>
        </w:rPr>
        <w:t xml:space="preserve">The materials listed in </w:t>
      </w:r>
      <w:hyperlink r:id="rId105" w:anchor="LPPH_3311#LPPH_3311" w:history="1">
        <w:r w:rsidRPr="00114920">
          <w:rPr>
            <w:rStyle w:val="Hyperlink"/>
            <w:szCs w:val="22"/>
          </w:rPr>
          <w:t>3311</w:t>
        </w:r>
      </w:hyperlink>
      <w:r w:rsidRPr="00114920">
        <w:rPr>
          <w:szCs w:val="22"/>
        </w:rPr>
        <w:t xml:space="preserve"> Application for a Licensed Child Day Care Operation or </w:t>
      </w:r>
      <w:hyperlink r:id="rId106" w:anchor="LPPH_3312#LPPH_3312" w:history="1">
        <w:r w:rsidRPr="00114920">
          <w:rPr>
            <w:rStyle w:val="Hyperlink"/>
            <w:szCs w:val="22"/>
          </w:rPr>
          <w:t>3312</w:t>
        </w:r>
      </w:hyperlink>
      <w:r w:rsidRPr="00114920">
        <w:rPr>
          <w:szCs w:val="22"/>
        </w:rPr>
        <w:t xml:space="preserve"> Application for a License to Operate a Residential Child Care Operation have not been submitted in their entirety or are not filled out completely.</w:t>
      </w:r>
    </w:p>
    <w:p w:rsidR="00F203CE" w:rsidRPr="003937A9" w:rsidRDefault="00F203CE" w:rsidP="00F203CE">
      <w:pPr>
        <w:pStyle w:val="bodytextcitationdfps"/>
      </w:pPr>
      <w:r w:rsidRPr="003937A9">
        <w:t xml:space="preserve">DFPS Rules, 40 TAC </w:t>
      </w:r>
      <w:hyperlink r:id="rId107" w:history="1">
        <w:r w:rsidRPr="003937A9">
          <w:rPr>
            <w:rStyle w:val="Hyperlink"/>
          </w:rPr>
          <w:t>§745.243</w:t>
        </w:r>
      </w:hyperlink>
    </w:p>
    <w:p w:rsidR="001D305C" w:rsidRDefault="003937A9" w:rsidP="006244AD">
      <w:pPr>
        <w:pStyle w:val="Heading5"/>
      </w:pPr>
      <w:bookmarkStart w:id="54" w:name="_Toc329597983"/>
      <w:r>
        <w:t xml:space="preserve">3313.2 </w:t>
      </w:r>
      <w:r w:rsidR="001D305C">
        <w:t>Fees Not Paid</w:t>
      </w:r>
      <w:bookmarkEnd w:id="54"/>
    </w:p>
    <w:p w:rsidR="003937A9" w:rsidRPr="0071548D" w:rsidRDefault="003937A9" w:rsidP="003937A9">
      <w:pPr>
        <w:pStyle w:val="revisionnodfps"/>
      </w:pPr>
      <w:r w:rsidRPr="0071548D">
        <w:t xml:space="preserve">LPPH </w:t>
      </w:r>
      <w:r>
        <w:rPr>
          <w:strike/>
          <w:color w:val="FF0000"/>
        </w:rPr>
        <w:t>April 2010</w:t>
      </w:r>
      <w:r>
        <w:t xml:space="preserve"> DRAFT 5398-CCL (recommended new item, currently part of 3313)</w:t>
      </w:r>
    </w:p>
    <w:p w:rsidR="003937A9" w:rsidRPr="00114920" w:rsidRDefault="003937A9" w:rsidP="003937A9">
      <w:pPr>
        <w:pStyle w:val="violettagdfps"/>
      </w:pPr>
      <w:r w:rsidRPr="00114920">
        <w:t>Procedure</w:t>
      </w:r>
    </w:p>
    <w:p w:rsidR="00F203CE" w:rsidRPr="00114920" w:rsidRDefault="00F203CE" w:rsidP="003937A9">
      <w:pPr>
        <w:pStyle w:val="bodytextdfps"/>
      </w:pPr>
      <w:r w:rsidRPr="00114920">
        <w:t xml:space="preserve">The inspector cannot verify that the license fees have been paid. See </w:t>
      </w:r>
      <w:hyperlink r:id="rId108" w:anchor="LPPH_5260" w:history="1">
        <w:r w:rsidRPr="00114920">
          <w:rPr>
            <w:rStyle w:val="Hyperlink"/>
            <w:szCs w:val="22"/>
          </w:rPr>
          <w:t>5260</w:t>
        </w:r>
      </w:hyperlink>
      <w:r w:rsidRPr="00114920">
        <w:t xml:space="preserve"> Verification of Fee Payment.</w:t>
      </w:r>
    </w:p>
    <w:p w:rsidR="00F203CE" w:rsidRPr="003937A9" w:rsidRDefault="00F203CE" w:rsidP="003937A9">
      <w:pPr>
        <w:pStyle w:val="bodytextcitationdfps"/>
      </w:pPr>
      <w:r w:rsidRPr="003937A9">
        <w:t xml:space="preserve">Texas Human Resources Code </w:t>
      </w:r>
      <w:hyperlink r:id="rId109" w:anchor="42.054" w:history="1">
        <w:r w:rsidRPr="003937A9">
          <w:rPr>
            <w:rStyle w:val="Hyperlink"/>
          </w:rPr>
          <w:t>§42.054</w:t>
        </w:r>
      </w:hyperlink>
    </w:p>
    <w:p w:rsidR="001D305C" w:rsidRDefault="003937A9" w:rsidP="00AB6351">
      <w:pPr>
        <w:pStyle w:val="Heading5"/>
      </w:pPr>
      <w:bookmarkStart w:id="55" w:name="_Toc329597984"/>
      <w:r>
        <w:t xml:space="preserve">3313.3 </w:t>
      </w:r>
      <w:r w:rsidR="001D305C">
        <w:t>Plan of Operation Not in Compliance With Minimum Standards</w:t>
      </w:r>
      <w:bookmarkEnd w:id="55"/>
    </w:p>
    <w:p w:rsidR="003937A9" w:rsidRPr="0071548D" w:rsidRDefault="003937A9" w:rsidP="003937A9">
      <w:pPr>
        <w:pStyle w:val="revisionnodfps"/>
      </w:pPr>
      <w:r w:rsidRPr="0071548D">
        <w:t xml:space="preserve">LPPH </w:t>
      </w:r>
      <w:r>
        <w:rPr>
          <w:strike/>
          <w:color w:val="FF0000"/>
        </w:rPr>
        <w:t>April 2010</w:t>
      </w:r>
      <w:r>
        <w:t xml:space="preserve"> DRAFT 5398-CCL (recommended new item, currently part of 3313)</w:t>
      </w:r>
    </w:p>
    <w:p w:rsidR="003937A9" w:rsidRPr="00114920" w:rsidRDefault="003937A9" w:rsidP="003937A9">
      <w:pPr>
        <w:pStyle w:val="violettagdfps"/>
      </w:pPr>
      <w:r w:rsidRPr="00114920">
        <w:t>Procedure</w:t>
      </w:r>
    </w:p>
    <w:p w:rsidR="00F203CE" w:rsidRPr="00114920" w:rsidRDefault="00F203CE" w:rsidP="003937A9">
      <w:pPr>
        <w:pStyle w:val="bodytextdfps"/>
      </w:pPr>
      <w:r w:rsidRPr="00114920">
        <w:t>For child day</w:t>
      </w:r>
      <w:r w:rsidR="005E67C5">
        <w:t xml:space="preserve"> </w:t>
      </w:r>
      <w:r w:rsidRPr="00114920">
        <w:t xml:space="preserve">care </w:t>
      </w:r>
      <w:r>
        <w:t>operations,</w:t>
      </w:r>
      <w:r w:rsidRPr="00114920">
        <w:t xml:space="preserve"> if the Plan of Operation for Licensed Operations indicates that the </w:t>
      </w:r>
      <w:r>
        <w:t>operation</w:t>
      </w:r>
      <w:r w:rsidRPr="00114920">
        <w:t xml:space="preserve"> will </w:t>
      </w:r>
      <w:r>
        <w:t xml:space="preserve">not </w:t>
      </w:r>
      <w:r w:rsidRPr="00114920">
        <w:t>operate in compliance with minimum standard</w:t>
      </w:r>
      <w:r w:rsidR="00350B0F">
        <w:t>s</w:t>
      </w:r>
      <w:r w:rsidRPr="00114920">
        <w:t>.</w:t>
      </w:r>
    </w:p>
    <w:p w:rsidR="001D305C" w:rsidRDefault="003937A9" w:rsidP="00AB6351">
      <w:pPr>
        <w:pStyle w:val="Heading5"/>
      </w:pPr>
      <w:bookmarkStart w:id="56" w:name="_Toc329597985"/>
      <w:r>
        <w:t xml:space="preserve">3313.4 </w:t>
      </w:r>
      <w:r w:rsidR="001D305C">
        <w:t>Applicant Under Investigation</w:t>
      </w:r>
      <w:bookmarkEnd w:id="56"/>
    </w:p>
    <w:p w:rsidR="003937A9" w:rsidRPr="0071548D" w:rsidRDefault="003937A9" w:rsidP="003937A9">
      <w:pPr>
        <w:pStyle w:val="revisionnodfps"/>
      </w:pPr>
      <w:r w:rsidRPr="0071548D">
        <w:t xml:space="preserve">LPPH </w:t>
      </w:r>
      <w:r>
        <w:rPr>
          <w:strike/>
          <w:color w:val="FF0000"/>
        </w:rPr>
        <w:t>April 2010</w:t>
      </w:r>
      <w:r>
        <w:t xml:space="preserve"> DRAFT 5398-CCL (recommended new item, currently part of 3313)</w:t>
      </w:r>
    </w:p>
    <w:p w:rsidR="003937A9" w:rsidRPr="00114920" w:rsidRDefault="003937A9" w:rsidP="003937A9">
      <w:pPr>
        <w:pStyle w:val="violettagdfps"/>
      </w:pPr>
      <w:r w:rsidRPr="00114920">
        <w:t>Procedure</w:t>
      </w:r>
    </w:p>
    <w:p w:rsidR="00F203CE" w:rsidRPr="00114920" w:rsidRDefault="00F203CE" w:rsidP="003937A9">
      <w:pPr>
        <w:pStyle w:val="bodytextdfps"/>
      </w:pPr>
      <w:r w:rsidRPr="00114920">
        <w:t xml:space="preserve">An investigation </w:t>
      </w:r>
      <w:r>
        <w:t xml:space="preserve">involving the applicant </w:t>
      </w:r>
      <w:r w:rsidRPr="00114920">
        <w:t xml:space="preserve">is being conducted as a result of a report alleging violations of </w:t>
      </w:r>
      <w:r>
        <w:t xml:space="preserve">statutes, administrative rules, minimum </w:t>
      </w:r>
      <w:r w:rsidRPr="00114920">
        <w:t>standards or abuse or neglect.</w:t>
      </w:r>
    </w:p>
    <w:p w:rsidR="00F203CE" w:rsidRPr="003937A9" w:rsidRDefault="00F203CE" w:rsidP="00F203CE">
      <w:pPr>
        <w:pStyle w:val="bodytextcitationdfps"/>
      </w:pPr>
      <w:r w:rsidRPr="003937A9">
        <w:t xml:space="preserve">DFPS Rules, 40 TAC </w:t>
      </w:r>
      <w:hyperlink r:id="rId110" w:history="1">
        <w:r w:rsidRPr="003937A9">
          <w:rPr>
            <w:rStyle w:val="Hyperlink"/>
          </w:rPr>
          <w:t>§745.327</w:t>
        </w:r>
      </w:hyperlink>
    </w:p>
    <w:p w:rsidR="001D305C" w:rsidRDefault="003937A9" w:rsidP="00AB6351">
      <w:pPr>
        <w:pStyle w:val="Heading5"/>
      </w:pPr>
      <w:bookmarkStart w:id="57" w:name="_Toc329597986"/>
      <w:r>
        <w:t xml:space="preserve">3313.5 </w:t>
      </w:r>
      <w:r w:rsidR="001D305C">
        <w:t>Applicant Prohibited From Obtaining a Permit</w:t>
      </w:r>
      <w:bookmarkEnd w:id="57"/>
    </w:p>
    <w:p w:rsidR="003937A9" w:rsidRPr="0071548D" w:rsidRDefault="003937A9" w:rsidP="003937A9">
      <w:pPr>
        <w:pStyle w:val="revisionnodfps"/>
      </w:pPr>
      <w:r w:rsidRPr="0071548D">
        <w:t xml:space="preserve">LPPH </w:t>
      </w:r>
      <w:r>
        <w:rPr>
          <w:strike/>
          <w:color w:val="FF0000"/>
        </w:rPr>
        <w:t>April 2010</w:t>
      </w:r>
      <w:r>
        <w:t xml:space="preserve"> DRAFT 5398-CCL (recommended new item, currently part of 3313)</w:t>
      </w:r>
    </w:p>
    <w:p w:rsidR="003937A9" w:rsidRPr="00114920" w:rsidRDefault="003937A9" w:rsidP="003937A9">
      <w:pPr>
        <w:pStyle w:val="violettagdfps"/>
      </w:pPr>
      <w:r w:rsidRPr="00114920">
        <w:t>Procedure</w:t>
      </w:r>
    </w:p>
    <w:p w:rsidR="00F203CE" w:rsidRPr="00114920" w:rsidRDefault="00F203CE" w:rsidP="003937A9">
      <w:pPr>
        <w:pStyle w:val="bodytextdfps"/>
      </w:pPr>
      <w:r w:rsidRPr="00114920">
        <w:t xml:space="preserve">A review of the DFPS files reflects that the applicant is prohibited from obtaining a permit. </w:t>
      </w:r>
    </w:p>
    <w:p w:rsidR="00F203CE" w:rsidRPr="003937A9" w:rsidRDefault="00F203CE" w:rsidP="00F203CE">
      <w:pPr>
        <w:pStyle w:val="bodytextcitationdfps"/>
      </w:pPr>
      <w:r w:rsidRPr="003937A9">
        <w:t xml:space="preserve">Texas Human Resources Code </w:t>
      </w:r>
      <w:hyperlink r:id="rId111" w:anchor="42.072" w:history="1">
        <w:r w:rsidRPr="003937A9">
          <w:rPr>
            <w:rStyle w:val="Hyperlink"/>
          </w:rPr>
          <w:t>§42.072</w:t>
        </w:r>
      </w:hyperlink>
    </w:p>
    <w:p w:rsidR="00F203CE" w:rsidRPr="0028437D" w:rsidRDefault="00F203CE" w:rsidP="003937A9">
      <w:pPr>
        <w:pStyle w:val="bodytextcitationdfps"/>
      </w:pPr>
      <w:r w:rsidRPr="0028437D">
        <w:t xml:space="preserve">DFPS Rules, 40 TAC </w:t>
      </w:r>
      <w:r w:rsidRPr="003937A9">
        <w:t>§§</w:t>
      </w:r>
      <w:hyperlink r:id="rId112" w:history="1">
        <w:r w:rsidRPr="003937A9">
          <w:rPr>
            <w:rStyle w:val="Hyperlink"/>
          </w:rPr>
          <w:t>745.401</w:t>
        </w:r>
      </w:hyperlink>
      <w:r w:rsidRPr="0028437D">
        <w:t xml:space="preserve">; </w:t>
      </w:r>
      <w:hyperlink r:id="rId113" w:history="1">
        <w:r w:rsidRPr="003937A9">
          <w:rPr>
            <w:rStyle w:val="Hyperlink"/>
          </w:rPr>
          <w:t>745.407</w:t>
        </w:r>
      </w:hyperlink>
    </w:p>
    <w:p w:rsidR="00F203CE" w:rsidRPr="00114920" w:rsidRDefault="00F203CE" w:rsidP="003937A9">
      <w:pPr>
        <w:pStyle w:val="bodytextdfps"/>
      </w:pPr>
      <w:r w:rsidRPr="00114920">
        <w:t xml:space="preserve">In these situations, the inspector sends </w:t>
      </w:r>
      <w:r w:rsidRPr="009A4426">
        <w:t xml:space="preserve">written notification </w:t>
      </w:r>
      <w:r w:rsidRPr="00114920">
        <w:t xml:space="preserve">to the applicant stating that the </w:t>
      </w:r>
      <w:r>
        <w:t>statute</w:t>
      </w:r>
      <w:r w:rsidRPr="00114920">
        <w:t xml:space="preserve"> prohibits Licensing from issuing the person a permit according to the time frames detailed in the chart in </w:t>
      </w:r>
      <w:hyperlink r:id="rId114" w:anchor="LPPH_3240" w:history="1">
        <w:r w:rsidRPr="00114920">
          <w:rPr>
            <w:rStyle w:val="Hyperlink"/>
            <w:szCs w:val="22"/>
          </w:rPr>
          <w:t>3241</w:t>
        </w:r>
      </w:hyperlink>
      <w:r w:rsidRPr="00114920">
        <w:t xml:space="preserve"> </w:t>
      </w:r>
      <w:r>
        <w:t>How to Determine Whether the Applicant is Eligible to Apply</w:t>
      </w:r>
      <w:r w:rsidRPr="00114920">
        <w:t>.</w:t>
      </w:r>
    </w:p>
    <w:p w:rsidR="00F203CE" w:rsidRDefault="00F203CE" w:rsidP="003937A9">
      <w:pPr>
        <w:pStyle w:val="bodytextdfps"/>
      </w:pPr>
      <w:r w:rsidRPr="00114920">
        <w:t xml:space="preserve">The notification should include the date that the individual may legally apply for a permit and a statement that acceptance of the application after this date does not indicate approval. </w:t>
      </w:r>
    </w:p>
    <w:p w:rsidR="00F203CE" w:rsidRPr="00102E87" w:rsidRDefault="00F203CE" w:rsidP="003937A9">
      <w:pPr>
        <w:pStyle w:val="bodytextdfps"/>
        <w:rPr>
          <w:szCs w:val="22"/>
        </w:rPr>
      </w:pPr>
      <w:r w:rsidRPr="00114920">
        <w:t>See</w:t>
      </w:r>
      <w:r w:rsidR="003937A9">
        <w:t xml:space="preserve"> </w:t>
      </w:r>
      <w:hyperlink r:id="rId115" w:anchor="LPPH_3700" w:history="1">
        <w:r w:rsidRPr="003937A9">
          <w:rPr>
            <w:rStyle w:val="Hyperlink"/>
            <w:rFonts w:cs="Arial"/>
            <w:bCs/>
            <w:szCs w:val="22"/>
          </w:rPr>
          <w:t>3700</w:t>
        </w:r>
        <w:bookmarkStart w:id="58" w:name="LPPH_3700"/>
        <w:bookmarkEnd w:id="58"/>
      </w:hyperlink>
      <w:r w:rsidRPr="003D7748">
        <w:rPr>
          <w:rFonts w:cs="Arial"/>
          <w:bCs/>
          <w:color w:val="000000"/>
          <w:szCs w:val="22"/>
        </w:rPr>
        <w:t xml:space="preserve"> Denial of an Application for a Permit and Reapplying After Denial or Revocation</w:t>
      </w:r>
      <w:r w:rsidR="00D5676A">
        <w:rPr>
          <w:rFonts w:cs="Arial"/>
          <w:bCs/>
          <w:color w:val="000000"/>
          <w:szCs w:val="22"/>
        </w:rPr>
        <w:t>.</w:t>
      </w:r>
      <w:r w:rsidRPr="003D7748">
        <w:rPr>
          <w:rFonts w:cs="Arial"/>
          <w:bCs/>
          <w:color w:val="000000"/>
          <w:szCs w:val="22"/>
        </w:rPr>
        <w:t xml:space="preserve"> </w:t>
      </w:r>
    </w:p>
    <w:p w:rsidR="00F203CE" w:rsidRPr="00114920" w:rsidRDefault="00F203CE" w:rsidP="006244AD">
      <w:pPr>
        <w:pStyle w:val="bodytextdfps"/>
      </w:pPr>
      <w:r w:rsidRPr="00114920">
        <w:t>If the time frame has expired for a revocation, the applicant must show evidence that DFPS was reimbursed for the cost of publication of the revocation.</w:t>
      </w:r>
    </w:p>
    <w:p w:rsidR="00F203CE" w:rsidRPr="00114920" w:rsidRDefault="00F203CE" w:rsidP="003937A9">
      <w:pPr>
        <w:pStyle w:val="bodytextcitationdfps"/>
      </w:pPr>
      <w:r w:rsidRPr="00114920">
        <w:t xml:space="preserve">DFPS Rules, 40 TAC </w:t>
      </w:r>
      <w:r w:rsidRPr="003937A9">
        <w:t>§§</w:t>
      </w:r>
      <w:hyperlink r:id="rId116" w:history="1">
        <w:r w:rsidRPr="003937A9">
          <w:rPr>
            <w:rStyle w:val="Hyperlink"/>
          </w:rPr>
          <w:t>745.8659</w:t>
        </w:r>
      </w:hyperlink>
      <w:r w:rsidRPr="00114920">
        <w:t xml:space="preserve">; </w:t>
      </w:r>
      <w:hyperlink r:id="rId117" w:history="1">
        <w:r w:rsidRPr="003937A9">
          <w:rPr>
            <w:rStyle w:val="Hyperlink"/>
          </w:rPr>
          <w:t>745.8661</w:t>
        </w:r>
      </w:hyperlink>
    </w:p>
    <w:p w:rsidR="00F203CE" w:rsidRPr="00114920" w:rsidRDefault="00F203CE" w:rsidP="003937A9">
      <w:pPr>
        <w:pStyle w:val="bodytextcitationdfps"/>
      </w:pPr>
      <w:r w:rsidRPr="00114920">
        <w:t>Texas Human Resources Code §</w:t>
      </w:r>
      <w:r w:rsidRPr="003937A9">
        <w:t>§</w:t>
      </w:r>
      <w:hyperlink r:id="rId118" w:anchor="42.072" w:history="1">
        <w:r w:rsidRPr="003937A9">
          <w:rPr>
            <w:rStyle w:val="Hyperlink"/>
          </w:rPr>
          <w:t>42.072(c)</w:t>
        </w:r>
      </w:hyperlink>
      <w:r w:rsidRPr="00114920">
        <w:t xml:space="preserve">; </w:t>
      </w:r>
      <w:hyperlink r:id="rId119" w:anchor="42.077" w:history="1">
        <w:r w:rsidRPr="003937A9">
          <w:rPr>
            <w:rStyle w:val="Hyperlink"/>
          </w:rPr>
          <w:t>42.077(b)</w:t>
        </w:r>
      </w:hyperlink>
    </w:p>
    <w:p w:rsidR="001D305C" w:rsidRDefault="003937A9" w:rsidP="00AB6351">
      <w:pPr>
        <w:pStyle w:val="Heading5"/>
      </w:pPr>
      <w:bookmarkStart w:id="59" w:name="_Toc329597987"/>
      <w:r>
        <w:t xml:space="preserve">3313.6 </w:t>
      </w:r>
      <w:r w:rsidR="001D305C">
        <w:t>Applicant Previously Denied a Permit</w:t>
      </w:r>
      <w:bookmarkEnd w:id="59"/>
    </w:p>
    <w:p w:rsidR="003937A9" w:rsidRPr="0071548D" w:rsidRDefault="003937A9" w:rsidP="003937A9">
      <w:pPr>
        <w:pStyle w:val="revisionnodfps"/>
      </w:pPr>
      <w:r w:rsidRPr="0071548D">
        <w:t xml:space="preserve">LPPH </w:t>
      </w:r>
      <w:r>
        <w:rPr>
          <w:strike/>
          <w:color w:val="FF0000"/>
        </w:rPr>
        <w:t>April 2010</w:t>
      </w:r>
      <w:r>
        <w:t xml:space="preserve"> DRAFT 5398-CCL (recommended new item, currently part of 3313)</w:t>
      </w:r>
    </w:p>
    <w:p w:rsidR="003937A9" w:rsidRPr="00114920" w:rsidRDefault="003937A9" w:rsidP="003937A9">
      <w:pPr>
        <w:pStyle w:val="violettagdfps"/>
      </w:pPr>
      <w:r w:rsidRPr="00114920">
        <w:t>Procedure</w:t>
      </w:r>
    </w:p>
    <w:p w:rsidR="00F203CE" w:rsidRPr="00114920" w:rsidRDefault="00F203CE" w:rsidP="003937A9">
      <w:pPr>
        <w:pStyle w:val="bodytextdfps"/>
      </w:pPr>
      <w:r w:rsidRPr="00114920">
        <w:t xml:space="preserve">The applicant has a permit previously denied because of a Central Registry or criminal history check match. Licensing considers whether a risk evaluation is appropriate. See </w:t>
      </w:r>
      <w:hyperlink r:id="rId120" w:anchor="LPPH_5350" w:history="1">
        <w:r w:rsidRPr="00114920">
          <w:rPr>
            <w:rStyle w:val="Hyperlink"/>
            <w:szCs w:val="22"/>
          </w:rPr>
          <w:t>5350</w:t>
        </w:r>
      </w:hyperlink>
      <w:r w:rsidRPr="00114920">
        <w:t xml:space="preserve"> Opportunity to Request Risk Evaluation of Past Criminal History or Past Findings of Child Abuse or Neglect.</w:t>
      </w:r>
    </w:p>
    <w:p w:rsidR="001D305C" w:rsidRDefault="003937A9" w:rsidP="00AB6351">
      <w:pPr>
        <w:pStyle w:val="Heading5"/>
      </w:pPr>
      <w:bookmarkStart w:id="60" w:name="_Toc329597988"/>
      <w:r>
        <w:t xml:space="preserve">3313.7 </w:t>
      </w:r>
      <w:r w:rsidR="001D305C">
        <w:t>Permit Revoked in Another State</w:t>
      </w:r>
      <w:bookmarkEnd w:id="60"/>
    </w:p>
    <w:p w:rsidR="003937A9" w:rsidRPr="0071548D" w:rsidRDefault="003937A9" w:rsidP="003937A9">
      <w:pPr>
        <w:pStyle w:val="revisionnodfps"/>
      </w:pPr>
      <w:r w:rsidRPr="0071548D">
        <w:t xml:space="preserve">LPPH </w:t>
      </w:r>
      <w:r>
        <w:rPr>
          <w:strike/>
          <w:color w:val="FF0000"/>
        </w:rPr>
        <w:t>April 2010</w:t>
      </w:r>
      <w:r>
        <w:t xml:space="preserve"> DRAFT 5398-CCL (recommended new item, currently part of 3313)</w:t>
      </w:r>
    </w:p>
    <w:p w:rsidR="003937A9" w:rsidRPr="00AB6351" w:rsidRDefault="003937A9">
      <w:pPr>
        <w:pStyle w:val="violettagdfps"/>
      </w:pPr>
      <w:r w:rsidRPr="00AB6351">
        <w:t>Procedure</w:t>
      </w:r>
    </w:p>
    <w:p w:rsidR="00F203CE" w:rsidRPr="00114920" w:rsidRDefault="00F203CE" w:rsidP="00D6653F">
      <w:pPr>
        <w:pStyle w:val="bodytextdfps"/>
      </w:pPr>
      <w:r w:rsidRPr="00114920">
        <w:t>For a residential child</w:t>
      </w:r>
      <w:r w:rsidR="001616CF">
        <w:t xml:space="preserve"> </w:t>
      </w:r>
      <w:r w:rsidRPr="00114920">
        <w:t>care applicant only, a review of Form</w:t>
      </w:r>
      <w:hyperlink r:id="rId121" w:history="1">
        <w:r w:rsidRPr="00114920">
          <w:rPr>
            <w:rStyle w:val="Hyperlink"/>
            <w:szCs w:val="22"/>
          </w:rPr>
          <w:t xml:space="preserve"> 2960p</w:t>
        </w:r>
      </w:hyperlink>
      <w:r w:rsidRPr="00114920">
        <w:t>, Application for a License to Operate a Residential Child</w:t>
      </w:r>
      <w:r w:rsidR="001616CF">
        <w:t xml:space="preserve"> </w:t>
      </w:r>
      <w:r w:rsidRPr="00114920">
        <w:t xml:space="preserve">Care Facility or </w:t>
      </w:r>
      <w:r w:rsidRPr="009A6B9A">
        <w:t>Child-Placing</w:t>
      </w:r>
      <w:r w:rsidRPr="00114920">
        <w:t xml:space="preserve"> Agency or Form </w:t>
      </w:r>
      <w:hyperlink r:id="rId122" w:history="1">
        <w:r w:rsidRPr="00114920">
          <w:rPr>
            <w:rStyle w:val="Hyperlink"/>
            <w:szCs w:val="22"/>
          </w:rPr>
          <w:t>2982p</w:t>
        </w:r>
      </w:hyperlink>
      <w:r w:rsidRPr="00114920">
        <w:t>, Personal History Statement, question #3</w:t>
      </w:r>
      <w:r w:rsidR="00910E98">
        <w:t xml:space="preserve"> shows that</w:t>
      </w:r>
      <w:r w:rsidRPr="00114920">
        <w:t>:</w:t>
      </w:r>
    </w:p>
    <w:p w:rsidR="00F203CE" w:rsidRPr="00AE60DA" w:rsidRDefault="00910E98" w:rsidP="00910E98">
      <w:pPr>
        <w:pStyle w:val="list1dfps"/>
      </w:pPr>
      <w:r>
        <w:t xml:space="preserve">  </w:t>
      </w:r>
      <w:r w:rsidRPr="00AE60DA">
        <w:t>•</w:t>
      </w:r>
      <w:r w:rsidRPr="00AE60DA">
        <w:tab/>
      </w:r>
      <w:r w:rsidR="00F203CE" w:rsidRPr="00AE60DA">
        <w:t>the applicant has had a residential child</w:t>
      </w:r>
      <w:r w:rsidR="001616CF" w:rsidRPr="00AE60DA">
        <w:t xml:space="preserve"> </w:t>
      </w:r>
      <w:r w:rsidR="00F203CE" w:rsidRPr="00AE60DA">
        <w:t>care operation permit revoked in another state; or</w:t>
      </w:r>
    </w:p>
    <w:p w:rsidR="00F203CE" w:rsidRPr="00AE60DA" w:rsidRDefault="00E8530E" w:rsidP="00910E98">
      <w:pPr>
        <w:pStyle w:val="list1dfps"/>
      </w:pPr>
      <w:r w:rsidRPr="00AE60DA">
        <w:t xml:space="preserve">  •</w:t>
      </w:r>
      <w:r w:rsidRPr="00AE60DA">
        <w:tab/>
      </w:r>
      <w:r w:rsidR="00F203CE" w:rsidRPr="00AE60DA">
        <w:t>the applicant is barred from operating a residential child</w:t>
      </w:r>
      <w:r w:rsidR="001616CF" w:rsidRPr="00AE60DA">
        <w:t xml:space="preserve"> </w:t>
      </w:r>
      <w:r w:rsidR="00F203CE" w:rsidRPr="00AE60DA">
        <w:t>care operation in another state; and</w:t>
      </w:r>
    </w:p>
    <w:p w:rsidR="00F203CE" w:rsidRPr="00114920" w:rsidRDefault="00910E98" w:rsidP="00910E98">
      <w:pPr>
        <w:pStyle w:val="list1dfps"/>
      </w:pPr>
      <w:r w:rsidRPr="00AE60DA">
        <w:t xml:space="preserve">  •</w:t>
      </w:r>
      <w:r w:rsidRPr="00AE60DA">
        <w:tab/>
      </w:r>
      <w:r w:rsidR="00F203CE" w:rsidRPr="00AE60DA">
        <w:t>licensing</w:t>
      </w:r>
      <w:r w:rsidR="00C12E48" w:rsidRPr="00AE60DA">
        <w:t>’</w:t>
      </w:r>
      <w:r w:rsidR="00F203CE" w:rsidRPr="00AE60DA">
        <w:t>s review of the information is pending.</w:t>
      </w:r>
    </w:p>
    <w:p w:rsidR="00F203CE" w:rsidRPr="00114920" w:rsidRDefault="00F203CE" w:rsidP="00D6653F">
      <w:pPr>
        <w:pStyle w:val="bodytextdfps"/>
      </w:pPr>
      <w:r w:rsidRPr="00114920">
        <w:t>If the information provided by the applicant shows that the revocation or bar from operating in another state took place for reasons similar to those that Licensing would take adverse action, the inspector researches the out-of-state history.</w:t>
      </w:r>
    </w:p>
    <w:p w:rsidR="00F203CE" w:rsidRDefault="00F203CE" w:rsidP="00D6653F">
      <w:pPr>
        <w:pStyle w:val="bodytextdfps"/>
      </w:pPr>
      <w:r w:rsidRPr="00114920">
        <w:t xml:space="preserve">The inspector documents the review in CLASS </w:t>
      </w:r>
      <w:r>
        <w:t>by selecting the checkbox for the</w:t>
      </w:r>
      <w:r w:rsidRPr="00114920">
        <w:t xml:space="preserve"> </w:t>
      </w:r>
      <w:r w:rsidRPr="00114920">
        <w:rPr>
          <w:rStyle w:val="Emphasis"/>
          <w:szCs w:val="22"/>
        </w:rPr>
        <w:t>Out-of-State RC Revocation or Bar</w:t>
      </w:r>
      <w:r>
        <w:rPr>
          <w:rStyle w:val="Emphasis"/>
          <w:szCs w:val="22"/>
        </w:rPr>
        <w:t xml:space="preserve"> indicator on the Application/Closure</w:t>
      </w:r>
      <w:r>
        <w:t xml:space="preserve"> page in CLASS</w:t>
      </w:r>
      <w:r w:rsidRPr="00114920">
        <w:t xml:space="preserve">, and additional information in the CLASS chronology. </w:t>
      </w:r>
    </w:p>
    <w:p w:rsidR="003372B3" w:rsidRDefault="00515A4E" w:rsidP="00D6653F">
      <w:pPr>
        <w:pStyle w:val="bodytextdfps"/>
      </w:pPr>
      <w:r w:rsidRPr="006661EB">
        <w:t>In these situations, the inspector or supervisor takes one or more of the following actions:</w:t>
      </w:r>
    </w:p>
    <w:p w:rsidR="00F203CE" w:rsidRPr="00114920" w:rsidRDefault="00515A4E" w:rsidP="00CA57AE">
      <w:pPr>
        <w:pStyle w:val="bodytextdfps"/>
        <w:ind w:left="1800" w:hanging="360"/>
      </w:pPr>
      <w:r>
        <w:t xml:space="preserve">1.   </w:t>
      </w:r>
      <w:r w:rsidR="00CA57AE">
        <w:t>I</w:t>
      </w:r>
      <w:r w:rsidR="00F203CE" w:rsidRPr="00114920">
        <w:t>f more information is needed</w:t>
      </w:r>
      <w:r>
        <w:t xml:space="preserve">, </w:t>
      </w:r>
      <w:r w:rsidR="00F203CE" w:rsidRPr="00114920">
        <w:t xml:space="preserve">the inspector discusses the reasons for the action with the applicant. </w:t>
      </w:r>
    </w:p>
    <w:p w:rsidR="00F203CE" w:rsidRPr="00114920" w:rsidRDefault="003937A9" w:rsidP="00D6653F">
      <w:pPr>
        <w:pStyle w:val="list1dfps"/>
      </w:pPr>
      <w:r>
        <w:t>2</w:t>
      </w:r>
      <w:r w:rsidR="00F203CE">
        <w:t>.</w:t>
      </w:r>
      <w:r w:rsidR="00D011DB">
        <w:tab/>
      </w:r>
      <w:r w:rsidR="00CA57AE">
        <w:t>T</w:t>
      </w:r>
      <w:r w:rsidR="00F203CE" w:rsidRPr="00114920">
        <w:t xml:space="preserve">he inspector contacts the authority in the state where the action took place to obtain additional information. </w:t>
      </w:r>
    </w:p>
    <w:p w:rsidR="00F203CE" w:rsidRPr="00114920" w:rsidRDefault="003937A9" w:rsidP="00D6653F">
      <w:pPr>
        <w:pStyle w:val="list1dfps"/>
      </w:pPr>
      <w:r>
        <w:t>3</w:t>
      </w:r>
      <w:r w:rsidR="00F203CE">
        <w:t>.</w:t>
      </w:r>
      <w:r w:rsidR="00D011DB">
        <w:tab/>
      </w:r>
      <w:r w:rsidR="00CA57AE">
        <w:t>I</w:t>
      </w:r>
      <w:r w:rsidR="00F203CE" w:rsidRPr="00114920">
        <w:t xml:space="preserve">f adverse action is recommended, the inspector consults with the supervisor. </w:t>
      </w:r>
    </w:p>
    <w:p w:rsidR="00F203CE" w:rsidRPr="00114920" w:rsidRDefault="003937A9" w:rsidP="00D6653F">
      <w:pPr>
        <w:pStyle w:val="list1dfps"/>
      </w:pPr>
      <w:r>
        <w:t>4</w:t>
      </w:r>
      <w:r w:rsidR="00F203CE">
        <w:t>.</w:t>
      </w:r>
      <w:r w:rsidR="00D011DB">
        <w:tab/>
      </w:r>
      <w:r w:rsidR="00CA57AE">
        <w:t>T</w:t>
      </w:r>
      <w:r w:rsidR="00F203CE" w:rsidRPr="00114920">
        <w:t>he supervisor consults with a Licensing attorney. The Licensing attorney may need to review the appropriate state</w:t>
      </w:r>
      <w:r w:rsidR="00C12E48">
        <w:t>’</w:t>
      </w:r>
      <w:r w:rsidR="00F203CE" w:rsidRPr="00114920">
        <w:t>s regulatory structure to validate a negative compliance history.</w:t>
      </w:r>
    </w:p>
    <w:p w:rsidR="00F203CE" w:rsidRPr="00114920" w:rsidRDefault="003937A9" w:rsidP="00D6653F">
      <w:pPr>
        <w:pStyle w:val="list1dfps"/>
      </w:pPr>
      <w:r>
        <w:t>5</w:t>
      </w:r>
      <w:r w:rsidR="00F203CE">
        <w:t>.</w:t>
      </w:r>
      <w:r w:rsidR="00D011DB">
        <w:tab/>
      </w:r>
      <w:r w:rsidR="00CA57AE">
        <w:t>I</w:t>
      </w:r>
      <w:r w:rsidR="00F203CE" w:rsidRPr="00114920">
        <w:t xml:space="preserve">f denial of the residential license is recommended, the inspector denies the person a permit according to procedures in </w:t>
      </w:r>
      <w:hyperlink r:id="rId123" w:anchor="LPPH_7600" w:history="1">
        <w:r w:rsidR="00F203CE" w:rsidRPr="00114920">
          <w:rPr>
            <w:rStyle w:val="Hyperlink"/>
            <w:szCs w:val="22"/>
          </w:rPr>
          <w:t>7600</w:t>
        </w:r>
      </w:hyperlink>
      <w:r w:rsidR="00F203CE" w:rsidRPr="00114920">
        <w:t xml:space="preserve"> Adverse Actions. The inspector documents the reason for denial in the </w:t>
      </w:r>
      <w:r w:rsidR="00F203CE" w:rsidRPr="00114920">
        <w:rPr>
          <w:rStyle w:val="Emphasis"/>
          <w:szCs w:val="22"/>
        </w:rPr>
        <w:t>Corrective and Adverse Action History</w:t>
      </w:r>
      <w:r w:rsidR="00F203CE" w:rsidRPr="00114920">
        <w:t xml:space="preserve"> page in CLASS as a </w:t>
      </w:r>
      <w:r w:rsidR="00F203CE" w:rsidRPr="00114920">
        <w:rPr>
          <w:rStyle w:val="Emphasis"/>
          <w:szCs w:val="22"/>
        </w:rPr>
        <w:t>Denial Due to Out-of-State History</w:t>
      </w:r>
      <w:r w:rsidR="00F203CE" w:rsidRPr="00114920">
        <w:t xml:space="preserve">. </w:t>
      </w:r>
    </w:p>
    <w:p w:rsidR="00F203CE" w:rsidRPr="00114920" w:rsidRDefault="003937A9" w:rsidP="00D6653F">
      <w:pPr>
        <w:pStyle w:val="list1dfps"/>
      </w:pPr>
      <w:r>
        <w:t>6</w:t>
      </w:r>
      <w:r w:rsidR="00F203CE">
        <w:t>.</w:t>
      </w:r>
      <w:r w:rsidR="00D011DB">
        <w:tab/>
      </w:r>
      <w:r w:rsidR="00CA57AE">
        <w:t>I</w:t>
      </w:r>
      <w:r w:rsidR="00F203CE" w:rsidRPr="00114920">
        <w:t xml:space="preserve">f review of the out-of-state history exceeds the time frame required under </w:t>
      </w:r>
      <w:hyperlink r:id="rId124" w:anchor="LPPH_3240" w:history="1">
        <w:r w:rsidR="00F203CE" w:rsidRPr="00114920">
          <w:rPr>
            <w:rStyle w:val="Hyperlink"/>
            <w:szCs w:val="22"/>
          </w:rPr>
          <w:t>3240</w:t>
        </w:r>
      </w:hyperlink>
      <w:r w:rsidR="00F203CE" w:rsidRPr="00114920">
        <w:t xml:space="preserve"> Reviewing and Accepting the Application for a Permit, the inspector obtains approval from the supervisor and documents it in the CLASS chronology.</w:t>
      </w:r>
    </w:p>
    <w:p w:rsidR="00F203CE" w:rsidRPr="00D6653F" w:rsidRDefault="00F203CE" w:rsidP="00F203CE">
      <w:pPr>
        <w:pStyle w:val="bodytextcitationdfps"/>
      </w:pPr>
      <w:r w:rsidRPr="00D6653F">
        <w:t xml:space="preserve">Texas Human Resources Code </w:t>
      </w:r>
      <w:hyperlink r:id="rId125" w:anchor="42.046" w:history="1">
        <w:r w:rsidRPr="00D6653F">
          <w:rPr>
            <w:rStyle w:val="Hyperlink"/>
          </w:rPr>
          <w:t>§42.046(e)</w:t>
        </w:r>
      </w:hyperlink>
    </w:p>
    <w:p w:rsidR="00F203CE" w:rsidRPr="00D6653F" w:rsidRDefault="00F203CE" w:rsidP="00D6653F">
      <w:pPr>
        <w:pStyle w:val="bodytextcitationdfps"/>
      </w:pPr>
      <w:r w:rsidRPr="0028437D">
        <w:t xml:space="preserve">DFPS Rules, 40 TAC </w:t>
      </w:r>
      <w:hyperlink r:id="rId126" w:history="1">
        <w:r w:rsidRPr="00D6653F">
          <w:rPr>
            <w:rStyle w:val="Hyperlink"/>
          </w:rPr>
          <w:t>§745.8605</w:t>
        </w:r>
      </w:hyperlink>
    </w:p>
    <w:p w:rsidR="00E70058" w:rsidRPr="00DB407E" w:rsidRDefault="00E70058" w:rsidP="00772D47">
      <w:pPr>
        <w:pStyle w:val="Heading4"/>
        <w:rPr>
          <w:b w:val="0"/>
          <w:i/>
          <w:color w:val="FF0000"/>
          <w:sz w:val="24"/>
          <w:szCs w:val="24"/>
        </w:rPr>
      </w:pPr>
      <w:bookmarkStart w:id="61" w:name="_Toc329597989"/>
      <w:r w:rsidRPr="00DB407E">
        <w:rPr>
          <w:b w:val="0"/>
          <w:i/>
          <w:color w:val="FF0000"/>
          <w:sz w:val="24"/>
          <w:szCs w:val="24"/>
          <w:highlight w:val="yellow"/>
        </w:rPr>
        <w:t>The content of 3314 was</w:t>
      </w:r>
      <w:r w:rsidR="00B92A76" w:rsidRPr="00DB407E">
        <w:rPr>
          <w:b w:val="0"/>
          <w:i/>
          <w:color w:val="FF0000"/>
          <w:sz w:val="24"/>
          <w:szCs w:val="24"/>
          <w:highlight w:val="yellow"/>
        </w:rPr>
        <w:t xml:space="preserve"> broken up into sub-items</w:t>
      </w:r>
      <w:r w:rsidR="008B4DF0" w:rsidRPr="00DB407E">
        <w:rPr>
          <w:b w:val="0"/>
          <w:i/>
          <w:color w:val="FF0000"/>
          <w:sz w:val="24"/>
          <w:szCs w:val="24"/>
          <w:highlight w:val="yellow"/>
        </w:rPr>
        <w:t xml:space="preserve"> (3314.1-3314.5)</w:t>
      </w:r>
      <w:r w:rsidRPr="00DB407E">
        <w:rPr>
          <w:b w:val="0"/>
          <w:i/>
          <w:color w:val="FF0000"/>
          <w:sz w:val="24"/>
          <w:szCs w:val="24"/>
          <w:highlight w:val="yellow"/>
        </w:rPr>
        <w:t xml:space="preserve"> for organizational purposes and was edited for clarity.</w:t>
      </w:r>
      <w:r w:rsidR="008B4DF0" w:rsidRPr="00DB407E">
        <w:rPr>
          <w:b w:val="0"/>
          <w:i/>
          <w:color w:val="FF0000"/>
          <w:sz w:val="24"/>
          <w:szCs w:val="24"/>
          <w:highlight w:val="yellow"/>
        </w:rPr>
        <w:t xml:space="preserve">  Maternity home references were also deleted.</w:t>
      </w:r>
    </w:p>
    <w:p w:rsidR="00F203CE" w:rsidRPr="00114920" w:rsidRDefault="00F203CE" w:rsidP="00772D47">
      <w:pPr>
        <w:pStyle w:val="Heading4"/>
      </w:pPr>
      <w:r w:rsidRPr="00114920">
        <w:t>3314 Explaining Governing Body Responsibilities — License or Certificate</w:t>
      </w:r>
      <w:bookmarkEnd w:id="61"/>
    </w:p>
    <w:p w:rsidR="00772D47" w:rsidRDefault="00772D47" w:rsidP="00772D47">
      <w:pPr>
        <w:pStyle w:val="revisionnodfps"/>
      </w:pPr>
      <w:r w:rsidRPr="0071548D">
        <w:t xml:space="preserve">LPPH </w:t>
      </w:r>
      <w:r>
        <w:rPr>
          <w:strike/>
          <w:color w:val="FF0000"/>
        </w:rPr>
        <w:t>November 2011</w:t>
      </w:r>
      <w:r>
        <w:t xml:space="preserve"> DRAFT 5398-CCL</w:t>
      </w:r>
    </w:p>
    <w:p w:rsidR="00F203CE" w:rsidRPr="00114920" w:rsidRDefault="00F203CE">
      <w:pPr>
        <w:pStyle w:val="violettagdfps"/>
      </w:pPr>
      <w:r w:rsidRPr="00114920">
        <w:t>Policy</w:t>
      </w:r>
    </w:p>
    <w:p w:rsidR="00F203CE" w:rsidRPr="00114920" w:rsidRDefault="00F203CE" w:rsidP="00F203CE">
      <w:pPr>
        <w:pStyle w:val="bodytextdfps"/>
        <w:rPr>
          <w:szCs w:val="22"/>
        </w:rPr>
      </w:pPr>
      <w:r w:rsidRPr="00114920">
        <w:rPr>
          <w:szCs w:val="22"/>
        </w:rPr>
        <w:t>Each governing body planning to open an operation subject to licensure or certification must:</w:t>
      </w:r>
    </w:p>
    <w:p w:rsidR="00F203CE" w:rsidRPr="00114920" w:rsidRDefault="00005125" w:rsidP="00F203CE">
      <w:pPr>
        <w:pStyle w:val="bodytextdfps"/>
        <w:rPr>
          <w:szCs w:val="22"/>
        </w:rPr>
      </w:pPr>
      <w:r w:rsidRPr="00005125">
        <w:rPr>
          <w:szCs w:val="22"/>
        </w:rPr>
        <w:t xml:space="preserve">  •</w:t>
      </w:r>
      <w:r w:rsidRPr="00005125">
        <w:rPr>
          <w:szCs w:val="22"/>
        </w:rPr>
        <w:tab/>
      </w:r>
      <w:r w:rsidR="00F203CE" w:rsidRPr="00114920">
        <w:rPr>
          <w:szCs w:val="22"/>
        </w:rPr>
        <w:t>complete and send an application to Licensing</w:t>
      </w:r>
      <w:r w:rsidR="00F203CE" w:rsidRPr="009B1571">
        <w:rPr>
          <w:szCs w:val="22"/>
        </w:rPr>
        <w:t>; and</w:t>
      </w:r>
    </w:p>
    <w:p w:rsidR="00F203CE" w:rsidRPr="00114920" w:rsidRDefault="00005125" w:rsidP="00F203CE">
      <w:pPr>
        <w:pStyle w:val="list1dfps"/>
        <w:rPr>
          <w:szCs w:val="22"/>
        </w:rPr>
      </w:pPr>
      <w:r w:rsidRPr="00005125">
        <w:rPr>
          <w:szCs w:val="22"/>
        </w:rPr>
        <w:t xml:space="preserve">  </w:t>
      </w:r>
      <w:r w:rsidRPr="00AE60DA">
        <w:rPr>
          <w:szCs w:val="22"/>
        </w:rPr>
        <w:t>•</w:t>
      </w:r>
      <w:r w:rsidRPr="00AE60DA">
        <w:rPr>
          <w:szCs w:val="22"/>
        </w:rPr>
        <w:tab/>
      </w:r>
      <w:r w:rsidR="00F203CE" w:rsidRPr="00AE60DA">
        <w:rPr>
          <w:szCs w:val="22"/>
        </w:rPr>
        <w:t xml:space="preserve">attend a pre-application interview or meeting to learn about licensing requirements and procedures before a new permit can be issued. See </w:t>
      </w:r>
      <w:hyperlink r:id="rId127" w:anchor="LPPH_2110" w:history="1">
        <w:r w:rsidR="00F203CE" w:rsidRPr="00AE60DA">
          <w:rPr>
            <w:rStyle w:val="Hyperlink"/>
            <w:szCs w:val="22"/>
          </w:rPr>
          <w:t>2110</w:t>
        </w:r>
      </w:hyperlink>
      <w:r w:rsidR="00F203CE" w:rsidRPr="00AE60DA">
        <w:rPr>
          <w:szCs w:val="22"/>
        </w:rPr>
        <w:t xml:space="preserve"> Conducting the Pre-Application Interview</w:t>
      </w:r>
      <w:r w:rsidR="00750A57" w:rsidRPr="00AE60DA">
        <w:rPr>
          <w:szCs w:val="22"/>
        </w:rPr>
        <w:t xml:space="preserve"> for a Child Care Permit</w:t>
      </w:r>
      <w:r w:rsidR="00F203CE" w:rsidRPr="00AE60DA">
        <w:rPr>
          <w:szCs w:val="22"/>
        </w:rPr>
        <w:t>.</w:t>
      </w:r>
    </w:p>
    <w:p w:rsidR="00F203CE" w:rsidRPr="001233F2" w:rsidRDefault="00F203CE" w:rsidP="001233F2">
      <w:pPr>
        <w:pStyle w:val="bodytextcitationdfps"/>
      </w:pPr>
      <w:r w:rsidRPr="001233F2">
        <w:t xml:space="preserve">Texas Human Resources Code </w:t>
      </w:r>
      <w:hyperlink r:id="rId128" w:anchor="42.046" w:history="1">
        <w:r w:rsidRPr="001233F2">
          <w:rPr>
            <w:rStyle w:val="Hyperlink"/>
          </w:rPr>
          <w:t>§42.046</w:t>
        </w:r>
      </w:hyperlink>
    </w:p>
    <w:p w:rsidR="00F203CE" w:rsidRPr="00114920" w:rsidRDefault="00F203CE" w:rsidP="001233F2">
      <w:pPr>
        <w:pStyle w:val="bodytextcitationdfps"/>
      </w:pPr>
      <w:r w:rsidRPr="00114920">
        <w:t xml:space="preserve">DFPS Rules, 40 TAC </w:t>
      </w:r>
      <w:hyperlink r:id="rId129" w:history="1">
        <w:r w:rsidRPr="001233F2">
          <w:rPr>
            <w:rStyle w:val="Hyperlink"/>
          </w:rPr>
          <w:t>§745.241</w:t>
        </w:r>
      </w:hyperlink>
    </w:p>
    <w:p w:rsidR="003A261B" w:rsidRDefault="003A261B" w:rsidP="004A2202">
      <w:pPr>
        <w:pStyle w:val="Heading5"/>
      </w:pPr>
      <w:bookmarkStart w:id="62" w:name="_Toc329597990"/>
      <w:r>
        <w:t>3314.1 Governing Body and Licensing Responsibilities</w:t>
      </w:r>
      <w:bookmarkEnd w:id="62"/>
    </w:p>
    <w:p w:rsidR="003A261B" w:rsidRDefault="003A261B" w:rsidP="003A261B">
      <w:pPr>
        <w:pStyle w:val="revisionnodfps"/>
      </w:pPr>
      <w:r w:rsidRPr="0071548D">
        <w:t xml:space="preserve">LPPH </w:t>
      </w:r>
      <w:r>
        <w:rPr>
          <w:strike/>
          <w:color w:val="FF0000"/>
        </w:rPr>
        <w:t>November 2011</w:t>
      </w:r>
      <w:r>
        <w:t xml:space="preserve"> DRAFT 5398-CCL (recommended new item, currently part of 3314)</w:t>
      </w:r>
    </w:p>
    <w:p w:rsidR="00F203CE" w:rsidRPr="00CA57AE" w:rsidRDefault="00F203CE">
      <w:pPr>
        <w:pStyle w:val="violettagdfps"/>
      </w:pPr>
      <w:r w:rsidRPr="00CA57AE">
        <w:t>Procedure</w:t>
      </w:r>
    </w:p>
    <w:p w:rsidR="00F203CE" w:rsidRPr="00114920" w:rsidRDefault="003A261B" w:rsidP="00F203CE">
      <w:pPr>
        <w:pStyle w:val="bodytextdfps"/>
        <w:rPr>
          <w:szCs w:val="22"/>
        </w:rPr>
      </w:pPr>
      <w:r>
        <w:rPr>
          <w:szCs w:val="22"/>
        </w:rPr>
        <w:t xml:space="preserve">At the </w:t>
      </w:r>
      <w:r w:rsidRPr="00114920">
        <w:rPr>
          <w:szCs w:val="22"/>
        </w:rPr>
        <w:t xml:space="preserve">pre-application interview or meeting </w:t>
      </w:r>
      <w:r>
        <w:rPr>
          <w:szCs w:val="22"/>
        </w:rPr>
        <w:t>t</w:t>
      </w:r>
      <w:r w:rsidR="00F203CE" w:rsidRPr="00114920">
        <w:rPr>
          <w:szCs w:val="22"/>
        </w:rPr>
        <w:t>he inspector explains the following to the applicant, permit holder, or governing body designee:</w:t>
      </w:r>
    </w:p>
    <w:p w:rsidR="00F203CE" w:rsidRPr="00114920" w:rsidRDefault="00F203CE" w:rsidP="00F203CE">
      <w:pPr>
        <w:pStyle w:val="list1dfps"/>
        <w:rPr>
          <w:szCs w:val="22"/>
        </w:rPr>
      </w:pPr>
      <w:r w:rsidRPr="00114920">
        <w:rPr>
          <w:szCs w:val="22"/>
        </w:rPr>
        <w:t xml:space="preserve">a.  The governing body is responsible for maintaining compliance with </w:t>
      </w:r>
      <w:r>
        <w:rPr>
          <w:szCs w:val="22"/>
        </w:rPr>
        <w:t xml:space="preserve">statutes, </w:t>
      </w:r>
      <w:r w:rsidRPr="00114920">
        <w:rPr>
          <w:szCs w:val="22"/>
        </w:rPr>
        <w:t xml:space="preserve">administrative rules, and </w:t>
      </w:r>
      <w:r>
        <w:rPr>
          <w:szCs w:val="22"/>
        </w:rPr>
        <w:t>minimum standards</w:t>
      </w:r>
      <w:r w:rsidRPr="00114920">
        <w:rPr>
          <w:szCs w:val="22"/>
        </w:rPr>
        <w:t>.</w:t>
      </w:r>
    </w:p>
    <w:p w:rsidR="00F203CE" w:rsidRPr="00114920" w:rsidRDefault="00F203CE" w:rsidP="00F203CE">
      <w:pPr>
        <w:pStyle w:val="list1dfps"/>
        <w:rPr>
          <w:szCs w:val="22"/>
        </w:rPr>
      </w:pPr>
      <w:r w:rsidRPr="00114920">
        <w:rPr>
          <w:szCs w:val="22"/>
        </w:rPr>
        <w:t>b.  The governing body must complete and submit a separate application for each operation subject to regulation that it plans to operate.</w:t>
      </w:r>
    </w:p>
    <w:p w:rsidR="00F203CE" w:rsidRPr="00114920" w:rsidRDefault="00F203CE" w:rsidP="00F203CE">
      <w:pPr>
        <w:pStyle w:val="list1dfps"/>
        <w:rPr>
          <w:szCs w:val="22"/>
        </w:rPr>
      </w:pPr>
      <w:r w:rsidRPr="00114920">
        <w:rPr>
          <w:szCs w:val="22"/>
        </w:rPr>
        <w:t>c.  Licensing informs the governing body of any remedial action taken against the operation.</w:t>
      </w:r>
    </w:p>
    <w:p w:rsidR="002C5D8B" w:rsidRDefault="003A261B" w:rsidP="004A2202">
      <w:pPr>
        <w:pStyle w:val="Heading5"/>
      </w:pPr>
      <w:bookmarkStart w:id="63" w:name="_Toc329597991"/>
      <w:r>
        <w:t xml:space="preserve">3314.2 </w:t>
      </w:r>
      <w:r w:rsidR="002C5D8B">
        <w:t>Child Day Care Governing Body Responsibilities</w:t>
      </w:r>
      <w:bookmarkEnd w:id="63"/>
    </w:p>
    <w:p w:rsidR="003A261B" w:rsidRDefault="003A261B" w:rsidP="003A261B">
      <w:pPr>
        <w:pStyle w:val="revisionnodfps"/>
      </w:pPr>
      <w:r w:rsidRPr="0071548D">
        <w:t xml:space="preserve">LPPH </w:t>
      </w:r>
      <w:r>
        <w:rPr>
          <w:strike/>
          <w:color w:val="FF0000"/>
        </w:rPr>
        <w:t>November 2011</w:t>
      </w:r>
      <w:r>
        <w:t xml:space="preserve"> DRAFT 5398-CCL (recommended new item, currently part of 3314)</w:t>
      </w:r>
    </w:p>
    <w:p w:rsidR="003A261B" w:rsidRPr="00CA57AE" w:rsidRDefault="003A261B">
      <w:pPr>
        <w:pStyle w:val="violettagdfps"/>
      </w:pPr>
      <w:r w:rsidRPr="00CA57AE">
        <w:t>Procedure</w:t>
      </w:r>
    </w:p>
    <w:p w:rsidR="003A261B" w:rsidRPr="00114920" w:rsidRDefault="003A261B" w:rsidP="003A261B">
      <w:pPr>
        <w:pStyle w:val="bodytextdfps"/>
        <w:rPr>
          <w:szCs w:val="22"/>
        </w:rPr>
      </w:pPr>
      <w:r>
        <w:rPr>
          <w:szCs w:val="22"/>
        </w:rPr>
        <w:t xml:space="preserve">At the </w:t>
      </w:r>
      <w:r w:rsidRPr="00114920">
        <w:rPr>
          <w:szCs w:val="22"/>
        </w:rPr>
        <w:t xml:space="preserve">pre-application interview or meeting </w:t>
      </w:r>
      <w:r w:rsidR="004B011E" w:rsidRPr="00CA57AE">
        <w:rPr>
          <w:szCs w:val="22"/>
        </w:rPr>
        <w:t>for a child day care operation,</w:t>
      </w:r>
      <w:r w:rsidR="004B011E">
        <w:rPr>
          <w:szCs w:val="22"/>
        </w:rPr>
        <w:t xml:space="preserve"> </w:t>
      </w:r>
      <w:r>
        <w:rPr>
          <w:szCs w:val="22"/>
        </w:rPr>
        <w:t>t</w:t>
      </w:r>
      <w:r w:rsidRPr="00114920">
        <w:rPr>
          <w:szCs w:val="22"/>
        </w:rPr>
        <w:t>he inspector explains the following to the applicant, permit holder, or governing body designee:</w:t>
      </w:r>
    </w:p>
    <w:p w:rsidR="00F203CE" w:rsidRPr="00114920" w:rsidRDefault="003A261B" w:rsidP="00F203CE">
      <w:pPr>
        <w:pStyle w:val="list1dfps"/>
        <w:rPr>
          <w:szCs w:val="22"/>
        </w:rPr>
      </w:pPr>
      <w:r>
        <w:rPr>
          <w:szCs w:val="22"/>
        </w:rPr>
        <w:t>a</w:t>
      </w:r>
      <w:r w:rsidR="00F203CE" w:rsidRPr="00114920">
        <w:rPr>
          <w:szCs w:val="22"/>
        </w:rPr>
        <w:t>.  a personal history statement must be submitted each time a new director is named.</w:t>
      </w:r>
    </w:p>
    <w:p w:rsidR="00F203CE" w:rsidRPr="00114920" w:rsidRDefault="003A261B" w:rsidP="00F203CE">
      <w:pPr>
        <w:pStyle w:val="list1dfps"/>
        <w:rPr>
          <w:szCs w:val="22"/>
        </w:rPr>
      </w:pPr>
      <w:r>
        <w:rPr>
          <w:szCs w:val="22"/>
        </w:rPr>
        <w:t>b</w:t>
      </w:r>
      <w:r w:rsidR="00F203CE" w:rsidRPr="00114920">
        <w:rPr>
          <w:szCs w:val="22"/>
        </w:rPr>
        <w:t xml:space="preserve">.  the applicant, permit holder, or governing body designee must submit </w:t>
      </w:r>
      <w:hyperlink r:id="rId130" w:history="1">
        <w:r w:rsidR="00F203CE" w:rsidRPr="00114920">
          <w:rPr>
            <w:rStyle w:val="Hyperlink"/>
            <w:szCs w:val="22"/>
          </w:rPr>
          <w:t>Form 2911p</w:t>
        </w:r>
      </w:hyperlink>
      <w:r w:rsidR="00F203CE" w:rsidRPr="00114920">
        <w:rPr>
          <w:szCs w:val="22"/>
        </w:rPr>
        <w:t xml:space="preserve"> Governing Body / Director Designation with the application and each time a new designee or director is designated according to the time frames established in the applicable minimum standards.</w:t>
      </w:r>
    </w:p>
    <w:p w:rsidR="00F203CE" w:rsidRPr="00114920" w:rsidRDefault="00F203CE" w:rsidP="001233F2">
      <w:pPr>
        <w:pStyle w:val="bodytextcitationdfps"/>
      </w:pPr>
      <w:r w:rsidRPr="00114920">
        <w:t>DFPS Rules, 40 TAC §§</w:t>
      </w:r>
      <w:hyperlink r:id="rId131" w:history="1">
        <w:r w:rsidRPr="001233F2">
          <w:rPr>
            <w:rStyle w:val="Hyperlink"/>
          </w:rPr>
          <w:t>746.1039</w:t>
        </w:r>
      </w:hyperlink>
      <w:r w:rsidRPr="00114920">
        <w:t xml:space="preserve">; </w:t>
      </w:r>
      <w:hyperlink r:id="rId132" w:history="1">
        <w:r w:rsidRPr="001233F2">
          <w:rPr>
            <w:rStyle w:val="Hyperlink"/>
          </w:rPr>
          <w:t>746.303</w:t>
        </w:r>
      </w:hyperlink>
    </w:p>
    <w:p w:rsidR="00F203CE" w:rsidRPr="00114920" w:rsidRDefault="003A261B" w:rsidP="00F203CE">
      <w:pPr>
        <w:pStyle w:val="list1dfps"/>
        <w:rPr>
          <w:szCs w:val="22"/>
        </w:rPr>
      </w:pPr>
      <w:r>
        <w:rPr>
          <w:szCs w:val="22"/>
        </w:rPr>
        <w:t>c</w:t>
      </w:r>
      <w:r w:rsidR="00F203CE" w:rsidRPr="00114920">
        <w:rPr>
          <w:szCs w:val="22"/>
        </w:rPr>
        <w:t xml:space="preserve">.   the applicant must indicate on </w:t>
      </w:r>
      <w:hyperlink r:id="rId133" w:history="1">
        <w:r w:rsidR="00F203CE" w:rsidRPr="00114920">
          <w:rPr>
            <w:rStyle w:val="Hyperlink"/>
            <w:szCs w:val="22"/>
          </w:rPr>
          <w:t>Form 2911p</w:t>
        </w:r>
      </w:hyperlink>
      <w:r w:rsidR="00F203CE" w:rsidRPr="00114920">
        <w:rPr>
          <w:szCs w:val="22"/>
        </w:rPr>
        <w:t xml:space="preserve"> whether all routine correspondence should be sent to the head of the governing body (when the governing body is an entity). See </w:t>
      </w:r>
      <w:hyperlink r:id="rId134" w:anchor="LPPH_apx3000_2" w:history="1">
        <w:r w:rsidR="00F203CE" w:rsidRPr="00114920">
          <w:rPr>
            <w:rStyle w:val="Hyperlink"/>
            <w:szCs w:val="22"/>
          </w:rPr>
          <w:t>Appendix 3000-2</w:t>
        </w:r>
      </w:hyperlink>
      <w:r w:rsidR="00F203CE" w:rsidRPr="00114920">
        <w:rPr>
          <w:szCs w:val="22"/>
        </w:rPr>
        <w:t>: Notifying the Operation, for others that must receive routine correspondence.</w:t>
      </w:r>
    </w:p>
    <w:p w:rsidR="003A261B" w:rsidRDefault="003A261B" w:rsidP="004A2202">
      <w:pPr>
        <w:pStyle w:val="Heading5"/>
      </w:pPr>
      <w:bookmarkStart w:id="64" w:name="_Toc329597992"/>
      <w:r>
        <w:t>3314.3 Controlling Person Responsibilities</w:t>
      </w:r>
      <w:bookmarkEnd w:id="64"/>
    </w:p>
    <w:p w:rsidR="003A261B" w:rsidRDefault="003A261B" w:rsidP="003A261B">
      <w:pPr>
        <w:pStyle w:val="revisionnodfps"/>
      </w:pPr>
      <w:r w:rsidRPr="0071548D">
        <w:t xml:space="preserve">LPPH </w:t>
      </w:r>
      <w:r>
        <w:rPr>
          <w:strike/>
          <w:color w:val="FF0000"/>
        </w:rPr>
        <w:t>November 2011</w:t>
      </w:r>
      <w:r>
        <w:t xml:space="preserve"> DRAFT 5398-CCL (recommended new item, currently part of 3314)</w:t>
      </w:r>
    </w:p>
    <w:p w:rsidR="003A261B" w:rsidRDefault="003A261B">
      <w:pPr>
        <w:pStyle w:val="violettagdfps"/>
      </w:pPr>
      <w:r w:rsidRPr="00CA57AE">
        <w:t>Procedure</w:t>
      </w:r>
    </w:p>
    <w:p w:rsidR="00F203CE" w:rsidRPr="00E70058" w:rsidRDefault="003A261B" w:rsidP="00CA57AE">
      <w:pPr>
        <w:pStyle w:val="bodytextdfps"/>
        <w:rPr>
          <w:highlight w:val="yellow"/>
        </w:rPr>
      </w:pPr>
      <w:r w:rsidRPr="00E70058">
        <w:rPr>
          <w:szCs w:val="22"/>
          <w:highlight w:val="yellow"/>
        </w:rPr>
        <w:t xml:space="preserve">At the pre-application interview or meeting the inspector explains </w:t>
      </w:r>
      <w:r w:rsidR="002B3366" w:rsidRPr="00E70058">
        <w:rPr>
          <w:szCs w:val="22"/>
          <w:highlight w:val="yellow"/>
        </w:rPr>
        <w:t xml:space="preserve">that </w:t>
      </w:r>
      <w:r w:rsidRPr="00E70058">
        <w:rPr>
          <w:szCs w:val="22"/>
          <w:highlight w:val="yellow"/>
        </w:rPr>
        <w:t xml:space="preserve">the </w:t>
      </w:r>
      <w:r w:rsidR="00F203CE" w:rsidRPr="00E70058">
        <w:rPr>
          <w:highlight w:val="yellow"/>
        </w:rPr>
        <w:t xml:space="preserve">applicant, permit holder, or governing body designee must submit Form 2760 Controlling Person with the application and within </w:t>
      </w:r>
      <w:r w:rsidR="005D1EEA" w:rsidRPr="00E70058">
        <w:rPr>
          <w:highlight w:val="yellow"/>
        </w:rPr>
        <w:t>two</w:t>
      </w:r>
      <w:r w:rsidR="00F203CE" w:rsidRPr="00E70058">
        <w:rPr>
          <w:highlight w:val="yellow"/>
        </w:rPr>
        <w:t xml:space="preserve"> days each time a person becomes a contro</w:t>
      </w:r>
      <w:r w:rsidR="001233F2" w:rsidRPr="00E70058">
        <w:rPr>
          <w:highlight w:val="yellow"/>
        </w:rPr>
        <w:t>lling person at the operation.</w:t>
      </w:r>
    </w:p>
    <w:p w:rsidR="00F203CE" w:rsidRPr="00005125" w:rsidRDefault="00005125" w:rsidP="00005125">
      <w:pPr>
        <w:pStyle w:val="bodytextcitationdfps"/>
      </w:pPr>
      <w:r w:rsidRPr="00E70058">
        <w:rPr>
          <w:highlight w:val="yellow"/>
        </w:rPr>
        <w:t>DFPS Rules,</w:t>
      </w:r>
      <w:r w:rsidR="00F203CE" w:rsidRPr="00E70058">
        <w:rPr>
          <w:highlight w:val="yellow"/>
        </w:rPr>
        <w:t xml:space="preserve"> 40 TAC §§</w:t>
      </w:r>
      <w:hyperlink r:id="rId135" w:history="1">
        <w:r w:rsidR="00F203CE" w:rsidRPr="00E70058">
          <w:rPr>
            <w:rStyle w:val="Hyperlink"/>
            <w:highlight w:val="yellow"/>
          </w:rPr>
          <w:t>745.901</w:t>
        </w:r>
      </w:hyperlink>
      <w:r w:rsidR="00F203CE" w:rsidRPr="00E70058">
        <w:rPr>
          <w:highlight w:val="yellow"/>
        </w:rPr>
        <w:t xml:space="preserve">; </w:t>
      </w:r>
      <w:hyperlink r:id="rId136" w:history="1">
        <w:r w:rsidR="00F203CE" w:rsidRPr="00E70058">
          <w:rPr>
            <w:rStyle w:val="Hyperlink"/>
            <w:highlight w:val="yellow"/>
          </w:rPr>
          <w:t>745.903</w:t>
        </w:r>
      </w:hyperlink>
      <w:r w:rsidR="00F203CE" w:rsidRPr="00E70058">
        <w:rPr>
          <w:highlight w:val="yellow"/>
        </w:rPr>
        <w:t xml:space="preserve">; </w:t>
      </w:r>
      <w:hyperlink r:id="rId137" w:history="1">
        <w:r w:rsidR="00F203CE" w:rsidRPr="00E70058">
          <w:rPr>
            <w:rStyle w:val="Hyperlink"/>
            <w:highlight w:val="yellow"/>
          </w:rPr>
          <w:t>745.907</w:t>
        </w:r>
      </w:hyperlink>
    </w:p>
    <w:p w:rsidR="003A261B" w:rsidRDefault="003A261B" w:rsidP="00CA57AE">
      <w:pPr>
        <w:pStyle w:val="Heading5"/>
      </w:pPr>
      <w:bookmarkStart w:id="65" w:name="_Toc329597993"/>
      <w:r>
        <w:t>3314.4 Residential Child Care Governing Body Responsibilities</w:t>
      </w:r>
      <w:bookmarkEnd w:id="65"/>
    </w:p>
    <w:p w:rsidR="003A261B" w:rsidRDefault="003A261B" w:rsidP="003A261B">
      <w:pPr>
        <w:pStyle w:val="revisionnodfps"/>
      </w:pPr>
      <w:r w:rsidRPr="0071548D">
        <w:t xml:space="preserve">LPPH </w:t>
      </w:r>
      <w:r>
        <w:rPr>
          <w:strike/>
          <w:color w:val="FF0000"/>
        </w:rPr>
        <w:t>November 2011</w:t>
      </w:r>
      <w:r>
        <w:t xml:space="preserve"> DRAFT 5398-CCL (recommended new item, currently part of 3314)</w:t>
      </w:r>
    </w:p>
    <w:p w:rsidR="003A261B" w:rsidRPr="00CA57AE" w:rsidRDefault="003A261B">
      <w:pPr>
        <w:pStyle w:val="violettagdfps"/>
      </w:pPr>
      <w:r w:rsidRPr="00CA57AE">
        <w:t>Procedure</w:t>
      </w:r>
    </w:p>
    <w:p w:rsidR="003A261B" w:rsidRPr="00114920" w:rsidRDefault="003A261B" w:rsidP="003A261B">
      <w:pPr>
        <w:pStyle w:val="bodytextdfps"/>
        <w:rPr>
          <w:szCs w:val="22"/>
        </w:rPr>
      </w:pPr>
      <w:r>
        <w:rPr>
          <w:szCs w:val="22"/>
        </w:rPr>
        <w:t xml:space="preserve">At the </w:t>
      </w:r>
      <w:r w:rsidRPr="00114920">
        <w:rPr>
          <w:szCs w:val="22"/>
        </w:rPr>
        <w:t xml:space="preserve">pre-application interview or meeting </w:t>
      </w:r>
      <w:r w:rsidR="00906D18" w:rsidRPr="00CA57AE">
        <w:rPr>
          <w:szCs w:val="22"/>
        </w:rPr>
        <w:t>for a residential operation,</w:t>
      </w:r>
      <w:r w:rsidR="00906D18">
        <w:rPr>
          <w:szCs w:val="22"/>
        </w:rPr>
        <w:t xml:space="preserve"> </w:t>
      </w:r>
      <w:r>
        <w:rPr>
          <w:szCs w:val="22"/>
        </w:rPr>
        <w:t>t</w:t>
      </w:r>
      <w:r w:rsidRPr="00114920">
        <w:rPr>
          <w:szCs w:val="22"/>
        </w:rPr>
        <w:t>he inspector explains the following to the applicant, permit holder, or governing body designee:</w:t>
      </w:r>
    </w:p>
    <w:p w:rsidR="00F203CE" w:rsidRPr="00114920" w:rsidRDefault="003A261B" w:rsidP="00F203CE">
      <w:pPr>
        <w:pStyle w:val="list1dfps"/>
        <w:rPr>
          <w:szCs w:val="22"/>
        </w:rPr>
      </w:pPr>
      <w:r>
        <w:rPr>
          <w:szCs w:val="22"/>
        </w:rPr>
        <w:t>a</w:t>
      </w:r>
      <w:r w:rsidR="00F203CE" w:rsidRPr="00114920">
        <w:rPr>
          <w:szCs w:val="22"/>
        </w:rPr>
        <w:t>.  </w:t>
      </w:r>
      <w:r w:rsidR="00CA57AE">
        <w:rPr>
          <w:szCs w:val="22"/>
        </w:rPr>
        <w:t xml:space="preserve"> </w:t>
      </w:r>
      <w:r w:rsidR="00F203CE" w:rsidRPr="00114920">
        <w:rPr>
          <w:szCs w:val="22"/>
        </w:rPr>
        <w:t>A general residential operation</w:t>
      </w:r>
      <w:r w:rsidR="00906D18">
        <w:rPr>
          <w:szCs w:val="22"/>
        </w:rPr>
        <w:t xml:space="preserve"> </w:t>
      </w:r>
      <w:r w:rsidR="00F203CE" w:rsidRPr="00114920">
        <w:rPr>
          <w:szCs w:val="22"/>
        </w:rPr>
        <w:t>and child-placing agency must have a full-time licensed administrator. The operation must report any change in the administrator in writing within seven days after the action is taken.</w:t>
      </w:r>
    </w:p>
    <w:p w:rsidR="00F203CE" w:rsidRPr="00005125" w:rsidRDefault="00F203CE" w:rsidP="00F203CE">
      <w:pPr>
        <w:pStyle w:val="bodytextcitationdfps"/>
        <w:rPr>
          <w:szCs w:val="14"/>
        </w:rPr>
      </w:pPr>
      <w:r w:rsidRPr="00005125">
        <w:rPr>
          <w:szCs w:val="14"/>
        </w:rPr>
        <w:t>DFPS Rules, 40 TAC §§</w:t>
      </w:r>
      <w:hyperlink r:id="rId138" w:history="1">
        <w:r w:rsidRPr="00005125">
          <w:rPr>
            <w:rStyle w:val="Hyperlink"/>
            <w:szCs w:val="14"/>
          </w:rPr>
          <w:t>748.103</w:t>
        </w:r>
      </w:hyperlink>
      <w:r w:rsidRPr="00005125">
        <w:rPr>
          <w:szCs w:val="14"/>
        </w:rPr>
        <w:t xml:space="preserve">; </w:t>
      </w:r>
      <w:hyperlink r:id="rId139" w:history="1">
        <w:r w:rsidRPr="00005125">
          <w:rPr>
            <w:rStyle w:val="Hyperlink"/>
            <w:szCs w:val="14"/>
          </w:rPr>
          <w:t>748.307(3)</w:t>
        </w:r>
      </w:hyperlink>
      <w:r w:rsidRPr="00005125">
        <w:rPr>
          <w:szCs w:val="14"/>
        </w:rPr>
        <w:t xml:space="preserve">; </w:t>
      </w:r>
      <w:hyperlink r:id="rId140" w:history="1">
        <w:r w:rsidRPr="00005125">
          <w:rPr>
            <w:rStyle w:val="Hyperlink"/>
            <w:szCs w:val="14"/>
          </w:rPr>
          <w:t>749.103</w:t>
        </w:r>
      </w:hyperlink>
      <w:r w:rsidRPr="00005125">
        <w:rPr>
          <w:szCs w:val="14"/>
        </w:rPr>
        <w:t xml:space="preserve">; </w:t>
      </w:r>
      <w:hyperlink r:id="rId141" w:history="1">
        <w:r w:rsidRPr="00005125">
          <w:rPr>
            <w:rStyle w:val="Hyperlink"/>
            <w:szCs w:val="14"/>
          </w:rPr>
          <w:t>749.507(3)</w:t>
        </w:r>
      </w:hyperlink>
      <w:r w:rsidRPr="00005125">
        <w:rPr>
          <w:szCs w:val="14"/>
        </w:rPr>
        <w:t xml:space="preserve">; </w:t>
      </w:r>
      <w:hyperlink r:id="rId142" w:history="1">
        <w:r w:rsidRPr="00005125">
          <w:rPr>
            <w:rStyle w:val="Hyperlink"/>
            <w:szCs w:val="14"/>
          </w:rPr>
          <w:t>749.633</w:t>
        </w:r>
      </w:hyperlink>
    </w:p>
    <w:p w:rsidR="00F203CE" w:rsidRPr="00114920" w:rsidRDefault="003A261B" w:rsidP="00F203CE">
      <w:pPr>
        <w:pStyle w:val="list1dfps"/>
        <w:rPr>
          <w:szCs w:val="22"/>
        </w:rPr>
      </w:pPr>
      <w:r>
        <w:rPr>
          <w:szCs w:val="22"/>
        </w:rPr>
        <w:t>b</w:t>
      </w:r>
      <w:r w:rsidR="00F203CE" w:rsidRPr="00114920">
        <w:rPr>
          <w:szCs w:val="22"/>
        </w:rPr>
        <w:t>.   </w:t>
      </w:r>
      <w:r w:rsidR="00CA57AE">
        <w:rPr>
          <w:szCs w:val="22"/>
        </w:rPr>
        <w:t>T</w:t>
      </w:r>
      <w:r w:rsidR="00F203CE" w:rsidRPr="00114920">
        <w:rPr>
          <w:szCs w:val="22"/>
        </w:rPr>
        <w:t xml:space="preserve">he permit holder must report any significant change in the policies to Licensing before implementing the change and according to the time frames established in the applicable minimum standards. See </w:t>
      </w:r>
      <w:hyperlink r:id="rId143" w:anchor="LPPH_4700" w:history="1">
        <w:r w:rsidR="00F203CE" w:rsidRPr="00114920">
          <w:rPr>
            <w:rStyle w:val="Hyperlink"/>
            <w:szCs w:val="22"/>
          </w:rPr>
          <w:t>4700</w:t>
        </w:r>
      </w:hyperlink>
      <w:r w:rsidR="00F203CE" w:rsidRPr="00114920">
        <w:rPr>
          <w:szCs w:val="22"/>
        </w:rPr>
        <w:t xml:space="preserve"> Reviewing Operation Policies. If the change requires amending the permit, the amendment must be approved by Licensing before implementing the change. </w:t>
      </w:r>
    </w:p>
    <w:p w:rsidR="00F203CE" w:rsidRPr="00005125" w:rsidRDefault="00F203CE" w:rsidP="00F203CE">
      <w:pPr>
        <w:pStyle w:val="bodytextcitationdfps"/>
        <w:rPr>
          <w:szCs w:val="14"/>
        </w:rPr>
      </w:pPr>
      <w:r w:rsidRPr="00005125">
        <w:rPr>
          <w:szCs w:val="14"/>
        </w:rPr>
        <w:t>DFPS Rules, 40 TAC §§</w:t>
      </w:r>
      <w:hyperlink r:id="rId144" w:history="1">
        <w:r w:rsidRPr="00005125">
          <w:rPr>
            <w:rStyle w:val="Hyperlink"/>
            <w:szCs w:val="14"/>
          </w:rPr>
          <w:t>748.63</w:t>
        </w:r>
      </w:hyperlink>
      <w:r w:rsidRPr="00005125">
        <w:rPr>
          <w:szCs w:val="14"/>
        </w:rPr>
        <w:t xml:space="preserve">; </w:t>
      </w:r>
      <w:hyperlink r:id="rId145" w:history="1">
        <w:r w:rsidRPr="00005125">
          <w:rPr>
            <w:rStyle w:val="Hyperlink"/>
            <w:szCs w:val="14"/>
          </w:rPr>
          <w:t>748.231(f)</w:t>
        </w:r>
      </w:hyperlink>
      <w:r w:rsidRPr="00005125">
        <w:rPr>
          <w:szCs w:val="14"/>
        </w:rPr>
        <w:t xml:space="preserve">; </w:t>
      </w:r>
      <w:hyperlink r:id="rId146" w:history="1">
        <w:r w:rsidRPr="00005125">
          <w:rPr>
            <w:rStyle w:val="Hyperlink"/>
            <w:szCs w:val="14"/>
          </w:rPr>
          <w:t>748.1203</w:t>
        </w:r>
      </w:hyperlink>
      <w:r w:rsidRPr="00005125">
        <w:rPr>
          <w:szCs w:val="14"/>
        </w:rPr>
        <w:t xml:space="preserve">; </w:t>
      </w:r>
      <w:hyperlink r:id="rId147" w:history="1">
        <w:r w:rsidRPr="00005125">
          <w:rPr>
            <w:rStyle w:val="Hyperlink"/>
            <w:szCs w:val="14"/>
          </w:rPr>
          <w:t>749.63</w:t>
        </w:r>
      </w:hyperlink>
      <w:r w:rsidRPr="00005125">
        <w:rPr>
          <w:szCs w:val="14"/>
        </w:rPr>
        <w:t xml:space="preserve">; </w:t>
      </w:r>
      <w:hyperlink r:id="rId148" w:history="1">
        <w:r w:rsidRPr="00005125">
          <w:rPr>
            <w:rStyle w:val="Hyperlink"/>
            <w:szCs w:val="14"/>
          </w:rPr>
          <w:t>749.331(f)</w:t>
        </w:r>
      </w:hyperlink>
      <w:r w:rsidRPr="00005125">
        <w:rPr>
          <w:szCs w:val="14"/>
        </w:rPr>
        <w:t xml:space="preserve">; </w:t>
      </w:r>
      <w:hyperlink r:id="rId149" w:history="1">
        <w:r w:rsidRPr="00005125">
          <w:rPr>
            <w:rStyle w:val="Hyperlink"/>
            <w:szCs w:val="14"/>
          </w:rPr>
          <w:t>750.61</w:t>
        </w:r>
      </w:hyperlink>
      <w:r w:rsidRPr="00005125">
        <w:rPr>
          <w:szCs w:val="14"/>
        </w:rPr>
        <w:t xml:space="preserve">; </w:t>
      </w:r>
      <w:hyperlink r:id="rId150" w:history="1">
        <w:r w:rsidRPr="00005125">
          <w:rPr>
            <w:rStyle w:val="Hyperlink"/>
            <w:szCs w:val="14"/>
          </w:rPr>
          <w:t>750.151</w:t>
        </w:r>
      </w:hyperlink>
      <w:r w:rsidRPr="00005125">
        <w:rPr>
          <w:szCs w:val="14"/>
        </w:rPr>
        <w:t xml:space="preserve">; </w:t>
      </w:r>
      <w:hyperlink r:id="rId151" w:history="1">
        <w:r w:rsidRPr="00005125">
          <w:rPr>
            <w:rStyle w:val="Hyperlink"/>
            <w:szCs w:val="14"/>
          </w:rPr>
          <w:t>727.109</w:t>
        </w:r>
      </w:hyperlink>
      <w:r w:rsidRPr="00005125">
        <w:rPr>
          <w:szCs w:val="14"/>
        </w:rPr>
        <w:t xml:space="preserve">; </w:t>
      </w:r>
      <w:hyperlink r:id="rId152" w:history="1">
        <w:r w:rsidRPr="00005125">
          <w:rPr>
            <w:rStyle w:val="Hyperlink"/>
            <w:szCs w:val="14"/>
          </w:rPr>
          <w:t>727.101</w:t>
        </w:r>
      </w:hyperlink>
    </w:p>
    <w:p w:rsidR="00F203CE" w:rsidRPr="00114920" w:rsidRDefault="003A261B" w:rsidP="00F203CE">
      <w:pPr>
        <w:pStyle w:val="list1dfps"/>
        <w:rPr>
          <w:szCs w:val="22"/>
        </w:rPr>
      </w:pPr>
      <w:r>
        <w:rPr>
          <w:szCs w:val="22"/>
        </w:rPr>
        <w:t>c</w:t>
      </w:r>
      <w:r w:rsidR="00F203CE" w:rsidRPr="00114920">
        <w:rPr>
          <w:szCs w:val="22"/>
        </w:rPr>
        <w:t xml:space="preserve">.    </w:t>
      </w:r>
      <w:r w:rsidR="00CA57AE">
        <w:rPr>
          <w:szCs w:val="22"/>
        </w:rPr>
        <w:t>T</w:t>
      </w:r>
      <w:r w:rsidR="00F203CE" w:rsidRPr="00114920">
        <w:rPr>
          <w:szCs w:val="22"/>
        </w:rPr>
        <w:t>he inspector discusses required professional staffing.</w:t>
      </w:r>
    </w:p>
    <w:p w:rsidR="00F203CE" w:rsidRPr="00114920" w:rsidRDefault="003A261B" w:rsidP="00A56312">
      <w:pPr>
        <w:pStyle w:val="Heading5"/>
      </w:pPr>
      <w:bookmarkStart w:id="66" w:name="_Toc329597994"/>
      <w:r>
        <w:t xml:space="preserve">3314.5 </w:t>
      </w:r>
      <w:r w:rsidR="00F203CE" w:rsidRPr="00114920">
        <w:t>CLASS Documentation Requirements</w:t>
      </w:r>
      <w:bookmarkEnd w:id="66"/>
    </w:p>
    <w:p w:rsidR="003A261B" w:rsidRDefault="003A261B" w:rsidP="003A261B">
      <w:pPr>
        <w:pStyle w:val="revisionnodfps"/>
      </w:pPr>
      <w:r w:rsidRPr="0071548D">
        <w:t xml:space="preserve">LPPH </w:t>
      </w:r>
      <w:r>
        <w:rPr>
          <w:strike/>
          <w:color w:val="FF0000"/>
        </w:rPr>
        <w:t>November 2011</w:t>
      </w:r>
      <w:r>
        <w:t xml:space="preserve"> DRAFT 5398-CCL (recommended new item, currently part of 3314)</w:t>
      </w:r>
    </w:p>
    <w:p w:rsidR="003A261B" w:rsidRPr="00114920" w:rsidRDefault="003A261B" w:rsidP="003A261B">
      <w:pPr>
        <w:pStyle w:val="violettagdfps"/>
        <w:rPr>
          <w:sz w:val="18"/>
          <w:szCs w:val="18"/>
        </w:rPr>
      </w:pPr>
      <w:r w:rsidRPr="00114920">
        <w:rPr>
          <w:sz w:val="18"/>
          <w:szCs w:val="18"/>
        </w:rPr>
        <w:t>Procedure</w:t>
      </w:r>
    </w:p>
    <w:p w:rsidR="00F203CE" w:rsidRPr="00114920" w:rsidRDefault="00F203CE" w:rsidP="00F203CE">
      <w:pPr>
        <w:pStyle w:val="bodytextdfps"/>
        <w:rPr>
          <w:szCs w:val="22"/>
        </w:rPr>
      </w:pPr>
      <w:r w:rsidRPr="00114920">
        <w:rPr>
          <w:szCs w:val="22"/>
        </w:rPr>
        <w:t>The inspector documents in the CLASS chronology that the applicant, permit holder, or governing body designee attended a pre-application interview or meeting.</w:t>
      </w:r>
    </w:p>
    <w:p w:rsidR="008B4DF0" w:rsidRPr="00DB407E" w:rsidRDefault="008B4DF0" w:rsidP="00772D47">
      <w:pPr>
        <w:pStyle w:val="Heading4"/>
        <w:rPr>
          <w:b w:val="0"/>
          <w:i/>
          <w:color w:val="FF0000"/>
          <w:sz w:val="24"/>
          <w:szCs w:val="24"/>
        </w:rPr>
      </w:pPr>
      <w:bookmarkStart w:id="67" w:name="_Toc329597995"/>
      <w:r w:rsidRPr="00DB407E">
        <w:rPr>
          <w:b w:val="0"/>
          <w:i/>
          <w:color w:val="FF0000"/>
          <w:sz w:val="24"/>
          <w:szCs w:val="24"/>
          <w:highlight w:val="yellow"/>
        </w:rPr>
        <w:t>3316 and its sub</w:t>
      </w:r>
      <w:r w:rsidR="00B92A76" w:rsidRPr="00DB407E">
        <w:rPr>
          <w:b w:val="0"/>
          <w:i/>
          <w:color w:val="FF0000"/>
          <w:sz w:val="24"/>
          <w:szCs w:val="24"/>
          <w:highlight w:val="yellow"/>
        </w:rPr>
        <w:t>-items</w:t>
      </w:r>
      <w:r w:rsidRPr="00DB407E">
        <w:rPr>
          <w:b w:val="0"/>
          <w:i/>
          <w:color w:val="FF0000"/>
          <w:sz w:val="24"/>
          <w:szCs w:val="24"/>
          <w:highlight w:val="yellow"/>
        </w:rPr>
        <w:t xml:space="preserve"> were edited for clarity.  Maternity home references were also deleted.</w:t>
      </w:r>
    </w:p>
    <w:p w:rsidR="00F203CE" w:rsidRDefault="00F203CE" w:rsidP="00772D47">
      <w:pPr>
        <w:pStyle w:val="Heading4"/>
      </w:pPr>
      <w:r>
        <w:t>3316</w:t>
      </w:r>
      <w:bookmarkStart w:id="68" w:name="LPPH_3316"/>
      <w:bookmarkEnd w:id="68"/>
      <w:r>
        <w:t xml:space="preserve"> License Requirements</w:t>
      </w:r>
      <w:bookmarkEnd w:id="67"/>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F203CE">
      <w:pPr>
        <w:pStyle w:val="violettagdfps"/>
        <w:rPr>
          <w:sz w:val="17"/>
          <w:szCs w:val="17"/>
        </w:rPr>
      </w:pPr>
      <w:r>
        <w:rPr>
          <w:sz w:val="17"/>
          <w:szCs w:val="17"/>
        </w:rPr>
        <w:t>Policy</w:t>
      </w:r>
    </w:p>
    <w:p w:rsidR="00F203CE" w:rsidRPr="00601DCB" w:rsidRDefault="00F203CE" w:rsidP="00F203CE">
      <w:pPr>
        <w:pStyle w:val="bodytextdfps"/>
        <w:rPr>
          <w:szCs w:val="22"/>
        </w:rPr>
      </w:pPr>
      <w:r w:rsidRPr="00601DCB">
        <w:rPr>
          <w:szCs w:val="22"/>
        </w:rPr>
        <w:t>An operation is issued a license when:</w:t>
      </w:r>
    </w:p>
    <w:p w:rsidR="00F203CE" w:rsidRPr="00601DCB" w:rsidRDefault="00F203CE" w:rsidP="00F203CE">
      <w:pPr>
        <w:pStyle w:val="list1dfps"/>
        <w:rPr>
          <w:szCs w:val="22"/>
        </w:rPr>
      </w:pPr>
      <w:r w:rsidRPr="00601DCB">
        <w:rPr>
          <w:szCs w:val="22"/>
        </w:rPr>
        <w:t xml:space="preserve">  •  the inspector determines that the operation has met </w:t>
      </w:r>
      <w:r>
        <w:rPr>
          <w:szCs w:val="22"/>
        </w:rPr>
        <w:t xml:space="preserve">statutes, administrative rules, </w:t>
      </w:r>
      <w:r w:rsidRPr="00601DCB">
        <w:rPr>
          <w:szCs w:val="22"/>
        </w:rPr>
        <w:t>and all appropriate minimum standard</w:t>
      </w:r>
      <w:r>
        <w:rPr>
          <w:szCs w:val="22"/>
        </w:rPr>
        <w:t>s</w:t>
      </w:r>
      <w:r w:rsidRPr="00601DCB">
        <w:rPr>
          <w:szCs w:val="22"/>
        </w:rPr>
        <w:t>; and</w:t>
      </w:r>
    </w:p>
    <w:p w:rsidR="00F203CE" w:rsidRPr="00601DCB" w:rsidRDefault="00F203CE" w:rsidP="00F203CE">
      <w:pPr>
        <w:pStyle w:val="list1dfps"/>
        <w:rPr>
          <w:szCs w:val="22"/>
        </w:rPr>
      </w:pPr>
      <w:r w:rsidRPr="00601DCB">
        <w:rPr>
          <w:szCs w:val="22"/>
        </w:rPr>
        <w:t>  •  has paid all required fees.</w:t>
      </w:r>
    </w:p>
    <w:p w:rsidR="00F203CE" w:rsidRDefault="00F203CE" w:rsidP="00F203CE">
      <w:pPr>
        <w:pStyle w:val="bodytextcitationdfps"/>
        <w:rPr>
          <w:sz w:val="18"/>
          <w:szCs w:val="18"/>
        </w:rPr>
      </w:pPr>
      <w:r>
        <w:rPr>
          <w:sz w:val="18"/>
          <w:szCs w:val="18"/>
        </w:rPr>
        <w:t xml:space="preserve">DFPS Rules, 40 TAC </w:t>
      </w:r>
      <w:hyperlink r:id="rId153" w:history="1">
        <w:r>
          <w:rPr>
            <w:rStyle w:val="Hyperlink"/>
            <w:sz w:val="18"/>
            <w:szCs w:val="18"/>
          </w:rPr>
          <w:t>§§745.321</w:t>
        </w:r>
      </w:hyperlink>
      <w:r>
        <w:rPr>
          <w:sz w:val="18"/>
          <w:szCs w:val="18"/>
        </w:rPr>
        <w:t xml:space="preserve">; </w:t>
      </w:r>
      <w:hyperlink r:id="rId154" w:history="1">
        <w:r>
          <w:rPr>
            <w:rStyle w:val="Hyperlink"/>
            <w:sz w:val="18"/>
            <w:szCs w:val="18"/>
          </w:rPr>
          <w:t>745.345</w:t>
        </w:r>
      </w:hyperlink>
    </w:p>
    <w:p w:rsidR="00F203CE" w:rsidRDefault="00F203CE" w:rsidP="00772D47">
      <w:pPr>
        <w:pStyle w:val="Heading5"/>
      </w:pPr>
      <w:bookmarkStart w:id="69" w:name="_Toc329597996"/>
      <w:r>
        <w:t>3316.1</w:t>
      </w:r>
      <w:bookmarkStart w:id="70" w:name="LPPH_3316_1"/>
      <w:bookmarkEnd w:id="70"/>
      <w:r>
        <w:t xml:space="preserve"> Initial License</w:t>
      </w:r>
      <w:bookmarkEnd w:id="69"/>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33589B">
      <w:pPr>
        <w:pStyle w:val="violettagdfps"/>
      </w:pPr>
      <w:r>
        <w:t>Procedure</w:t>
      </w:r>
    </w:p>
    <w:p w:rsidR="00F203CE" w:rsidRPr="00601DCB" w:rsidRDefault="00F203CE" w:rsidP="00F203CE">
      <w:pPr>
        <w:pStyle w:val="bodytextdfps"/>
        <w:rPr>
          <w:szCs w:val="22"/>
        </w:rPr>
      </w:pPr>
      <w:r w:rsidRPr="00601DCB">
        <w:rPr>
          <w:szCs w:val="22"/>
        </w:rPr>
        <w:t xml:space="preserve">The inspector issues an initial license when the operation is in compliance with </w:t>
      </w:r>
      <w:r>
        <w:rPr>
          <w:szCs w:val="22"/>
        </w:rPr>
        <w:t>statutes, administrative rules,</w:t>
      </w:r>
      <w:r w:rsidRPr="00601DCB">
        <w:rPr>
          <w:szCs w:val="22"/>
        </w:rPr>
        <w:t xml:space="preserve"> and minimum standard</w:t>
      </w:r>
      <w:r>
        <w:rPr>
          <w:szCs w:val="22"/>
        </w:rPr>
        <w:t>s</w:t>
      </w:r>
      <w:r w:rsidR="004D6178">
        <w:rPr>
          <w:szCs w:val="22"/>
        </w:rPr>
        <w:t>,</w:t>
      </w:r>
      <w:r w:rsidRPr="00601DCB">
        <w:rPr>
          <w:szCs w:val="22"/>
        </w:rPr>
        <w:t xml:space="preserve"> and one of the following situations exists:</w:t>
      </w:r>
    </w:p>
    <w:p w:rsidR="00F203CE" w:rsidRPr="00601DCB" w:rsidRDefault="0033589B" w:rsidP="00F203CE">
      <w:pPr>
        <w:pStyle w:val="list1dfps"/>
        <w:rPr>
          <w:szCs w:val="22"/>
        </w:rPr>
      </w:pPr>
      <w:r>
        <w:rPr>
          <w:szCs w:val="22"/>
        </w:rPr>
        <w:t>a.</w:t>
      </w:r>
      <w:r>
        <w:rPr>
          <w:szCs w:val="22"/>
        </w:rPr>
        <w:tab/>
      </w:r>
      <w:r w:rsidR="00F203CE" w:rsidRPr="00601DCB">
        <w:rPr>
          <w:szCs w:val="22"/>
        </w:rPr>
        <w:t xml:space="preserve">The operation is not currently providing care, but meets the appropriate minimum standard rules </w:t>
      </w:r>
      <w:r w:rsidR="00F203CE" w:rsidRPr="009E2440">
        <w:rPr>
          <w:szCs w:val="22"/>
        </w:rPr>
        <w:t>except those with which compliance cannot be determined in the absence of children</w:t>
      </w:r>
      <w:r w:rsidR="00F203CE" w:rsidRPr="00601DCB">
        <w:rPr>
          <w:szCs w:val="22"/>
        </w:rPr>
        <w:t xml:space="preserve">. </w:t>
      </w:r>
    </w:p>
    <w:p w:rsidR="00F203CE" w:rsidRPr="00601DCB" w:rsidRDefault="00AD3DA7" w:rsidP="00F203CE">
      <w:pPr>
        <w:pStyle w:val="list1dfps"/>
        <w:rPr>
          <w:szCs w:val="22"/>
        </w:rPr>
      </w:pPr>
      <w:r>
        <w:rPr>
          <w:szCs w:val="22"/>
        </w:rPr>
        <w:t>b.</w:t>
      </w:r>
      <w:r>
        <w:rPr>
          <w:szCs w:val="22"/>
        </w:rPr>
        <w:tab/>
      </w:r>
      <w:r w:rsidR="00F203CE" w:rsidRPr="00601DCB">
        <w:rPr>
          <w:szCs w:val="22"/>
        </w:rPr>
        <w:t>The operation has relocated and has made changes in the type of child</w:t>
      </w:r>
      <w:r w:rsidR="000C68BF">
        <w:rPr>
          <w:szCs w:val="22"/>
        </w:rPr>
        <w:t xml:space="preserve"> </w:t>
      </w:r>
      <w:r w:rsidR="00F203CE" w:rsidRPr="00601DCB">
        <w:rPr>
          <w:szCs w:val="22"/>
        </w:rPr>
        <w:t xml:space="preserve">care services it provides. </w:t>
      </w:r>
      <w:r w:rsidR="00F203CE">
        <w:rPr>
          <w:szCs w:val="22"/>
        </w:rPr>
        <w:t xml:space="preserve">A </w:t>
      </w:r>
      <w:r w:rsidR="00F203CE" w:rsidRPr="00601DCB">
        <w:rPr>
          <w:szCs w:val="22"/>
        </w:rPr>
        <w:t>child-placing agenc</w:t>
      </w:r>
      <w:r w:rsidR="00F203CE">
        <w:rPr>
          <w:szCs w:val="22"/>
        </w:rPr>
        <w:t>y that changes location is not required to submit an application for a new permit</w:t>
      </w:r>
      <w:r w:rsidR="00F203CE" w:rsidRPr="00601DCB">
        <w:rPr>
          <w:szCs w:val="22"/>
        </w:rPr>
        <w:t>.</w:t>
      </w:r>
    </w:p>
    <w:p w:rsidR="00F203CE" w:rsidRPr="00601DCB" w:rsidRDefault="00AD3DA7" w:rsidP="00F203CE">
      <w:pPr>
        <w:pStyle w:val="list1dfps"/>
        <w:rPr>
          <w:szCs w:val="22"/>
        </w:rPr>
      </w:pPr>
      <w:r>
        <w:rPr>
          <w:szCs w:val="22"/>
        </w:rPr>
        <w:t>c.</w:t>
      </w:r>
      <w:r>
        <w:rPr>
          <w:szCs w:val="22"/>
        </w:rPr>
        <w:tab/>
      </w:r>
      <w:r w:rsidR="00F203CE" w:rsidRPr="00601DCB">
        <w:rPr>
          <w:szCs w:val="22"/>
        </w:rPr>
        <w:t>The operation has changed ownership, which has resulted in changes to policy and procedure or in the staff who have direct contact with children.</w:t>
      </w:r>
    </w:p>
    <w:p w:rsidR="00F203CE" w:rsidRPr="00601DCB" w:rsidRDefault="00AD3DA7" w:rsidP="00F203CE">
      <w:pPr>
        <w:pStyle w:val="list1dfps"/>
        <w:rPr>
          <w:szCs w:val="22"/>
        </w:rPr>
      </w:pPr>
      <w:r>
        <w:rPr>
          <w:szCs w:val="22"/>
        </w:rPr>
        <w:t>d.</w:t>
      </w:r>
      <w:r>
        <w:rPr>
          <w:szCs w:val="22"/>
        </w:rPr>
        <w:tab/>
      </w:r>
      <w:r w:rsidR="00F203CE" w:rsidRPr="00601DCB">
        <w:rPr>
          <w:szCs w:val="22"/>
        </w:rPr>
        <w:t>The operation is providing care and is not currently licensed.</w:t>
      </w:r>
    </w:p>
    <w:p w:rsidR="00F203CE" w:rsidRPr="00601DCB" w:rsidRDefault="00AD3DA7" w:rsidP="00F203CE">
      <w:pPr>
        <w:pStyle w:val="list1dfps"/>
        <w:rPr>
          <w:szCs w:val="22"/>
        </w:rPr>
      </w:pPr>
      <w:r>
        <w:rPr>
          <w:szCs w:val="22"/>
        </w:rPr>
        <w:t>e.</w:t>
      </w:r>
      <w:r>
        <w:rPr>
          <w:szCs w:val="22"/>
        </w:rPr>
        <w:tab/>
      </w:r>
      <w:r w:rsidR="00F203CE" w:rsidRPr="00601DCB">
        <w:rPr>
          <w:szCs w:val="22"/>
        </w:rPr>
        <w:t>The licensed operation has a permit and applies for an additional permit to offer a new type of child care. An initial permit is issued for the new type of child care.</w:t>
      </w:r>
    </w:p>
    <w:p w:rsidR="00F203CE" w:rsidRPr="00AD3DA7" w:rsidRDefault="00F203CE" w:rsidP="00F203CE">
      <w:pPr>
        <w:pStyle w:val="bodytextcitationdfps"/>
        <w:rPr>
          <w:szCs w:val="18"/>
        </w:rPr>
      </w:pPr>
      <w:r w:rsidRPr="00AD3DA7">
        <w:rPr>
          <w:szCs w:val="18"/>
        </w:rPr>
        <w:t xml:space="preserve">Texas Human Resources Code </w:t>
      </w:r>
      <w:hyperlink r:id="rId155" w:anchor="42.051" w:history="1">
        <w:r w:rsidRPr="00AD3DA7">
          <w:rPr>
            <w:rStyle w:val="Hyperlink"/>
            <w:szCs w:val="18"/>
          </w:rPr>
          <w:t>§42.051</w:t>
        </w:r>
      </w:hyperlink>
    </w:p>
    <w:p w:rsidR="00F203CE" w:rsidRPr="00AD3DA7" w:rsidRDefault="00F203CE" w:rsidP="00F203CE">
      <w:pPr>
        <w:pStyle w:val="bodytextcitationdfps"/>
        <w:rPr>
          <w:szCs w:val="18"/>
        </w:rPr>
      </w:pPr>
      <w:r w:rsidRPr="00AD3DA7">
        <w:rPr>
          <w:szCs w:val="18"/>
        </w:rPr>
        <w:t>DFPS Rules, 40 TAC</w:t>
      </w:r>
      <w:hyperlink r:id="rId156" w:history="1">
        <w:r w:rsidRPr="00AD3DA7">
          <w:rPr>
            <w:rStyle w:val="Hyperlink"/>
            <w:szCs w:val="18"/>
          </w:rPr>
          <w:t xml:space="preserve"> §745.345</w:t>
        </w:r>
      </w:hyperlink>
    </w:p>
    <w:p w:rsidR="00F203CE" w:rsidRDefault="00F203CE" w:rsidP="00772D47">
      <w:pPr>
        <w:pStyle w:val="Heading5"/>
      </w:pPr>
      <w:bookmarkStart w:id="71" w:name="_Toc329597997"/>
      <w:r>
        <w:t>3316.2</w:t>
      </w:r>
      <w:bookmarkStart w:id="72" w:name="LPPH_3316_2"/>
      <w:bookmarkEnd w:id="72"/>
      <w:r>
        <w:t xml:space="preserve"> Non-Expiring License</w:t>
      </w:r>
      <w:bookmarkEnd w:id="71"/>
      <w:r>
        <w:t xml:space="preserve"> </w:t>
      </w:r>
    </w:p>
    <w:p w:rsidR="00F203CE" w:rsidRDefault="00F203CE" w:rsidP="00772D47">
      <w:pPr>
        <w:pStyle w:val="Heading6"/>
      </w:pPr>
      <w:bookmarkStart w:id="73" w:name="_Toc329597998"/>
      <w:r>
        <w:t>3316.21</w:t>
      </w:r>
      <w:bookmarkStart w:id="74" w:name="LPPH_3316_21"/>
      <w:bookmarkEnd w:id="74"/>
      <w:r>
        <w:t xml:space="preserve"> When to Issue a License</w:t>
      </w:r>
      <w:bookmarkEnd w:id="73"/>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AD3DA7">
      <w:pPr>
        <w:pStyle w:val="violettagdfps"/>
      </w:pPr>
      <w:r>
        <w:t>Procedure</w:t>
      </w:r>
    </w:p>
    <w:p w:rsidR="00F203CE" w:rsidRPr="00601DCB" w:rsidRDefault="00F203CE" w:rsidP="00F203CE">
      <w:pPr>
        <w:pStyle w:val="bodytextdfps"/>
        <w:rPr>
          <w:szCs w:val="22"/>
        </w:rPr>
      </w:pPr>
      <w:r w:rsidRPr="00601DCB">
        <w:rPr>
          <w:szCs w:val="22"/>
        </w:rPr>
        <w:t xml:space="preserve">The </w:t>
      </w:r>
      <w:r w:rsidR="00350B0F">
        <w:rPr>
          <w:szCs w:val="22"/>
        </w:rPr>
        <w:t>inspector</w:t>
      </w:r>
      <w:r w:rsidRPr="00601DCB">
        <w:rPr>
          <w:szCs w:val="22"/>
        </w:rPr>
        <w:t xml:space="preserve"> issues a non-expiring license when the operation: </w:t>
      </w:r>
    </w:p>
    <w:p w:rsidR="00F203CE" w:rsidRPr="00601DCB" w:rsidRDefault="00AD3DA7" w:rsidP="00F203CE">
      <w:pPr>
        <w:pStyle w:val="list1dfps"/>
        <w:rPr>
          <w:szCs w:val="22"/>
        </w:rPr>
      </w:pPr>
      <w:r w:rsidRPr="00AD3DA7">
        <w:rPr>
          <w:szCs w:val="22"/>
        </w:rPr>
        <w:t xml:space="preserve">  •</w:t>
      </w:r>
      <w:r w:rsidRPr="00AD3DA7">
        <w:rPr>
          <w:szCs w:val="22"/>
        </w:rPr>
        <w:tab/>
      </w:r>
      <w:r w:rsidR="00F203CE" w:rsidRPr="00601DCB">
        <w:rPr>
          <w:szCs w:val="22"/>
        </w:rPr>
        <w:t>has satisfied initial licensing requirements by maintaining compliance with minimum standard</w:t>
      </w:r>
      <w:r w:rsidR="00F203CE">
        <w:rPr>
          <w:szCs w:val="22"/>
        </w:rPr>
        <w:t>s</w:t>
      </w:r>
      <w:r w:rsidR="00F203CE" w:rsidRPr="00601DCB">
        <w:rPr>
          <w:szCs w:val="22"/>
        </w:rPr>
        <w:t xml:space="preserve"> on a continuing basis; and </w:t>
      </w:r>
    </w:p>
    <w:p w:rsidR="00F203CE" w:rsidRPr="00601DCB" w:rsidRDefault="00AD3DA7" w:rsidP="00F203CE">
      <w:pPr>
        <w:pStyle w:val="list1dfps"/>
        <w:rPr>
          <w:szCs w:val="22"/>
        </w:rPr>
      </w:pPr>
      <w:r w:rsidRPr="00AD3DA7">
        <w:rPr>
          <w:szCs w:val="22"/>
        </w:rPr>
        <w:t xml:space="preserve">  •</w:t>
      </w:r>
      <w:r w:rsidRPr="00AD3DA7">
        <w:rPr>
          <w:szCs w:val="22"/>
        </w:rPr>
        <w:tab/>
      </w:r>
      <w:r w:rsidR="00F203CE" w:rsidRPr="00601DCB">
        <w:rPr>
          <w:szCs w:val="22"/>
        </w:rPr>
        <w:t>is currently in compliance with minimum standard</w:t>
      </w:r>
      <w:r w:rsidR="00F203CE">
        <w:rPr>
          <w:szCs w:val="22"/>
        </w:rPr>
        <w:t>s</w:t>
      </w:r>
      <w:r w:rsidR="00F203CE" w:rsidRPr="00601DCB">
        <w:rPr>
          <w:szCs w:val="22"/>
        </w:rPr>
        <w:t>.</w:t>
      </w:r>
    </w:p>
    <w:p w:rsidR="00F203CE" w:rsidRDefault="00F203CE" w:rsidP="00772D47">
      <w:pPr>
        <w:pStyle w:val="Heading6"/>
      </w:pPr>
      <w:bookmarkStart w:id="75" w:name="_Toc329597999"/>
      <w:r>
        <w:t>3316.22</w:t>
      </w:r>
      <w:bookmarkStart w:id="76" w:name="LPPH_3316_22"/>
      <w:bookmarkEnd w:id="76"/>
      <w:r>
        <w:t xml:space="preserve"> How Operations Qualify for a Non-Expiring License</w:t>
      </w:r>
      <w:bookmarkEnd w:id="75"/>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AD3DA7">
      <w:pPr>
        <w:pStyle w:val="violettagdfps"/>
      </w:pPr>
      <w:r>
        <w:t>Procedure</w:t>
      </w:r>
    </w:p>
    <w:p w:rsidR="00F203CE" w:rsidRPr="00601DCB" w:rsidRDefault="00F203CE" w:rsidP="00AD3DA7">
      <w:pPr>
        <w:pStyle w:val="bodytextdfps"/>
      </w:pPr>
      <w:r w:rsidRPr="00601DCB">
        <w:t>An operation qualifies for a non-expiring license, if it:</w:t>
      </w:r>
    </w:p>
    <w:p w:rsidR="00F203CE" w:rsidRPr="00601DCB" w:rsidRDefault="00AD3DA7" w:rsidP="00F203CE">
      <w:pPr>
        <w:pStyle w:val="list1dfps"/>
        <w:rPr>
          <w:szCs w:val="22"/>
        </w:rPr>
      </w:pPr>
      <w:r>
        <w:rPr>
          <w:szCs w:val="22"/>
        </w:rPr>
        <w:t>a.</w:t>
      </w:r>
      <w:r>
        <w:rPr>
          <w:szCs w:val="22"/>
        </w:rPr>
        <w:tab/>
      </w:r>
      <w:r w:rsidR="00F203CE" w:rsidRPr="00601DCB">
        <w:rPr>
          <w:szCs w:val="22"/>
        </w:rPr>
        <w:t>is a licensed operation that changes ownership, but:</w:t>
      </w:r>
    </w:p>
    <w:p w:rsidR="00F203CE" w:rsidRPr="00601DCB" w:rsidRDefault="00AD3DA7" w:rsidP="00F203CE">
      <w:pPr>
        <w:pStyle w:val="list2dfps"/>
        <w:rPr>
          <w:szCs w:val="22"/>
        </w:rPr>
      </w:pPr>
      <w:r w:rsidRPr="00AD3DA7">
        <w:rPr>
          <w:szCs w:val="22"/>
        </w:rPr>
        <w:t xml:space="preserve">  •</w:t>
      </w:r>
      <w:r w:rsidRPr="00AD3DA7">
        <w:rPr>
          <w:szCs w:val="22"/>
        </w:rPr>
        <w:tab/>
      </w:r>
      <w:r w:rsidR="00F203CE" w:rsidRPr="00601DCB">
        <w:rPr>
          <w:szCs w:val="22"/>
        </w:rPr>
        <w:t xml:space="preserve">does </w:t>
      </w:r>
      <w:r w:rsidR="00F203CE" w:rsidRPr="00601DCB">
        <w:rPr>
          <w:rStyle w:val="Emphasis"/>
          <w:szCs w:val="22"/>
        </w:rPr>
        <w:t>not</w:t>
      </w:r>
      <w:r w:rsidR="00F203CE" w:rsidRPr="00601DCB">
        <w:rPr>
          <w:szCs w:val="22"/>
        </w:rPr>
        <w:t xml:space="preserve"> change policy and procedure</w:t>
      </w:r>
      <w:r w:rsidR="000C68BF">
        <w:rPr>
          <w:szCs w:val="22"/>
        </w:rPr>
        <w:t>,</w:t>
      </w:r>
      <w:r w:rsidR="00F203CE" w:rsidRPr="00601DCB">
        <w:rPr>
          <w:szCs w:val="22"/>
        </w:rPr>
        <w:t xml:space="preserve"> and</w:t>
      </w:r>
    </w:p>
    <w:p w:rsidR="00F203CE" w:rsidRPr="00601DCB" w:rsidRDefault="00AD3DA7" w:rsidP="00F203CE">
      <w:pPr>
        <w:pStyle w:val="list2dfps"/>
        <w:rPr>
          <w:szCs w:val="22"/>
        </w:rPr>
      </w:pPr>
      <w:r w:rsidRPr="00AD3DA7">
        <w:rPr>
          <w:szCs w:val="22"/>
        </w:rPr>
        <w:t xml:space="preserve">  •</w:t>
      </w:r>
      <w:r w:rsidRPr="00AD3DA7">
        <w:rPr>
          <w:szCs w:val="22"/>
        </w:rPr>
        <w:tab/>
      </w:r>
      <w:r w:rsidR="00F203CE" w:rsidRPr="00601DCB">
        <w:rPr>
          <w:szCs w:val="22"/>
        </w:rPr>
        <w:t xml:space="preserve">does </w:t>
      </w:r>
      <w:r w:rsidR="00F203CE" w:rsidRPr="00601DCB">
        <w:rPr>
          <w:rStyle w:val="Emphasis"/>
          <w:szCs w:val="22"/>
        </w:rPr>
        <w:t>not</w:t>
      </w:r>
      <w:r w:rsidR="00F203CE" w:rsidRPr="00601DCB">
        <w:rPr>
          <w:szCs w:val="22"/>
        </w:rPr>
        <w:t xml:space="preserve"> change the staff who have direct contact with the children; or </w:t>
      </w:r>
    </w:p>
    <w:p w:rsidR="00F203CE" w:rsidRPr="00601DCB" w:rsidRDefault="00AD3DA7" w:rsidP="00F203CE">
      <w:pPr>
        <w:pStyle w:val="list1dfps"/>
        <w:rPr>
          <w:szCs w:val="22"/>
        </w:rPr>
      </w:pPr>
      <w:r>
        <w:rPr>
          <w:szCs w:val="22"/>
        </w:rPr>
        <w:t>b.</w:t>
      </w:r>
      <w:r>
        <w:rPr>
          <w:szCs w:val="22"/>
        </w:rPr>
        <w:tab/>
      </w:r>
      <w:r w:rsidR="00F203CE" w:rsidRPr="00601DCB">
        <w:rPr>
          <w:szCs w:val="22"/>
        </w:rPr>
        <w:t xml:space="preserve">is an operation that changes location, but does </w:t>
      </w:r>
      <w:r w:rsidR="00F203CE" w:rsidRPr="00601DCB">
        <w:rPr>
          <w:rStyle w:val="Emphasis"/>
          <w:szCs w:val="22"/>
        </w:rPr>
        <w:t>not</w:t>
      </w:r>
      <w:r w:rsidR="00F203CE" w:rsidRPr="00601DCB">
        <w:rPr>
          <w:szCs w:val="22"/>
        </w:rPr>
        <w:t xml:space="preserve"> change the type of child</w:t>
      </w:r>
      <w:r w:rsidR="000C68BF">
        <w:rPr>
          <w:szCs w:val="22"/>
        </w:rPr>
        <w:t xml:space="preserve"> </w:t>
      </w:r>
      <w:r w:rsidR="00F203CE" w:rsidRPr="00601DCB">
        <w:rPr>
          <w:szCs w:val="22"/>
        </w:rPr>
        <w:t xml:space="preserve">care services offered. </w:t>
      </w:r>
      <w:r w:rsidR="00F203CE">
        <w:rPr>
          <w:szCs w:val="22"/>
        </w:rPr>
        <w:t>A</w:t>
      </w:r>
      <w:r w:rsidR="00F203CE" w:rsidRPr="00601DCB">
        <w:rPr>
          <w:szCs w:val="22"/>
        </w:rPr>
        <w:t xml:space="preserve"> child-placing agency</w:t>
      </w:r>
      <w:r w:rsidR="00F203CE">
        <w:rPr>
          <w:szCs w:val="22"/>
        </w:rPr>
        <w:t xml:space="preserve"> that changes location is not required to submit an application for a new permit</w:t>
      </w:r>
      <w:r w:rsidR="00F203CE" w:rsidRPr="00601DCB">
        <w:rPr>
          <w:szCs w:val="22"/>
        </w:rPr>
        <w:t>.</w:t>
      </w:r>
    </w:p>
    <w:p w:rsidR="00F203CE" w:rsidRPr="00AD3DA7" w:rsidRDefault="00F203CE" w:rsidP="00F203CE">
      <w:pPr>
        <w:pStyle w:val="bodytextcitationdfps"/>
        <w:rPr>
          <w:szCs w:val="18"/>
        </w:rPr>
      </w:pPr>
      <w:r w:rsidRPr="00AD3DA7">
        <w:rPr>
          <w:szCs w:val="18"/>
        </w:rPr>
        <w:t xml:space="preserve">Texas Human Resources Code </w:t>
      </w:r>
      <w:hyperlink r:id="rId157" w:anchor="42.048" w:history="1">
        <w:r w:rsidRPr="00AD3DA7">
          <w:rPr>
            <w:rStyle w:val="Hyperlink"/>
            <w:szCs w:val="18"/>
          </w:rPr>
          <w:t>§42.048</w:t>
        </w:r>
      </w:hyperlink>
    </w:p>
    <w:p w:rsidR="00F203CE" w:rsidRPr="00AD3DA7" w:rsidRDefault="00F203CE" w:rsidP="00F203CE">
      <w:pPr>
        <w:pStyle w:val="bodytextcitationdfps"/>
        <w:rPr>
          <w:szCs w:val="18"/>
        </w:rPr>
      </w:pPr>
      <w:r w:rsidRPr="00AD3DA7">
        <w:rPr>
          <w:szCs w:val="18"/>
        </w:rPr>
        <w:t xml:space="preserve">DFPS Rules, 40 TAC </w:t>
      </w:r>
      <w:hyperlink r:id="rId158" w:history="1">
        <w:r w:rsidRPr="00AD3DA7">
          <w:rPr>
            <w:rStyle w:val="Hyperlink"/>
            <w:szCs w:val="18"/>
          </w:rPr>
          <w:t>§745.321</w:t>
        </w:r>
      </w:hyperlink>
      <w:r w:rsidRPr="00AD3DA7">
        <w:rPr>
          <w:rStyle w:val="Hyperlink"/>
          <w:szCs w:val="18"/>
        </w:rPr>
        <w:t xml:space="preserve">; </w:t>
      </w:r>
      <w:hyperlink r:id="rId159" w:history="1">
        <w:r w:rsidRPr="00AD3DA7">
          <w:rPr>
            <w:rStyle w:val="Hyperlink"/>
            <w:szCs w:val="18"/>
          </w:rPr>
          <w:t>745.345</w:t>
        </w:r>
      </w:hyperlink>
    </w:p>
    <w:p w:rsidR="00F203CE" w:rsidRPr="00601DCB" w:rsidRDefault="00F203CE" w:rsidP="00F203CE">
      <w:pPr>
        <w:pStyle w:val="bodytextdfps"/>
        <w:rPr>
          <w:szCs w:val="22"/>
        </w:rPr>
      </w:pPr>
      <w:r w:rsidRPr="00601DCB">
        <w:rPr>
          <w:szCs w:val="22"/>
        </w:rPr>
        <w:t>See also:</w:t>
      </w:r>
    </w:p>
    <w:p w:rsidR="00F203CE" w:rsidRPr="00601DCB" w:rsidRDefault="00522BEE" w:rsidP="00F203CE">
      <w:pPr>
        <w:pStyle w:val="list2dfps"/>
        <w:rPr>
          <w:szCs w:val="22"/>
        </w:rPr>
      </w:pPr>
      <w:hyperlink r:id="rId160" w:anchor="LPPH_3240" w:history="1">
        <w:r w:rsidR="00F203CE" w:rsidRPr="00601DCB">
          <w:rPr>
            <w:rStyle w:val="Hyperlink"/>
            <w:szCs w:val="22"/>
          </w:rPr>
          <w:t>3240</w:t>
        </w:r>
      </w:hyperlink>
      <w:r w:rsidR="00F203CE" w:rsidRPr="00601DCB">
        <w:rPr>
          <w:szCs w:val="22"/>
        </w:rPr>
        <w:t xml:space="preserve"> Reviewing and Accepting the Application for a Permit</w:t>
      </w:r>
    </w:p>
    <w:p w:rsidR="00F203CE" w:rsidRPr="00601DCB" w:rsidRDefault="00522BEE" w:rsidP="00F203CE">
      <w:pPr>
        <w:pStyle w:val="list2dfps"/>
        <w:rPr>
          <w:szCs w:val="22"/>
        </w:rPr>
      </w:pPr>
      <w:hyperlink r:id="rId161" w:anchor="LPPH_3314" w:history="1">
        <w:r w:rsidR="00F203CE" w:rsidRPr="00601DCB">
          <w:rPr>
            <w:rStyle w:val="Hyperlink"/>
            <w:szCs w:val="22"/>
          </w:rPr>
          <w:t>3314</w:t>
        </w:r>
      </w:hyperlink>
      <w:r w:rsidR="00F203CE" w:rsidRPr="00601DCB">
        <w:rPr>
          <w:szCs w:val="22"/>
        </w:rPr>
        <w:t xml:space="preserve"> Explaining Governing Body Responsibilities - License or Certificate</w:t>
      </w:r>
    </w:p>
    <w:p w:rsidR="00F203CE" w:rsidRPr="00601DCB" w:rsidRDefault="00522BEE" w:rsidP="00F203CE">
      <w:pPr>
        <w:pStyle w:val="list2dfps"/>
        <w:rPr>
          <w:szCs w:val="22"/>
        </w:rPr>
      </w:pPr>
      <w:hyperlink r:id="rId162" w:anchor="LPPH_3320" w:history="1">
        <w:r w:rsidR="00F203CE" w:rsidRPr="00601DCB">
          <w:rPr>
            <w:rStyle w:val="Hyperlink"/>
            <w:szCs w:val="22"/>
          </w:rPr>
          <w:t>3320</w:t>
        </w:r>
      </w:hyperlink>
      <w:r w:rsidR="00F203CE" w:rsidRPr="00601DCB">
        <w:rPr>
          <w:szCs w:val="22"/>
        </w:rPr>
        <w:t xml:space="preserve"> Activities Before Issuing a License</w:t>
      </w:r>
      <w:r w:rsidR="00F203CE">
        <w:rPr>
          <w:szCs w:val="22"/>
        </w:rPr>
        <w:t xml:space="preserve"> </w:t>
      </w:r>
      <w:r w:rsidR="00F203CE" w:rsidRPr="00601DCB">
        <w:rPr>
          <w:szCs w:val="22"/>
        </w:rPr>
        <w:t>or Certificate</w:t>
      </w:r>
    </w:p>
    <w:p w:rsidR="00F203CE" w:rsidRPr="00601DCB" w:rsidRDefault="00522BEE" w:rsidP="00F203CE">
      <w:pPr>
        <w:pStyle w:val="list2dfps"/>
        <w:rPr>
          <w:szCs w:val="22"/>
        </w:rPr>
      </w:pPr>
      <w:hyperlink r:id="rId163" w:anchor="LPPH_3321" w:history="1">
        <w:r w:rsidR="00F203CE" w:rsidRPr="00601DCB">
          <w:rPr>
            <w:rStyle w:val="Hyperlink"/>
            <w:szCs w:val="22"/>
          </w:rPr>
          <w:t>3321</w:t>
        </w:r>
      </w:hyperlink>
      <w:r w:rsidR="00F203CE" w:rsidRPr="00601DCB">
        <w:rPr>
          <w:szCs w:val="22"/>
        </w:rPr>
        <w:t xml:space="preserve"> Evaluating Before Issuing an Initial or Non-Expiring License or Certificate</w:t>
      </w:r>
    </w:p>
    <w:p w:rsidR="00F203CE" w:rsidRPr="00601DCB" w:rsidRDefault="00522BEE" w:rsidP="00F203CE">
      <w:pPr>
        <w:pStyle w:val="list2dfps"/>
        <w:rPr>
          <w:szCs w:val="22"/>
        </w:rPr>
      </w:pPr>
      <w:hyperlink r:id="rId164" w:anchor="LPPH_3340" w:history="1">
        <w:r w:rsidR="00F203CE" w:rsidRPr="00601DCB">
          <w:rPr>
            <w:rStyle w:val="Hyperlink"/>
            <w:szCs w:val="22"/>
          </w:rPr>
          <w:t>3340</w:t>
        </w:r>
      </w:hyperlink>
      <w:r w:rsidR="00F203CE" w:rsidRPr="00601DCB">
        <w:rPr>
          <w:szCs w:val="22"/>
        </w:rPr>
        <w:t xml:space="preserve"> Evaluating During the Initial License Period</w:t>
      </w:r>
    </w:p>
    <w:p w:rsidR="00F203CE" w:rsidRPr="00601DCB" w:rsidRDefault="00522BEE" w:rsidP="00F203CE">
      <w:pPr>
        <w:pStyle w:val="list2dfps"/>
        <w:rPr>
          <w:szCs w:val="22"/>
        </w:rPr>
      </w:pPr>
      <w:hyperlink r:id="rId165" w:anchor="LPPH_3910" w:history="1">
        <w:r w:rsidR="00F203CE" w:rsidRPr="00601DCB">
          <w:rPr>
            <w:rStyle w:val="Hyperlink"/>
            <w:szCs w:val="22"/>
          </w:rPr>
          <w:t>3910</w:t>
        </w:r>
      </w:hyperlink>
      <w:r w:rsidR="00F203CE" w:rsidRPr="00601DCB">
        <w:rPr>
          <w:szCs w:val="22"/>
        </w:rPr>
        <w:t xml:space="preserve"> Changes in Type of Permit</w:t>
      </w:r>
    </w:p>
    <w:p w:rsidR="00F203CE" w:rsidRPr="00601DCB" w:rsidRDefault="00F203CE" w:rsidP="00F203CE">
      <w:pPr>
        <w:pStyle w:val="list2dfps"/>
        <w:rPr>
          <w:szCs w:val="22"/>
        </w:rPr>
      </w:pPr>
      <w:r w:rsidRPr="00601DCB">
        <w:rPr>
          <w:szCs w:val="22"/>
        </w:rPr>
        <w:t>CLASS Online Help: Process an Issuance</w:t>
      </w:r>
    </w:p>
    <w:p w:rsidR="00F203CE" w:rsidRDefault="00F203CE" w:rsidP="00772D47">
      <w:pPr>
        <w:pStyle w:val="Heading3"/>
      </w:pPr>
      <w:bookmarkStart w:id="77" w:name="_Toc329598000"/>
      <w:r>
        <w:t>3320</w:t>
      </w:r>
      <w:bookmarkStart w:id="78" w:name="LPPH_3320"/>
      <w:bookmarkEnd w:id="78"/>
      <w:r>
        <w:t xml:space="preserve"> Activities Before Issuance of a License or Certificate</w:t>
      </w:r>
      <w:bookmarkEnd w:id="77"/>
      <w:r>
        <w:t xml:space="preserve"> </w:t>
      </w:r>
    </w:p>
    <w:p w:rsidR="00516CDB" w:rsidRPr="00DB407E" w:rsidRDefault="00516CDB" w:rsidP="00772D47">
      <w:pPr>
        <w:pStyle w:val="Heading4"/>
        <w:rPr>
          <w:b w:val="0"/>
          <w:i/>
          <w:color w:val="FF0000"/>
          <w:sz w:val="24"/>
          <w:szCs w:val="24"/>
        </w:rPr>
      </w:pPr>
      <w:bookmarkStart w:id="79" w:name="_Toc329598001"/>
      <w:r w:rsidRPr="00DB407E">
        <w:rPr>
          <w:b w:val="0"/>
          <w:i/>
          <w:color w:val="FF0000"/>
          <w:sz w:val="24"/>
          <w:szCs w:val="24"/>
          <w:highlight w:val="yellow"/>
        </w:rPr>
        <w:t>Policy (re: certified operations) that is highligh</w:t>
      </w:r>
      <w:r w:rsidR="0019677A" w:rsidRPr="00DB407E">
        <w:rPr>
          <w:b w:val="0"/>
          <w:i/>
          <w:color w:val="FF0000"/>
          <w:sz w:val="24"/>
          <w:szCs w:val="24"/>
          <w:highlight w:val="yellow"/>
        </w:rPr>
        <w:t>ted in 3321 was moved from 3400.  Much of the content of 332</w:t>
      </w:r>
      <w:r w:rsidR="00B92A76" w:rsidRPr="00DB407E">
        <w:rPr>
          <w:b w:val="0"/>
          <w:i/>
          <w:color w:val="FF0000"/>
          <w:sz w:val="24"/>
          <w:szCs w:val="24"/>
          <w:highlight w:val="yellow"/>
        </w:rPr>
        <w:t>1 was broken up into sub-items</w:t>
      </w:r>
      <w:r w:rsidR="0019677A" w:rsidRPr="00DB407E">
        <w:rPr>
          <w:b w:val="0"/>
          <w:i/>
          <w:color w:val="FF0000"/>
          <w:sz w:val="24"/>
          <w:szCs w:val="24"/>
          <w:highlight w:val="yellow"/>
        </w:rPr>
        <w:t xml:space="preserve"> for</w:t>
      </w:r>
      <w:r w:rsidR="00B92A76" w:rsidRPr="00DB407E">
        <w:rPr>
          <w:b w:val="0"/>
          <w:i/>
          <w:color w:val="FF0000"/>
          <w:sz w:val="24"/>
          <w:szCs w:val="24"/>
          <w:highlight w:val="yellow"/>
        </w:rPr>
        <w:t xml:space="preserve"> organizational purposes and</w:t>
      </w:r>
      <w:r w:rsidR="0019677A" w:rsidRPr="00DB407E">
        <w:rPr>
          <w:b w:val="0"/>
          <w:i/>
          <w:color w:val="FF0000"/>
          <w:sz w:val="24"/>
          <w:szCs w:val="24"/>
          <w:highlight w:val="yellow"/>
        </w:rPr>
        <w:t xml:space="preserve"> edited for clarity.</w:t>
      </w:r>
    </w:p>
    <w:p w:rsidR="00F203CE" w:rsidRDefault="00F203CE" w:rsidP="00772D47">
      <w:pPr>
        <w:pStyle w:val="Heading4"/>
      </w:pPr>
      <w:r>
        <w:t>3321</w:t>
      </w:r>
      <w:bookmarkStart w:id="80" w:name="LPPH_3321"/>
      <w:bookmarkEnd w:id="80"/>
      <w:r>
        <w:t xml:space="preserve"> Evaluating Before Issuing an Initial or Non-Expiring License or Certificate</w:t>
      </w:r>
      <w:bookmarkEnd w:id="79"/>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2954D3">
      <w:pPr>
        <w:pStyle w:val="violettagdfps"/>
      </w:pPr>
      <w:r>
        <w:t>Policy</w:t>
      </w:r>
    </w:p>
    <w:p w:rsidR="00F203CE" w:rsidRPr="00B54507" w:rsidRDefault="00F203CE" w:rsidP="00F203CE">
      <w:pPr>
        <w:pStyle w:val="bodytextdfps"/>
        <w:rPr>
          <w:szCs w:val="22"/>
        </w:rPr>
      </w:pPr>
      <w:r w:rsidRPr="00B54507">
        <w:rPr>
          <w:szCs w:val="22"/>
        </w:rPr>
        <w:t xml:space="preserve">After accepting an application, the </w:t>
      </w:r>
      <w:r w:rsidR="00350B0F">
        <w:rPr>
          <w:szCs w:val="22"/>
        </w:rPr>
        <w:t>inspector</w:t>
      </w:r>
      <w:r w:rsidRPr="00B54507">
        <w:rPr>
          <w:szCs w:val="22"/>
        </w:rPr>
        <w:t xml:space="preserve"> determines: </w:t>
      </w:r>
    </w:p>
    <w:p w:rsidR="00F203CE" w:rsidRPr="00B54507" w:rsidRDefault="002954D3" w:rsidP="00F203CE">
      <w:pPr>
        <w:pStyle w:val="list1dfps"/>
        <w:rPr>
          <w:szCs w:val="22"/>
        </w:rPr>
      </w:pPr>
      <w:r w:rsidRPr="002954D3">
        <w:rPr>
          <w:szCs w:val="22"/>
        </w:rPr>
        <w:t xml:space="preserve">  •</w:t>
      </w:r>
      <w:r w:rsidRPr="002954D3">
        <w:rPr>
          <w:szCs w:val="22"/>
        </w:rPr>
        <w:tab/>
      </w:r>
      <w:r w:rsidR="00F203CE" w:rsidRPr="00B54507">
        <w:rPr>
          <w:szCs w:val="22"/>
        </w:rPr>
        <w:t xml:space="preserve">compliance with the </w:t>
      </w:r>
      <w:r w:rsidR="00F203CE">
        <w:rPr>
          <w:szCs w:val="22"/>
        </w:rPr>
        <w:t>statutes, administrative rules</w:t>
      </w:r>
      <w:r w:rsidR="00F203CE" w:rsidRPr="00B54507">
        <w:rPr>
          <w:szCs w:val="22"/>
        </w:rPr>
        <w:t>,</w:t>
      </w:r>
      <w:r w:rsidR="00F203CE">
        <w:rPr>
          <w:szCs w:val="22"/>
        </w:rPr>
        <w:t xml:space="preserve"> and</w:t>
      </w:r>
      <w:r w:rsidR="00F203CE" w:rsidRPr="00B54507">
        <w:rPr>
          <w:szCs w:val="22"/>
        </w:rPr>
        <w:t xml:space="preserve"> minimum standard</w:t>
      </w:r>
      <w:r w:rsidR="00F203CE">
        <w:rPr>
          <w:szCs w:val="22"/>
        </w:rPr>
        <w:t>s</w:t>
      </w:r>
      <w:r w:rsidR="00F203CE" w:rsidRPr="00B54507">
        <w:rPr>
          <w:szCs w:val="22"/>
        </w:rPr>
        <w:t xml:space="preserve"> applicable to issuance; and </w:t>
      </w:r>
    </w:p>
    <w:p w:rsidR="00F203CE" w:rsidRPr="00B54507" w:rsidRDefault="002954D3" w:rsidP="00F203CE">
      <w:pPr>
        <w:pStyle w:val="list1dfps"/>
        <w:rPr>
          <w:szCs w:val="22"/>
        </w:rPr>
      </w:pPr>
      <w:r w:rsidRPr="002954D3">
        <w:rPr>
          <w:szCs w:val="22"/>
        </w:rPr>
        <w:t xml:space="preserve">  •</w:t>
      </w:r>
      <w:r w:rsidRPr="002954D3">
        <w:rPr>
          <w:szCs w:val="22"/>
        </w:rPr>
        <w:tab/>
      </w:r>
      <w:r w:rsidR="00F203CE" w:rsidRPr="00B54507">
        <w:rPr>
          <w:szCs w:val="22"/>
        </w:rPr>
        <w:t>the risk to children.</w:t>
      </w:r>
    </w:p>
    <w:p w:rsidR="00F203CE" w:rsidRPr="002954D3" w:rsidRDefault="00F203CE" w:rsidP="00F203CE">
      <w:pPr>
        <w:pStyle w:val="bodytextcitationdfps"/>
        <w:rPr>
          <w:rStyle w:val="Hyperlink"/>
          <w:szCs w:val="18"/>
        </w:rPr>
      </w:pPr>
      <w:r w:rsidRPr="002954D3">
        <w:rPr>
          <w:szCs w:val="18"/>
        </w:rPr>
        <w:t xml:space="preserve">Texas Human Resources Code </w:t>
      </w:r>
      <w:hyperlink r:id="rId166" w:anchor="42.048" w:history="1">
        <w:r w:rsidRPr="002954D3">
          <w:rPr>
            <w:rStyle w:val="Hyperlink"/>
            <w:szCs w:val="18"/>
          </w:rPr>
          <w:t>§42.048</w:t>
        </w:r>
      </w:hyperlink>
    </w:p>
    <w:p w:rsidR="00F203CE" w:rsidRPr="00516CDB" w:rsidRDefault="00F203CE" w:rsidP="007A3705">
      <w:pPr>
        <w:pStyle w:val="subheading1dfps"/>
        <w:rPr>
          <w:highlight w:val="yellow"/>
        </w:rPr>
      </w:pPr>
      <w:r w:rsidRPr="00516CDB">
        <w:rPr>
          <w:highlight w:val="yellow"/>
        </w:rPr>
        <w:t xml:space="preserve">Certified Operations </w:t>
      </w:r>
    </w:p>
    <w:p w:rsidR="00F203CE" w:rsidRPr="00516CDB" w:rsidRDefault="00F203CE" w:rsidP="002954D3">
      <w:pPr>
        <w:pStyle w:val="violettagdfps"/>
        <w:rPr>
          <w:highlight w:val="yellow"/>
        </w:rPr>
      </w:pPr>
      <w:r w:rsidRPr="00516CDB">
        <w:rPr>
          <w:highlight w:val="yellow"/>
        </w:rPr>
        <w:t>Policy</w:t>
      </w:r>
    </w:p>
    <w:p w:rsidR="00F203CE" w:rsidRPr="00516CDB" w:rsidRDefault="00F203CE" w:rsidP="00F203CE">
      <w:pPr>
        <w:pStyle w:val="bodytextdfps"/>
        <w:rPr>
          <w:szCs w:val="22"/>
          <w:highlight w:val="yellow"/>
        </w:rPr>
      </w:pPr>
      <w:r w:rsidRPr="00516CDB">
        <w:rPr>
          <w:szCs w:val="22"/>
          <w:highlight w:val="yellow"/>
        </w:rPr>
        <w:t>State agencies that run nonexempt operations must obtain a certificate from Licensing. Certification is a process like licensure, with the following differences:</w:t>
      </w:r>
    </w:p>
    <w:p w:rsidR="00F203CE" w:rsidRPr="00516CDB" w:rsidRDefault="00F203CE" w:rsidP="00A91DD9">
      <w:pPr>
        <w:pStyle w:val="list1dfps"/>
        <w:numPr>
          <w:ilvl w:val="0"/>
          <w:numId w:val="59"/>
        </w:numPr>
        <w:rPr>
          <w:szCs w:val="22"/>
          <w:highlight w:val="yellow"/>
        </w:rPr>
      </w:pPr>
      <w:r w:rsidRPr="00516CDB">
        <w:rPr>
          <w:szCs w:val="22"/>
          <w:highlight w:val="yellow"/>
        </w:rPr>
        <w:t>Fees are not required for the certificate.</w:t>
      </w:r>
    </w:p>
    <w:p w:rsidR="00F203CE" w:rsidRPr="00516CDB" w:rsidRDefault="00F203CE" w:rsidP="00A91DD9">
      <w:pPr>
        <w:pStyle w:val="list1dfps"/>
        <w:numPr>
          <w:ilvl w:val="0"/>
          <w:numId w:val="59"/>
        </w:numPr>
        <w:rPr>
          <w:szCs w:val="22"/>
          <w:highlight w:val="yellow"/>
        </w:rPr>
      </w:pPr>
      <w:r w:rsidRPr="00516CDB">
        <w:rPr>
          <w:szCs w:val="22"/>
          <w:highlight w:val="yellow"/>
        </w:rPr>
        <w:t>An initial certificate is not issued. A non-expiring certificate is issued.</w:t>
      </w:r>
    </w:p>
    <w:p w:rsidR="00F203CE" w:rsidRPr="00516CDB" w:rsidRDefault="00F203CE" w:rsidP="00A91DD9">
      <w:pPr>
        <w:pStyle w:val="list1dfps"/>
        <w:numPr>
          <w:ilvl w:val="0"/>
          <w:numId w:val="59"/>
        </w:numPr>
        <w:rPr>
          <w:szCs w:val="22"/>
          <w:highlight w:val="yellow"/>
        </w:rPr>
      </w:pPr>
      <w:r w:rsidRPr="00516CDB">
        <w:rPr>
          <w:szCs w:val="22"/>
          <w:highlight w:val="yellow"/>
        </w:rPr>
        <w:t>Liability insurance is not required.</w:t>
      </w:r>
    </w:p>
    <w:p w:rsidR="00F203CE" w:rsidRPr="00516CDB" w:rsidRDefault="00F203CE" w:rsidP="00F203CE">
      <w:pPr>
        <w:pStyle w:val="bodytextcitationdfps"/>
        <w:rPr>
          <w:szCs w:val="18"/>
          <w:highlight w:val="yellow"/>
        </w:rPr>
      </w:pPr>
      <w:r w:rsidRPr="00516CDB">
        <w:rPr>
          <w:szCs w:val="18"/>
          <w:highlight w:val="yellow"/>
        </w:rPr>
        <w:t xml:space="preserve">Texas Human Resources Code </w:t>
      </w:r>
      <w:hyperlink r:id="rId167" w:anchor="42.052" w:tgtFrame="_blank" w:history="1">
        <w:r w:rsidRPr="00516CDB">
          <w:rPr>
            <w:rStyle w:val="Hyperlink"/>
            <w:szCs w:val="18"/>
            <w:highlight w:val="yellow"/>
          </w:rPr>
          <w:t>§42.052</w:t>
        </w:r>
      </w:hyperlink>
    </w:p>
    <w:p w:rsidR="00F203CE" w:rsidRPr="002954D3" w:rsidRDefault="00F203CE" w:rsidP="00F203CE">
      <w:pPr>
        <w:pStyle w:val="bodytextcitationdfps"/>
        <w:rPr>
          <w:szCs w:val="18"/>
        </w:rPr>
      </w:pPr>
      <w:r w:rsidRPr="00516CDB">
        <w:rPr>
          <w:szCs w:val="18"/>
          <w:highlight w:val="yellow"/>
        </w:rPr>
        <w:t xml:space="preserve">DFPS Rules, 40 TAC </w:t>
      </w:r>
      <w:hyperlink r:id="rId168" w:tgtFrame="_blank" w:history="1">
        <w:r w:rsidRPr="00516CDB">
          <w:rPr>
            <w:rStyle w:val="Hyperlink"/>
            <w:szCs w:val="18"/>
            <w:highlight w:val="yellow"/>
          </w:rPr>
          <w:t>§§745.39</w:t>
        </w:r>
      </w:hyperlink>
      <w:r w:rsidRPr="00516CDB">
        <w:rPr>
          <w:szCs w:val="18"/>
          <w:highlight w:val="yellow"/>
        </w:rPr>
        <w:t xml:space="preserve">; </w:t>
      </w:r>
      <w:hyperlink r:id="rId169" w:tgtFrame="_blank" w:history="1">
        <w:r w:rsidRPr="00516CDB">
          <w:rPr>
            <w:rStyle w:val="Hyperlink"/>
            <w:szCs w:val="18"/>
            <w:highlight w:val="yellow"/>
          </w:rPr>
          <w:t>745.243(5),(6)</w:t>
        </w:r>
      </w:hyperlink>
      <w:r w:rsidRPr="00516CDB">
        <w:rPr>
          <w:szCs w:val="18"/>
          <w:highlight w:val="yellow"/>
        </w:rPr>
        <w:t xml:space="preserve">; </w:t>
      </w:r>
      <w:hyperlink r:id="rId170" w:tgtFrame="_blank" w:history="1">
        <w:r w:rsidRPr="00516CDB">
          <w:rPr>
            <w:rStyle w:val="Hyperlink"/>
            <w:szCs w:val="18"/>
            <w:highlight w:val="yellow"/>
          </w:rPr>
          <w:t>745.249</w:t>
        </w:r>
      </w:hyperlink>
    </w:p>
    <w:p w:rsidR="00F203CE" w:rsidRPr="00114920" w:rsidRDefault="00F203CE" w:rsidP="00772D47">
      <w:pPr>
        <w:pStyle w:val="Heading5"/>
      </w:pPr>
      <w:bookmarkStart w:id="81" w:name="_Toc329598002"/>
      <w:r w:rsidRPr="00114920">
        <w:t>3321.1</w:t>
      </w:r>
      <w:bookmarkStart w:id="82" w:name="LPPH_3321_1"/>
      <w:bookmarkEnd w:id="82"/>
      <w:r w:rsidRPr="00114920">
        <w:t xml:space="preserve"> Tasks Performed by the Inspector</w:t>
      </w:r>
      <w:bookmarkEnd w:id="81"/>
    </w:p>
    <w:p w:rsidR="00772D47" w:rsidRDefault="00772D47" w:rsidP="00772D47">
      <w:pPr>
        <w:pStyle w:val="revisionnodfps"/>
      </w:pPr>
      <w:r w:rsidRPr="0071548D">
        <w:t xml:space="preserve">LPPH </w:t>
      </w:r>
      <w:r>
        <w:rPr>
          <w:strike/>
          <w:color w:val="FF0000"/>
        </w:rPr>
        <w:t>April 2010</w:t>
      </w:r>
      <w:r>
        <w:t xml:space="preserve"> DRAFT 5398-CCL</w:t>
      </w:r>
    </w:p>
    <w:p w:rsidR="00F203CE" w:rsidRPr="00114920" w:rsidRDefault="00F203CE" w:rsidP="007F47F2">
      <w:pPr>
        <w:pStyle w:val="violettagdfps"/>
      </w:pPr>
      <w:r w:rsidRPr="00114920">
        <w:t>Procedure</w:t>
      </w:r>
    </w:p>
    <w:p w:rsidR="007F47F2" w:rsidRPr="00114920" w:rsidRDefault="00F203CE" w:rsidP="00A56312">
      <w:pPr>
        <w:pStyle w:val="bodytextdfps"/>
      </w:pPr>
      <w:r w:rsidRPr="00114920">
        <w:t>Before issuing a permit, the inspector performs all of the following tasks unless the tasks have already been completed for that operation</w:t>
      </w:r>
      <w:r w:rsidR="007F47F2">
        <w:t xml:space="preserve">. </w:t>
      </w:r>
    </w:p>
    <w:p w:rsidR="007F47F2" w:rsidRDefault="007F47F2" w:rsidP="004A2202">
      <w:pPr>
        <w:pStyle w:val="Heading6"/>
      </w:pPr>
      <w:bookmarkStart w:id="83" w:name="_Toc329598003"/>
      <w:r>
        <w:t>3321.11 Checking the Sex Offender Registry</w:t>
      </w:r>
      <w:bookmarkEnd w:id="83"/>
    </w:p>
    <w:p w:rsidR="007F47F2" w:rsidRDefault="007F47F2" w:rsidP="007F47F2">
      <w:pPr>
        <w:pStyle w:val="revisionnodfps"/>
      </w:pPr>
      <w:r w:rsidRPr="0071548D">
        <w:t xml:space="preserve">LPPH </w:t>
      </w:r>
      <w:r>
        <w:rPr>
          <w:strike/>
          <w:color w:val="FF0000"/>
        </w:rPr>
        <w:t>April 2010</w:t>
      </w:r>
      <w:r>
        <w:t xml:space="preserve"> DRAFT 5398-CCL (recommended new item, currently part of 3321.1)</w:t>
      </w:r>
    </w:p>
    <w:p w:rsidR="007F47F2" w:rsidRPr="00114920" w:rsidRDefault="007F47F2" w:rsidP="007F47F2">
      <w:pPr>
        <w:pStyle w:val="violettagdfps"/>
      </w:pPr>
      <w:r w:rsidRPr="00114920">
        <w:t>Procedure</w:t>
      </w:r>
    </w:p>
    <w:p w:rsidR="00F203CE" w:rsidRPr="00E8221B" w:rsidRDefault="00C07F90" w:rsidP="007F47F2">
      <w:pPr>
        <w:pStyle w:val="bodytextdfps"/>
      </w:pPr>
      <w:r w:rsidRPr="00E8221B">
        <w:t>The inspector c</w:t>
      </w:r>
      <w:r w:rsidR="00F203CE" w:rsidRPr="00E8221B">
        <w:t>heck</w:t>
      </w:r>
      <w:r w:rsidRPr="00E8221B">
        <w:t>s</w:t>
      </w:r>
      <w:r w:rsidR="00F203CE" w:rsidRPr="00E8221B">
        <w:t xml:space="preserve"> the sex offender registry on the Department of Public Safety website that lists the addresses of sex offenders</w:t>
      </w:r>
      <w:r w:rsidR="00EC1B1E" w:rsidRPr="00E8221B">
        <w:t xml:space="preserve">, </w:t>
      </w:r>
      <w:r w:rsidR="00F203CE" w:rsidRPr="00E8221B">
        <w:t>compare</w:t>
      </w:r>
      <w:r w:rsidRPr="00E8221B">
        <w:t>s</w:t>
      </w:r>
      <w:r w:rsidR="00F203CE" w:rsidRPr="00E8221B">
        <w:t xml:space="preserve"> it with the address of the operation</w:t>
      </w:r>
      <w:r w:rsidR="00EC1B1E" w:rsidRPr="00E8221B">
        <w:t xml:space="preserve">, </w:t>
      </w:r>
      <w:r w:rsidR="00EC1B1E" w:rsidRPr="0019677A">
        <w:rPr>
          <w:highlight w:val="yellow"/>
        </w:rPr>
        <w:t xml:space="preserve">and then documents the findings in CLASS </w:t>
      </w:r>
      <w:r w:rsidR="00EC1B1E" w:rsidRPr="0019677A">
        <w:rPr>
          <w:i/>
          <w:highlight w:val="yellow"/>
        </w:rPr>
        <w:t>Chronology</w:t>
      </w:r>
      <w:r w:rsidR="00F203CE" w:rsidRPr="00E8221B">
        <w:t>.</w:t>
      </w:r>
    </w:p>
    <w:p w:rsidR="00F203CE" w:rsidRPr="00E8221B" w:rsidRDefault="00F203CE" w:rsidP="007F47F2">
      <w:pPr>
        <w:pStyle w:val="bodytextdfps"/>
      </w:pPr>
      <w:r w:rsidRPr="00E8221B">
        <w:t xml:space="preserve">See </w:t>
      </w:r>
      <w:hyperlink r:id="rId171" w:anchor="LPPH_6490" w:history="1">
        <w:r w:rsidRPr="00E8221B">
          <w:rPr>
            <w:rStyle w:val="Hyperlink"/>
            <w:szCs w:val="22"/>
          </w:rPr>
          <w:t>6</w:t>
        </w:r>
        <w:r w:rsidR="00750A57" w:rsidRPr="00E8221B">
          <w:rPr>
            <w:rStyle w:val="Hyperlink"/>
            <w:szCs w:val="22"/>
          </w:rPr>
          <w:t>550</w:t>
        </w:r>
      </w:hyperlink>
      <w:r w:rsidRPr="00E8221B">
        <w:t xml:space="preserve"> Investigating Sex Offender Database Matches for procedures on processing a match. The inspector denies the application if a match requires it. </w:t>
      </w:r>
    </w:p>
    <w:p w:rsidR="00F203CE" w:rsidRPr="00114920" w:rsidRDefault="00F203CE" w:rsidP="007F47F2">
      <w:pPr>
        <w:pStyle w:val="bodytextdfps"/>
        <w:rPr>
          <w:szCs w:val="22"/>
        </w:rPr>
      </w:pPr>
      <w:r w:rsidRPr="00E8221B">
        <w:rPr>
          <w:szCs w:val="22"/>
        </w:rPr>
        <w:t xml:space="preserve">See also </w:t>
      </w:r>
      <w:hyperlink r:id="rId172" w:anchor="LPPH_7600" w:history="1">
        <w:r w:rsidRPr="00E8221B">
          <w:rPr>
            <w:rStyle w:val="Hyperlink"/>
            <w:szCs w:val="22"/>
          </w:rPr>
          <w:t>7600</w:t>
        </w:r>
      </w:hyperlink>
      <w:r w:rsidRPr="00E8221B">
        <w:rPr>
          <w:szCs w:val="22"/>
        </w:rPr>
        <w:t xml:space="preserve"> Adverse Actions.</w:t>
      </w:r>
    </w:p>
    <w:p w:rsidR="007F47F2" w:rsidRDefault="007F47F2" w:rsidP="00202AAD">
      <w:pPr>
        <w:pStyle w:val="Heading6"/>
      </w:pPr>
      <w:bookmarkStart w:id="84" w:name="_Toc329598004"/>
      <w:r>
        <w:t xml:space="preserve">3321.12 </w:t>
      </w:r>
      <w:r w:rsidR="003A5541">
        <w:t>Completing</w:t>
      </w:r>
      <w:r w:rsidRPr="00114920">
        <w:t xml:space="preserve"> Public Notice and Hearing Requirements</w:t>
      </w:r>
      <w:bookmarkEnd w:id="84"/>
    </w:p>
    <w:p w:rsidR="003A5541" w:rsidRDefault="003A5541" w:rsidP="003A5541">
      <w:pPr>
        <w:pStyle w:val="revisionnodfps"/>
      </w:pPr>
      <w:r w:rsidRPr="0071548D">
        <w:t xml:space="preserve">LPPH </w:t>
      </w:r>
      <w:r>
        <w:rPr>
          <w:strike/>
          <w:color w:val="FF0000"/>
        </w:rPr>
        <w:t>April 2010</w:t>
      </w:r>
      <w:r>
        <w:t xml:space="preserve"> DRAFT 5398-CCL (recommended new item, currently part of 3321.1)</w:t>
      </w:r>
    </w:p>
    <w:p w:rsidR="003A5541" w:rsidRPr="00114920" w:rsidRDefault="003A5541" w:rsidP="003A5541">
      <w:pPr>
        <w:pStyle w:val="violettagdfps"/>
      </w:pPr>
      <w:r w:rsidRPr="00114920">
        <w:t>Procedure</w:t>
      </w:r>
    </w:p>
    <w:p w:rsidR="007F47F2" w:rsidRPr="00114920" w:rsidRDefault="009A4D7F" w:rsidP="00202AAD">
      <w:pPr>
        <w:pStyle w:val="bodytextdfps"/>
      </w:pPr>
      <w:r w:rsidRPr="00202AAD">
        <w:t>The inspector ensures</w:t>
      </w:r>
      <w:r w:rsidR="007F47F2" w:rsidRPr="00202AAD">
        <w:t xml:space="preserve"> public notice and hearing requirements</w:t>
      </w:r>
      <w:r w:rsidRPr="00202AAD">
        <w:t xml:space="preserve"> are completed</w:t>
      </w:r>
      <w:r w:rsidR="007F47F2" w:rsidRPr="00202AAD">
        <w:t>, when applicable for residential licensing.</w:t>
      </w:r>
    </w:p>
    <w:p w:rsidR="003A5541" w:rsidRDefault="003A5541" w:rsidP="00202AAD">
      <w:pPr>
        <w:pStyle w:val="Heading6"/>
      </w:pPr>
      <w:bookmarkStart w:id="85" w:name="_Toc329598005"/>
      <w:r>
        <w:t>3321.13 Verifying Insurance Coverage</w:t>
      </w:r>
      <w:bookmarkEnd w:id="85"/>
    </w:p>
    <w:p w:rsidR="003A5541" w:rsidRDefault="003A5541" w:rsidP="003A5541">
      <w:pPr>
        <w:pStyle w:val="revisionnodfps"/>
      </w:pPr>
      <w:r w:rsidRPr="0071548D">
        <w:t xml:space="preserve">LPPH </w:t>
      </w:r>
      <w:r>
        <w:rPr>
          <w:strike/>
          <w:color w:val="FF0000"/>
        </w:rPr>
        <w:t>April 2010</w:t>
      </w:r>
      <w:r>
        <w:t xml:space="preserve"> DRAFT 5398-CCL (recommended new item, currently part of 3321.1)</w:t>
      </w:r>
    </w:p>
    <w:p w:rsidR="003A5541" w:rsidRPr="00114920" w:rsidRDefault="003A5541" w:rsidP="003A5541">
      <w:pPr>
        <w:pStyle w:val="violettagdfps"/>
      </w:pPr>
      <w:r w:rsidRPr="00114920">
        <w:t>Procedure</w:t>
      </w:r>
    </w:p>
    <w:p w:rsidR="003A5541" w:rsidRPr="00114920" w:rsidRDefault="00C07F90" w:rsidP="00202AAD">
      <w:pPr>
        <w:pStyle w:val="bodytextdfps"/>
        <w:rPr>
          <w:szCs w:val="22"/>
        </w:rPr>
      </w:pPr>
      <w:r w:rsidRPr="00202AAD">
        <w:rPr>
          <w:szCs w:val="22"/>
        </w:rPr>
        <w:t>The inspector v</w:t>
      </w:r>
      <w:r w:rsidR="003A5541" w:rsidRPr="00202AAD">
        <w:rPr>
          <w:szCs w:val="22"/>
        </w:rPr>
        <w:t>erif</w:t>
      </w:r>
      <w:r w:rsidRPr="00202AAD">
        <w:rPr>
          <w:szCs w:val="22"/>
        </w:rPr>
        <w:t>ies</w:t>
      </w:r>
      <w:r w:rsidR="003A5541" w:rsidRPr="00202AAD">
        <w:rPr>
          <w:szCs w:val="22"/>
        </w:rPr>
        <w:t xml:space="preserve"> that the operation has insurance or identif</w:t>
      </w:r>
      <w:r w:rsidRPr="00202AAD">
        <w:rPr>
          <w:szCs w:val="22"/>
        </w:rPr>
        <w:t>ies</w:t>
      </w:r>
      <w:r w:rsidR="003A5541" w:rsidRPr="00202AAD">
        <w:rPr>
          <w:szCs w:val="22"/>
        </w:rPr>
        <w:t xml:space="preserve"> the exception that exempts the operation from obtaining insurance. See </w:t>
      </w:r>
      <w:hyperlink r:id="rId173" w:anchor="LPPH_3323#LPPH_3323" w:history="1">
        <w:r w:rsidR="003A5541" w:rsidRPr="00202AAD">
          <w:rPr>
            <w:rStyle w:val="Hyperlink"/>
            <w:szCs w:val="22"/>
          </w:rPr>
          <w:t>3323</w:t>
        </w:r>
      </w:hyperlink>
      <w:r w:rsidR="003A5541" w:rsidRPr="00202AAD">
        <w:rPr>
          <w:szCs w:val="22"/>
        </w:rPr>
        <w:t xml:space="preserve"> Liability Insurance.</w:t>
      </w:r>
    </w:p>
    <w:p w:rsidR="003A5541" w:rsidRPr="003A5541" w:rsidRDefault="003A5541" w:rsidP="003A5541">
      <w:pPr>
        <w:pStyle w:val="bodytextcitationdfps"/>
        <w:rPr>
          <w:szCs w:val="18"/>
        </w:rPr>
      </w:pPr>
      <w:r w:rsidRPr="003A5541">
        <w:rPr>
          <w:szCs w:val="18"/>
        </w:rPr>
        <w:t>DFPS Rules, 40 TAC §§</w:t>
      </w:r>
      <w:hyperlink r:id="rId174" w:history="1">
        <w:r w:rsidRPr="003A5541">
          <w:rPr>
            <w:rStyle w:val="Hyperlink"/>
            <w:szCs w:val="18"/>
          </w:rPr>
          <w:t>745.251</w:t>
        </w:r>
      </w:hyperlink>
      <w:r w:rsidRPr="003A5541">
        <w:rPr>
          <w:szCs w:val="18"/>
        </w:rPr>
        <w:t xml:space="preserve">; </w:t>
      </w:r>
      <w:hyperlink r:id="rId175" w:history="1">
        <w:r w:rsidRPr="003A5541">
          <w:rPr>
            <w:rStyle w:val="Hyperlink"/>
            <w:szCs w:val="18"/>
          </w:rPr>
          <w:t>745.253</w:t>
        </w:r>
      </w:hyperlink>
    </w:p>
    <w:p w:rsidR="007F47F2" w:rsidRDefault="007F47F2" w:rsidP="00202AAD">
      <w:pPr>
        <w:pStyle w:val="Heading6"/>
      </w:pPr>
      <w:bookmarkStart w:id="86" w:name="_Toc329598006"/>
      <w:r>
        <w:t>3321.1</w:t>
      </w:r>
      <w:r w:rsidR="003A5541">
        <w:t>4</w:t>
      </w:r>
      <w:r>
        <w:t xml:space="preserve"> Inspecting the Operation</w:t>
      </w:r>
      <w:bookmarkEnd w:id="86"/>
    </w:p>
    <w:p w:rsidR="007F47F2" w:rsidRDefault="007F47F2" w:rsidP="007F47F2">
      <w:pPr>
        <w:pStyle w:val="revisionnodfps"/>
      </w:pPr>
      <w:r w:rsidRPr="0071548D">
        <w:t xml:space="preserve">LPPH </w:t>
      </w:r>
      <w:r>
        <w:rPr>
          <w:strike/>
          <w:color w:val="FF0000"/>
        </w:rPr>
        <w:t>April 2010</w:t>
      </w:r>
      <w:r>
        <w:t xml:space="preserve"> DRAFT 5398-CCL (recommended new item, currently part of 3321.1)</w:t>
      </w:r>
    </w:p>
    <w:p w:rsidR="007F47F2" w:rsidRDefault="007F47F2" w:rsidP="007F47F2">
      <w:pPr>
        <w:pStyle w:val="violettagdfps"/>
      </w:pPr>
      <w:r w:rsidRPr="00114920">
        <w:t>Procedure</w:t>
      </w:r>
    </w:p>
    <w:p w:rsidR="00C07F90" w:rsidRPr="00202AAD" w:rsidRDefault="00C07F90" w:rsidP="004A2202">
      <w:pPr>
        <w:pStyle w:val="bodytextdfps"/>
      </w:pPr>
      <w:r w:rsidRPr="00202AAD">
        <w:t>The inspector:</w:t>
      </w:r>
    </w:p>
    <w:p w:rsidR="00F203CE" w:rsidRPr="00202AAD" w:rsidRDefault="003A5541" w:rsidP="00F203CE">
      <w:pPr>
        <w:pStyle w:val="list1dfps"/>
        <w:rPr>
          <w:szCs w:val="22"/>
        </w:rPr>
      </w:pPr>
      <w:r w:rsidRPr="00202AAD">
        <w:rPr>
          <w:szCs w:val="22"/>
        </w:rPr>
        <w:t>a</w:t>
      </w:r>
      <w:r w:rsidR="00F203CE" w:rsidRPr="00202AAD">
        <w:rPr>
          <w:szCs w:val="22"/>
        </w:rPr>
        <w:t>.</w:t>
      </w:r>
      <w:r w:rsidRPr="00202AAD">
        <w:rPr>
          <w:szCs w:val="22"/>
        </w:rPr>
        <w:tab/>
      </w:r>
      <w:r w:rsidR="00C07F90" w:rsidRPr="00202AAD">
        <w:rPr>
          <w:szCs w:val="22"/>
        </w:rPr>
        <w:t>i</w:t>
      </w:r>
      <w:r w:rsidR="00F203CE" w:rsidRPr="00202AAD">
        <w:rPr>
          <w:szCs w:val="22"/>
        </w:rPr>
        <w:t>nspect</w:t>
      </w:r>
      <w:r w:rsidR="00C07F90" w:rsidRPr="00202AAD">
        <w:rPr>
          <w:szCs w:val="22"/>
        </w:rPr>
        <w:t>s</w:t>
      </w:r>
      <w:r w:rsidR="00F203CE" w:rsidRPr="00202AAD">
        <w:rPr>
          <w:szCs w:val="22"/>
        </w:rPr>
        <w:t xml:space="preserve"> the operation within 21 days of accepting the application to evaluate compliance with minimum standards</w:t>
      </w:r>
      <w:r w:rsidR="00C07F90" w:rsidRPr="00202AAD">
        <w:rPr>
          <w:szCs w:val="22"/>
        </w:rPr>
        <w:t>;</w:t>
      </w:r>
    </w:p>
    <w:p w:rsidR="00F203CE" w:rsidRPr="00202AAD" w:rsidRDefault="003A5541" w:rsidP="00F203CE">
      <w:pPr>
        <w:pStyle w:val="list1dfps"/>
        <w:rPr>
          <w:szCs w:val="22"/>
        </w:rPr>
      </w:pPr>
      <w:r w:rsidRPr="00202AAD">
        <w:rPr>
          <w:szCs w:val="22"/>
        </w:rPr>
        <w:t>b</w:t>
      </w:r>
      <w:r w:rsidR="00F203CE" w:rsidRPr="00202AAD">
        <w:rPr>
          <w:szCs w:val="22"/>
        </w:rPr>
        <w:t>.</w:t>
      </w:r>
      <w:r w:rsidRPr="00202AAD">
        <w:rPr>
          <w:szCs w:val="22"/>
        </w:rPr>
        <w:tab/>
      </w:r>
      <w:r w:rsidR="00C07F90" w:rsidRPr="00202AAD">
        <w:rPr>
          <w:szCs w:val="22"/>
        </w:rPr>
        <w:t>c</w:t>
      </w:r>
      <w:r w:rsidR="00F203CE" w:rsidRPr="00202AAD">
        <w:rPr>
          <w:szCs w:val="22"/>
        </w:rPr>
        <w:t>ite</w:t>
      </w:r>
      <w:r w:rsidR="00C07F90" w:rsidRPr="00202AAD">
        <w:rPr>
          <w:szCs w:val="22"/>
        </w:rPr>
        <w:t>s</w:t>
      </w:r>
      <w:r w:rsidR="00F203CE" w:rsidRPr="00202AAD">
        <w:rPr>
          <w:szCs w:val="22"/>
        </w:rPr>
        <w:t xml:space="preserve"> any statutes, administrative rules, and minimum standards the operation has not complied with and establish</w:t>
      </w:r>
      <w:r w:rsidR="00C07F90" w:rsidRPr="00202AAD">
        <w:rPr>
          <w:szCs w:val="22"/>
        </w:rPr>
        <w:t>es</w:t>
      </w:r>
      <w:r w:rsidR="00F203CE" w:rsidRPr="00202AAD">
        <w:rPr>
          <w:szCs w:val="22"/>
        </w:rPr>
        <w:t xml:space="preserve"> dates by which the operation must be in compliance</w:t>
      </w:r>
      <w:r w:rsidR="00C07F90" w:rsidRPr="00202AAD">
        <w:rPr>
          <w:szCs w:val="22"/>
        </w:rPr>
        <w:t>;</w:t>
      </w:r>
    </w:p>
    <w:p w:rsidR="00F203CE" w:rsidRPr="00202AAD" w:rsidRDefault="003A5541" w:rsidP="00F203CE">
      <w:pPr>
        <w:pStyle w:val="list1dfps"/>
        <w:rPr>
          <w:szCs w:val="22"/>
        </w:rPr>
      </w:pPr>
      <w:r w:rsidRPr="00202AAD">
        <w:rPr>
          <w:szCs w:val="22"/>
        </w:rPr>
        <w:t>c</w:t>
      </w:r>
      <w:r w:rsidR="00F203CE" w:rsidRPr="00202AAD">
        <w:rPr>
          <w:szCs w:val="22"/>
        </w:rPr>
        <w:t>.</w:t>
      </w:r>
      <w:r w:rsidRPr="00202AAD">
        <w:rPr>
          <w:szCs w:val="22"/>
        </w:rPr>
        <w:tab/>
      </w:r>
      <w:r w:rsidR="00C07F90" w:rsidRPr="00202AAD">
        <w:rPr>
          <w:szCs w:val="22"/>
        </w:rPr>
        <w:t>f</w:t>
      </w:r>
      <w:r w:rsidR="00F203CE" w:rsidRPr="00202AAD">
        <w:rPr>
          <w:szCs w:val="22"/>
        </w:rPr>
        <w:t>ollow</w:t>
      </w:r>
      <w:r w:rsidR="00C07F90" w:rsidRPr="00202AAD">
        <w:rPr>
          <w:szCs w:val="22"/>
        </w:rPr>
        <w:t>s</w:t>
      </w:r>
      <w:r w:rsidR="00F203CE" w:rsidRPr="00202AAD">
        <w:rPr>
          <w:szCs w:val="22"/>
        </w:rPr>
        <w:t xml:space="preserve"> up by inspection, phone, or mail to ensure that corrections of deficiencies have been made</w:t>
      </w:r>
      <w:r w:rsidR="00C07F90" w:rsidRPr="00202AAD">
        <w:rPr>
          <w:szCs w:val="22"/>
        </w:rPr>
        <w:t>; and</w:t>
      </w:r>
    </w:p>
    <w:p w:rsidR="00F203CE" w:rsidRPr="00114920" w:rsidRDefault="003A5541" w:rsidP="00F203CE">
      <w:pPr>
        <w:pStyle w:val="list1dfps"/>
        <w:rPr>
          <w:szCs w:val="22"/>
        </w:rPr>
      </w:pPr>
      <w:r w:rsidRPr="00202AAD">
        <w:rPr>
          <w:szCs w:val="22"/>
        </w:rPr>
        <w:t>d</w:t>
      </w:r>
      <w:r w:rsidR="00F203CE" w:rsidRPr="00202AAD">
        <w:rPr>
          <w:szCs w:val="22"/>
        </w:rPr>
        <w:t>.</w:t>
      </w:r>
      <w:r w:rsidRPr="00202AAD">
        <w:rPr>
          <w:szCs w:val="22"/>
        </w:rPr>
        <w:tab/>
      </w:r>
      <w:r w:rsidR="00C07F90" w:rsidRPr="00202AAD">
        <w:rPr>
          <w:szCs w:val="22"/>
        </w:rPr>
        <w:t>e</w:t>
      </w:r>
      <w:r w:rsidR="00F203CE" w:rsidRPr="00202AAD">
        <w:rPr>
          <w:szCs w:val="22"/>
        </w:rPr>
        <w:t>nsure</w:t>
      </w:r>
      <w:r w:rsidR="00C07F90" w:rsidRPr="00202AAD">
        <w:rPr>
          <w:szCs w:val="22"/>
        </w:rPr>
        <w:t>s</w:t>
      </w:r>
      <w:r w:rsidR="00F203CE" w:rsidRPr="00202AAD">
        <w:rPr>
          <w:szCs w:val="22"/>
        </w:rPr>
        <w:t xml:space="preserve"> any investigation alleging violations of statutes, administrative rules or minimum standards is complete.</w:t>
      </w:r>
    </w:p>
    <w:p w:rsidR="003A5541" w:rsidRDefault="003A5541" w:rsidP="004A2202">
      <w:pPr>
        <w:pStyle w:val="Heading6"/>
      </w:pPr>
      <w:bookmarkStart w:id="87" w:name="_Toc329598007"/>
      <w:r>
        <w:t>3321.15 Performing Background Checks</w:t>
      </w:r>
      <w:bookmarkEnd w:id="87"/>
    </w:p>
    <w:p w:rsidR="003A5541" w:rsidRDefault="003A5541" w:rsidP="003A5541">
      <w:pPr>
        <w:pStyle w:val="revisionnodfps"/>
      </w:pPr>
      <w:r w:rsidRPr="0071548D">
        <w:t xml:space="preserve">LPPH </w:t>
      </w:r>
      <w:r>
        <w:rPr>
          <w:strike/>
          <w:color w:val="FF0000"/>
        </w:rPr>
        <w:t>April 2010</w:t>
      </w:r>
      <w:r>
        <w:t xml:space="preserve"> DRAFT 5398-CCL (recommended new item, currently part of 3321.1)</w:t>
      </w:r>
    </w:p>
    <w:p w:rsidR="003A5541" w:rsidRPr="00114920" w:rsidRDefault="003A5541" w:rsidP="003A5541">
      <w:pPr>
        <w:pStyle w:val="violettagdfps"/>
      </w:pPr>
      <w:r w:rsidRPr="00114920">
        <w:t>Procedure</w:t>
      </w:r>
    </w:p>
    <w:p w:rsidR="004A2202" w:rsidRDefault="00C07F90" w:rsidP="004A2202">
      <w:pPr>
        <w:pStyle w:val="bodytextdfps"/>
      </w:pPr>
      <w:r w:rsidRPr="004A2202">
        <w:t>The inspector e</w:t>
      </w:r>
      <w:r w:rsidR="00F203CE" w:rsidRPr="004A2202">
        <w:t>nsure</w:t>
      </w:r>
      <w:r w:rsidRPr="004A2202">
        <w:t>s</w:t>
      </w:r>
      <w:r w:rsidR="00F203CE" w:rsidRPr="004A2202">
        <w:t xml:space="preserve"> all background checks have been processed as follows:</w:t>
      </w:r>
    </w:p>
    <w:p w:rsidR="00F203CE" w:rsidRPr="00C062BD" w:rsidRDefault="00F203CE" w:rsidP="00C062BD">
      <w:pPr>
        <w:pStyle w:val="list1dfps"/>
        <w:numPr>
          <w:ilvl w:val="0"/>
          <w:numId w:val="46"/>
        </w:numPr>
      </w:pPr>
      <w:r w:rsidRPr="00C062BD">
        <w:t>Background checks have been completed before issuing a permit to operate a licensed child</w:t>
      </w:r>
      <w:r w:rsidR="003448A7" w:rsidRPr="00C062BD">
        <w:t xml:space="preserve"> </w:t>
      </w:r>
      <w:r w:rsidRPr="00C062BD">
        <w:t xml:space="preserve">care home or center, an independent foster family home, an independent foster group home, or an operation that has a sole proprietor as a governing body. </w:t>
      </w:r>
    </w:p>
    <w:p w:rsidR="00F203CE" w:rsidRPr="00C062BD" w:rsidRDefault="00573975" w:rsidP="00C062BD">
      <w:pPr>
        <w:pStyle w:val="list1dfps"/>
        <w:numPr>
          <w:ilvl w:val="0"/>
          <w:numId w:val="46"/>
        </w:numPr>
      </w:pPr>
      <w:r w:rsidRPr="00C062BD">
        <w:t>A</w:t>
      </w:r>
      <w:r w:rsidR="00F203CE" w:rsidRPr="00C062BD">
        <w:t xml:space="preserve"> permit </w:t>
      </w:r>
      <w:r w:rsidRPr="00C062BD">
        <w:t xml:space="preserve">is issued </w:t>
      </w:r>
      <w:r w:rsidR="00F203CE" w:rsidRPr="00C062BD">
        <w:t xml:space="preserve">without waiting for the results of the background searches, if all other criteria for issuance are met. </w:t>
      </w:r>
    </w:p>
    <w:p w:rsidR="00F203CE" w:rsidRPr="00C062BD" w:rsidRDefault="00F203CE" w:rsidP="00C062BD">
      <w:pPr>
        <w:pStyle w:val="list2dfps"/>
      </w:pPr>
      <w:r w:rsidRPr="00C062BD">
        <w:t xml:space="preserve">See: </w:t>
      </w:r>
    </w:p>
    <w:p w:rsidR="00F203CE" w:rsidRPr="00C062BD" w:rsidRDefault="00522BEE" w:rsidP="00C062BD">
      <w:pPr>
        <w:pStyle w:val="list3dfps"/>
        <w:rPr>
          <w:szCs w:val="22"/>
        </w:rPr>
      </w:pPr>
      <w:hyperlink r:id="rId176" w:anchor="LPPH_5320" w:history="1">
        <w:r w:rsidR="00F203CE" w:rsidRPr="00C062BD">
          <w:rPr>
            <w:rStyle w:val="Hyperlink"/>
            <w:szCs w:val="22"/>
          </w:rPr>
          <w:t>5320</w:t>
        </w:r>
      </w:hyperlink>
      <w:r w:rsidR="00F203CE" w:rsidRPr="00C062BD">
        <w:rPr>
          <w:szCs w:val="22"/>
        </w:rPr>
        <w:t xml:space="preserve"> Acting on Abuse and Neglect Findings in a DFPS Central Registry Report</w:t>
      </w:r>
    </w:p>
    <w:p w:rsidR="00F203CE" w:rsidRPr="00C062BD" w:rsidRDefault="00522BEE" w:rsidP="00C062BD">
      <w:pPr>
        <w:pStyle w:val="list3dfps"/>
        <w:rPr>
          <w:szCs w:val="22"/>
        </w:rPr>
      </w:pPr>
      <w:hyperlink r:id="rId177" w:anchor="LPPH_5340" w:history="1">
        <w:r w:rsidR="00F203CE" w:rsidRPr="00C062BD">
          <w:rPr>
            <w:rStyle w:val="Hyperlink"/>
            <w:szCs w:val="22"/>
          </w:rPr>
          <w:t>5340</w:t>
        </w:r>
      </w:hyperlink>
      <w:r w:rsidR="00F203CE" w:rsidRPr="00C062BD">
        <w:rPr>
          <w:szCs w:val="22"/>
        </w:rPr>
        <w:t xml:space="preserve"> Acting on Report Indicating a Criminal Record</w:t>
      </w:r>
    </w:p>
    <w:p w:rsidR="00441F8B" w:rsidRPr="00C062BD" w:rsidRDefault="00573975" w:rsidP="00C062BD">
      <w:pPr>
        <w:pStyle w:val="list1dfps"/>
        <w:numPr>
          <w:ilvl w:val="0"/>
          <w:numId w:val="46"/>
        </w:numPr>
      </w:pPr>
      <w:r w:rsidRPr="00C062BD">
        <w:t>T</w:t>
      </w:r>
      <w:r w:rsidR="00441F8B" w:rsidRPr="00C062BD">
        <w:t>he permit</w:t>
      </w:r>
      <w:r w:rsidRPr="00C062BD">
        <w:t xml:space="preserve"> is denied</w:t>
      </w:r>
      <w:r w:rsidR="00441F8B" w:rsidRPr="00C062BD">
        <w:t xml:space="preserve"> if a background check match requires it. </w:t>
      </w:r>
    </w:p>
    <w:p w:rsidR="00441F8B" w:rsidRPr="00C062BD" w:rsidRDefault="00441F8B" w:rsidP="00C062BD">
      <w:pPr>
        <w:pStyle w:val="list2dfps"/>
      </w:pPr>
      <w:r w:rsidRPr="00C062BD">
        <w:t xml:space="preserve">See: </w:t>
      </w:r>
    </w:p>
    <w:p w:rsidR="00441F8B" w:rsidRPr="00C062BD" w:rsidRDefault="00522BEE" w:rsidP="00C062BD">
      <w:pPr>
        <w:pStyle w:val="list3dfps"/>
        <w:rPr>
          <w:szCs w:val="22"/>
        </w:rPr>
      </w:pPr>
      <w:hyperlink r:id="rId178" w:anchor="LPPH_5320" w:history="1">
        <w:r w:rsidR="00441F8B" w:rsidRPr="00C062BD">
          <w:rPr>
            <w:rStyle w:val="Hyperlink"/>
            <w:szCs w:val="22"/>
          </w:rPr>
          <w:t>5320</w:t>
        </w:r>
      </w:hyperlink>
      <w:r w:rsidR="00441F8B" w:rsidRPr="00C062BD">
        <w:rPr>
          <w:szCs w:val="22"/>
        </w:rPr>
        <w:t xml:space="preserve"> Acting on Abuse and Neglect Findings in a DFPS Central Registry Report</w:t>
      </w:r>
    </w:p>
    <w:p w:rsidR="00441F8B" w:rsidRPr="00C062BD" w:rsidRDefault="00522BEE" w:rsidP="00C062BD">
      <w:pPr>
        <w:pStyle w:val="list3dfps"/>
        <w:rPr>
          <w:szCs w:val="22"/>
        </w:rPr>
      </w:pPr>
      <w:hyperlink r:id="rId179" w:anchor="LPPH_5340" w:history="1">
        <w:r w:rsidR="00441F8B" w:rsidRPr="00C062BD">
          <w:rPr>
            <w:rStyle w:val="Hyperlink"/>
            <w:szCs w:val="22"/>
          </w:rPr>
          <w:t>5340</w:t>
        </w:r>
      </w:hyperlink>
      <w:r w:rsidR="00441F8B" w:rsidRPr="00C062BD">
        <w:rPr>
          <w:szCs w:val="22"/>
        </w:rPr>
        <w:t xml:space="preserve"> Acting on Report Indicating a Criminal Record</w:t>
      </w:r>
    </w:p>
    <w:p w:rsidR="00F203CE" w:rsidRPr="00C062BD" w:rsidRDefault="00573975" w:rsidP="00C062BD">
      <w:pPr>
        <w:pStyle w:val="list1dfps"/>
        <w:numPr>
          <w:ilvl w:val="0"/>
          <w:numId w:val="46"/>
        </w:numPr>
      </w:pPr>
      <w:r w:rsidRPr="00C062BD">
        <w:t>A</w:t>
      </w:r>
      <w:r w:rsidR="00F203CE" w:rsidRPr="00C062BD">
        <w:t xml:space="preserve"> permit </w:t>
      </w:r>
      <w:r w:rsidRPr="00C062BD">
        <w:t xml:space="preserve">is not issued </w:t>
      </w:r>
      <w:r w:rsidR="00F203CE" w:rsidRPr="00C062BD">
        <w:t xml:space="preserve">if a background check has been received and a Central Registry match </w:t>
      </w:r>
      <w:r w:rsidR="00F203CE" w:rsidRPr="0019677A">
        <w:t>for an applicant or another individual for whom a Reason to Believe finding would result in adverse action being taken against the operation is still being investigated.</w:t>
      </w:r>
      <w:r w:rsidR="00F203CE" w:rsidRPr="00C062BD">
        <w:t xml:space="preserve"> In this case, Licensing has good cause to exceed the two-month time period for issuing a permit. </w:t>
      </w:r>
    </w:p>
    <w:p w:rsidR="00F203CE" w:rsidRPr="0001568B" w:rsidRDefault="00F203CE" w:rsidP="00C062BD">
      <w:pPr>
        <w:pStyle w:val="list1dfps"/>
        <w:numPr>
          <w:ilvl w:val="0"/>
          <w:numId w:val="46"/>
        </w:numPr>
      </w:pPr>
      <w:r w:rsidRPr="00C062BD">
        <w:t>If information about the Central Registry finding cannot be released to the applicant because the perpetrator is someone other than the applicant, the inspector can, without releasing any identifying information about the match, explain to the applicant that there is a problem with a background check and a permit cannot be issued until the background check is cleared.</w:t>
      </w:r>
    </w:p>
    <w:p w:rsidR="00F203CE" w:rsidRPr="008C7D28" w:rsidRDefault="00F203CE" w:rsidP="00F203CE">
      <w:pPr>
        <w:pStyle w:val="bodytextcitationdfps"/>
        <w:rPr>
          <w:szCs w:val="18"/>
        </w:rPr>
      </w:pPr>
      <w:r w:rsidRPr="008C7D28">
        <w:rPr>
          <w:szCs w:val="18"/>
        </w:rPr>
        <w:t xml:space="preserve">DFPS Rules, 40 TAC </w:t>
      </w:r>
      <w:hyperlink r:id="rId180" w:history="1">
        <w:r w:rsidRPr="008C7D28">
          <w:rPr>
            <w:rStyle w:val="Hyperlink"/>
            <w:szCs w:val="18"/>
          </w:rPr>
          <w:t>§745.631</w:t>
        </w:r>
      </w:hyperlink>
    </w:p>
    <w:p w:rsidR="00441F8B" w:rsidRDefault="00441F8B" w:rsidP="00300A70">
      <w:pPr>
        <w:pStyle w:val="Heading6"/>
      </w:pPr>
      <w:bookmarkStart w:id="88" w:name="_Toc329598008"/>
      <w:r w:rsidRPr="0019677A">
        <w:rPr>
          <w:highlight w:val="yellow"/>
        </w:rPr>
        <w:t>3321.16 Processing Controlling Person Checks</w:t>
      </w:r>
      <w:bookmarkEnd w:id="88"/>
    </w:p>
    <w:p w:rsidR="00441F8B" w:rsidRDefault="00441F8B" w:rsidP="00441F8B">
      <w:pPr>
        <w:pStyle w:val="revisionnodfps"/>
      </w:pPr>
      <w:r w:rsidRPr="0071548D">
        <w:t xml:space="preserve">LPPH </w:t>
      </w:r>
      <w:r>
        <w:rPr>
          <w:strike/>
          <w:color w:val="FF0000"/>
        </w:rPr>
        <w:t>April 2010</w:t>
      </w:r>
      <w:r>
        <w:t xml:space="preserve"> DRAFT 5398-CCL (recommended new item, currently part of 3321.1)</w:t>
      </w:r>
    </w:p>
    <w:p w:rsidR="00441F8B" w:rsidRDefault="00441F8B" w:rsidP="00441F8B">
      <w:pPr>
        <w:pStyle w:val="violettagdfps"/>
      </w:pPr>
      <w:r w:rsidRPr="00114920">
        <w:t>Procedure</w:t>
      </w:r>
    </w:p>
    <w:p w:rsidR="00F203CE" w:rsidRPr="0019677A" w:rsidRDefault="00D81950" w:rsidP="00C062BD">
      <w:pPr>
        <w:pStyle w:val="bodytextdfps"/>
        <w:rPr>
          <w:highlight w:val="yellow"/>
        </w:rPr>
      </w:pPr>
      <w:r w:rsidRPr="0019677A">
        <w:rPr>
          <w:highlight w:val="yellow"/>
        </w:rPr>
        <w:t>The inspector e</w:t>
      </w:r>
      <w:r w:rsidR="00F203CE" w:rsidRPr="0019677A">
        <w:rPr>
          <w:highlight w:val="yellow"/>
        </w:rPr>
        <w:t>nsure</w:t>
      </w:r>
      <w:r w:rsidRPr="0019677A">
        <w:rPr>
          <w:highlight w:val="yellow"/>
        </w:rPr>
        <w:t>s</w:t>
      </w:r>
      <w:r w:rsidR="00F203CE" w:rsidRPr="0019677A">
        <w:rPr>
          <w:highlight w:val="yellow"/>
        </w:rPr>
        <w:t xml:space="preserve"> all controlling person checks have been processed as follows:</w:t>
      </w:r>
    </w:p>
    <w:p w:rsidR="009B1086" w:rsidRPr="0019677A" w:rsidRDefault="009B1086" w:rsidP="00C062BD">
      <w:pPr>
        <w:pStyle w:val="subheading1dfps"/>
        <w:rPr>
          <w:highlight w:val="yellow"/>
        </w:rPr>
      </w:pPr>
      <w:r w:rsidRPr="0019677A">
        <w:rPr>
          <w:highlight w:val="yellow"/>
        </w:rPr>
        <w:t xml:space="preserve">Searching the AARS </w:t>
      </w:r>
      <w:r w:rsidR="00D91C2B" w:rsidRPr="0019677A">
        <w:rPr>
          <w:highlight w:val="yellow"/>
        </w:rPr>
        <w:t xml:space="preserve">System </w:t>
      </w:r>
      <w:r w:rsidRPr="0019677A">
        <w:rPr>
          <w:highlight w:val="yellow"/>
        </w:rPr>
        <w:t>and CLASS</w:t>
      </w:r>
    </w:p>
    <w:p w:rsidR="00F203CE" w:rsidRPr="0019677A" w:rsidRDefault="00F203CE" w:rsidP="00C062BD">
      <w:pPr>
        <w:pStyle w:val="bodytextdfps"/>
        <w:rPr>
          <w:highlight w:val="yellow"/>
        </w:rPr>
      </w:pPr>
      <w:r w:rsidRPr="0019677A">
        <w:rPr>
          <w:highlight w:val="yellow"/>
        </w:rPr>
        <w:t xml:space="preserve">A search for each controlling person listed on the application and Form 2760 has been conducted in the HHSC Adverse Action Record Sharing (AARS) system and CLASS. </w:t>
      </w:r>
      <w:r w:rsidR="00E64A32" w:rsidRPr="0019677A">
        <w:rPr>
          <w:highlight w:val="yellow"/>
        </w:rPr>
        <w:t xml:space="preserve">See </w:t>
      </w:r>
      <w:hyperlink r:id="rId181" w:anchor="LPPH_5420" w:history="1">
        <w:r w:rsidR="008C7D28" w:rsidRPr="0019677A">
          <w:rPr>
            <w:rStyle w:val="Hyperlink"/>
            <w:szCs w:val="22"/>
            <w:highlight w:val="yellow"/>
          </w:rPr>
          <w:t>5420</w:t>
        </w:r>
      </w:hyperlink>
      <w:r w:rsidR="00E64A32" w:rsidRPr="0019677A">
        <w:rPr>
          <w:highlight w:val="yellow"/>
        </w:rPr>
        <w:t xml:space="preserve"> Determining the Eligibility of a Controlling Person</w:t>
      </w:r>
      <w:r w:rsidR="008C7D28" w:rsidRPr="0019677A">
        <w:rPr>
          <w:highlight w:val="yellow"/>
        </w:rPr>
        <w:t>.</w:t>
      </w:r>
      <w:r w:rsidR="00710C24" w:rsidRPr="0019677A">
        <w:rPr>
          <w:highlight w:val="yellow"/>
        </w:rPr>
        <w:t xml:space="preserve"> </w:t>
      </w:r>
    </w:p>
    <w:p w:rsidR="009B1086" w:rsidRPr="0019677A" w:rsidRDefault="006D7E8F" w:rsidP="00C062BD">
      <w:pPr>
        <w:pStyle w:val="subheading1dfps"/>
        <w:rPr>
          <w:highlight w:val="yellow"/>
        </w:rPr>
      </w:pPr>
      <w:r w:rsidRPr="0019677A">
        <w:rPr>
          <w:highlight w:val="yellow"/>
        </w:rPr>
        <w:t xml:space="preserve">Applicants Listed in the AARS System or </w:t>
      </w:r>
      <w:r w:rsidR="00421C77" w:rsidRPr="0019677A">
        <w:rPr>
          <w:highlight w:val="yellow"/>
        </w:rPr>
        <w:t>Applicants Who Are Designated or Sustained Controlling Persons</w:t>
      </w:r>
      <w:r w:rsidR="00710C24" w:rsidRPr="0019677A">
        <w:rPr>
          <w:highlight w:val="yellow"/>
        </w:rPr>
        <w:t xml:space="preserve"> </w:t>
      </w:r>
    </w:p>
    <w:p w:rsidR="00F203CE" w:rsidRPr="0019677A" w:rsidRDefault="009A4D7F" w:rsidP="00C062BD">
      <w:pPr>
        <w:pStyle w:val="bodytextdfps"/>
        <w:rPr>
          <w:highlight w:val="yellow"/>
        </w:rPr>
      </w:pPr>
      <w:r w:rsidRPr="0019677A">
        <w:rPr>
          <w:highlight w:val="yellow"/>
        </w:rPr>
        <w:t>T</w:t>
      </w:r>
      <w:r w:rsidR="00F203CE" w:rsidRPr="0019677A">
        <w:rPr>
          <w:highlight w:val="yellow"/>
        </w:rPr>
        <w:t xml:space="preserve">he </w:t>
      </w:r>
      <w:r w:rsidR="00385012" w:rsidRPr="0019677A">
        <w:rPr>
          <w:highlight w:val="yellow"/>
        </w:rPr>
        <w:t xml:space="preserve">inspector denies the </w:t>
      </w:r>
      <w:r w:rsidR="00F203CE" w:rsidRPr="0019677A">
        <w:rPr>
          <w:highlight w:val="yellow"/>
        </w:rPr>
        <w:t xml:space="preserve">permit under </w:t>
      </w:r>
      <w:r w:rsidR="00353D4A" w:rsidRPr="0019677A">
        <w:rPr>
          <w:highlight w:val="yellow"/>
        </w:rPr>
        <w:t>the following</w:t>
      </w:r>
      <w:r w:rsidR="00F203CE" w:rsidRPr="0019677A">
        <w:rPr>
          <w:highlight w:val="yellow"/>
        </w:rPr>
        <w:t xml:space="preserve"> conditions:</w:t>
      </w:r>
    </w:p>
    <w:p w:rsidR="00F203CE" w:rsidRPr="0019677A" w:rsidRDefault="008C7D28" w:rsidP="00C062BD">
      <w:pPr>
        <w:pStyle w:val="list1dfps"/>
        <w:rPr>
          <w:highlight w:val="yellow"/>
        </w:rPr>
      </w:pPr>
      <w:r w:rsidRPr="0019677A">
        <w:rPr>
          <w:highlight w:val="yellow"/>
        </w:rPr>
        <w:t>a</w:t>
      </w:r>
      <w:r w:rsidR="009B1086" w:rsidRPr="0019677A">
        <w:rPr>
          <w:highlight w:val="yellow"/>
        </w:rPr>
        <w:t>.</w:t>
      </w:r>
      <w:r w:rsidR="009B1086" w:rsidRPr="0019677A">
        <w:rPr>
          <w:highlight w:val="yellow"/>
        </w:rPr>
        <w:tab/>
      </w:r>
      <w:r w:rsidR="00F203CE" w:rsidRPr="0019677A">
        <w:rPr>
          <w:highlight w:val="yellow"/>
        </w:rPr>
        <w:t>The applicant is listed in the AARS system and a licensing attorney determines that the reason the person is listed in the AARS system qualifies as a substantive reason to deny the person a permit.</w:t>
      </w:r>
    </w:p>
    <w:p w:rsidR="00F203CE" w:rsidRPr="0019677A" w:rsidRDefault="00F203CE" w:rsidP="00F203CE">
      <w:pPr>
        <w:pStyle w:val="bodytextcitationdfps"/>
        <w:rPr>
          <w:szCs w:val="18"/>
          <w:highlight w:val="yellow"/>
        </w:rPr>
      </w:pPr>
      <w:r w:rsidRPr="0019677A">
        <w:rPr>
          <w:szCs w:val="18"/>
          <w:highlight w:val="yellow"/>
        </w:rPr>
        <w:t>DFPS Rules, 40 TAC §</w:t>
      </w:r>
      <w:hyperlink r:id="rId182" w:history="1">
        <w:r w:rsidRPr="0019677A">
          <w:rPr>
            <w:rStyle w:val="Hyperlink"/>
            <w:szCs w:val="18"/>
            <w:highlight w:val="yellow"/>
          </w:rPr>
          <w:t>745.8605(15)</w:t>
        </w:r>
      </w:hyperlink>
    </w:p>
    <w:p w:rsidR="00F203CE" w:rsidRPr="0019677A" w:rsidRDefault="008C7D28" w:rsidP="00C062BD">
      <w:pPr>
        <w:pStyle w:val="list1dfps"/>
        <w:rPr>
          <w:highlight w:val="yellow"/>
        </w:rPr>
      </w:pPr>
      <w:r w:rsidRPr="0019677A">
        <w:rPr>
          <w:highlight w:val="yellow"/>
        </w:rPr>
        <w:t>b</w:t>
      </w:r>
      <w:r w:rsidR="009B1086" w:rsidRPr="0019677A">
        <w:rPr>
          <w:highlight w:val="yellow"/>
        </w:rPr>
        <w:t>.</w:t>
      </w:r>
      <w:r w:rsidR="009B1086" w:rsidRPr="0019677A">
        <w:rPr>
          <w:highlight w:val="yellow"/>
        </w:rPr>
        <w:tab/>
      </w:r>
      <w:r w:rsidR="00F203CE" w:rsidRPr="0019677A">
        <w:rPr>
          <w:highlight w:val="yellow"/>
        </w:rPr>
        <w:t xml:space="preserve">The applicant is a sustained or designated controlling person.  </w:t>
      </w:r>
    </w:p>
    <w:p w:rsidR="00F203CE" w:rsidRPr="0019677A" w:rsidRDefault="00F203CE" w:rsidP="008C7D28">
      <w:pPr>
        <w:pStyle w:val="bodytextdfps"/>
        <w:rPr>
          <w:highlight w:val="yellow"/>
        </w:rPr>
      </w:pPr>
      <w:r w:rsidRPr="0019677A">
        <w:rPr>
          <w:highlight w:val="yellow"/>
        </w:rPr>
        <w:t>See:</w:t>
      </w:r>
    </w:p>
    <w:p w:rsidR="00F203CE" w:rsidRPr="0019677A" w:rsidRDefault="00522BEE" w:rsidP="008C7D28">
      <w:pPr>
        <w:pStyle w:val="list2dfps"/>
        <w:rPr>
          <w:szCs w:val="22"/>
          <w:highlight w:val="yellow"/>
        </w:rPr>
      </w:pPr>
      <w:hyperlink r:id="rId183" w:anchor="LPPH_5400" w:history="1">
        <w:r w:rsidR="00F203CE" w:rsidRPr="0019677A">
          <w:rPr>
            <w:rStyle w:val="Hyperlink"/>
            <w:szCs w:val="22"/>
            <w:highlight w:val="yellow"/>
          </w:rPr>
          <w:t>5400</w:t>
        </w:r>
      </w:hyperlink>
      <w:r w:rsidR="008C7D28" w:rsidRPr="0019677A">
        <w:rPr>
          <w:szCs w:val="22"/>
          <w:highlight w:val="yellow"/>
        </w:rPr>
        <w:t xml:space="preserve"> </w:t>
      </w:r>
      <w:r w:rsidR="00F203CE" w:rsidRPr="0019677A">
        <w:rPr>
          <w:szCs w:val="22"/>
          <w:highlight w:val="yellow"/>
        </w:rPr>
        <w:t xml:space="preserve">Controlling </w:t>
      </w:r>
      <w:r w:rsidR="00D91C2B" w:rsidRPr="0019677A">
        <w:rPr>
          <w:szCs w:val="22"/>
          <w:highlight w:val="yellow"/>
        </w:rPr>
        <w:t>P</w:t>
      </w:r>
      <w:r w:rsidR="00F203CE" w:rsidRPr="0019677A">
        <w:rPr>
          <w:szCs w:val="22"/>
          <w:highlight w:val="yellow"/>
        </w:rPr>
        <w:t xml:space="preserve">erson and Certain Employment Prohibited </w:t>
      </w:r>
    </w:p>
    <w:p w:rsidR="00F203CE" w:rsidRPr="0019677A" w:rsidRDefault="00522BEE" w:rsidP="008C7D28">
      <w:pPr>
        <w:pStyle w:val="list2dfps"/>
        <w:rPr>
          <w:szCs w:val="22"/>
          <w:highlight w:val="yellow"/>
        </w:rPr>
      </w:pPr>
      <w:hyperlink r:id="rId184" w:anchor="LPPH_7600" w:history="1">
        <w:r w:rsidR="00F203CE" w:rsidRPr="0019677A">
          <w:rPr>
            <w:rStyle w:val="Hyperlink"/>
            <w:szCs w:val="22"/>
            <w:highlight w:val="yellow"/>
          </w:rPr>
          <w:t>7600</w:t>
        </w:r>
      </w:hyperlink>
      <w:r w:rsidR="00F203CE" w:rsidRPr="0019677A">
        <w:rPr>
          <w:szCs w:val="22"/>
          <w:highlight w:val="yellow"/>
        </w:rPr>
        <w:t xml:space="preserve"> Adverse Actions</w:t>
      </w:r>
    </w:p>
    <w:p w:rsidR="00D91C2B" w:rsidRPr="0019677A" w:rsidRDefault="00F203CE" w:rsidP="00300A70">
      <w:pPr>
        <w:pStyle w:val="list4dfps"/>
        <w:jc w:val="right"/>
        <w:rPr>
          <w:highlight w:val="yellow"/>
        </w:rPr>
      </w:pPr>
      <w:r w:rsidRPr="0019677A">
        <w:rPr>
          <w:i/>
          <w:sz w:val="20"/>
          <w:szCs w:val="18"/>
          <w:highlight w:val="yellow"/>
        </w:rPr>
        <w:t>DFPS Rules, 40 TAC §</w:t>
      </w:r>
      <w:hyperlink r:id="rId185" w:history="1">
        <w:r w:rsidRPr="0019677A">
          <w:rPr>
            <w:rStyle w:val="Hyperlink"/>
            <w:i/>
            <w:sz w:val="20"/>
            <w:szCs w:val="18"/>
            <w:highlight w:val="yellow"/>
          </w:rPr>
          <w:t>745.907</w:t>
        </w:r>
      </w:hyperlink>
    </w:p>
    <w:p w:rsidR="009B1086" w:rsidRPr="0019677A" w:rsidRDefault="006D7E8F" w:rsidP="00C062BD">
      <w:pPr>
        <w:pStyle w:val="subheading1dfps"/>
        <w:rPr>
          <w:highlight w:val="yellow"/>
        </w:rPr>
      </w:pPr>
      <w:r w:rsidRPr="0019677A">
        <w:rPr>
          <w:highlight w:val="yellow"/>
        </w:rPr>
        <w:t xml:space="preserve">Non-applicants </w:t>
      </w:r>
      <w:r w:rsidR="009B1086" w:rsidRPr="0019677A">
        <w:rPr>
          <w:highlight w:val="yellow"/>
        </w:rPr>
        <w:t>Listed</w:t>
      </w:r>
      <w:r w:rsidR="00421C77" w:rsidRPr="0019677A">
        <w:rPr>
          <w:highlight w:val="yellow"/>
        </w:rPr>
        <w:t xml:space="preserve"> in </w:t>
      </w:r>
      <w:r w:rsidR="00295292" w:rsidRPr="0019677A">
        <w:rPr>
          <w:highlight w:val="yellow"/>
        </w:rPr>
        <w:t xml:space="preserve">the </w:t>
      </w:r>
      <w:r w:rsidR="00421C77" w:rsidRPr="0019677A">
        <w:rPr>
          <w:highlight w:val="yellow"/>
        </w:rPr>
        <w:t>AARS</w:t>
      </w:r>
      <w:r w:rsidR="00295292" w:rsidRPr="0019677A">
        <w:rPr>
          <w:highlight w:val="yellow"/>
        </w:rPr>
        <w:t xml:space="preserve"> System</w:t>
      </w:r>
      <w:r w:rsidR="00421C77" w:rsidRPr="0019677A">
        <w:rPr>
          <w:highlight w:val="yellow"/>
        </w:rPr>
        <w:t xml:space="preserve"> or Non-applicants Who Are Sustained Controlling Persons</w:t>
      </w:r>
      <w:r w:rsidR="00710C24" w:rsidRPr="0019677A">
        <w:rPr>
          <w:highlight w:val="yellow"/>
        </w:rPr>
        <w:t xml:space="preserve"> </w:t>
      </w:r>
    </w:p>
    <w:p w:rsidR="00F203CE" w:rsidRPr="0019677A" w:rsidRDefault="00F203CE" w:rsidP="00C062BD">
      <w:pPr>
        <w:pStyle w:val="bodytextdfps"/>
        <w:rPr>
          <w:highlight w:val="yellow"/>
        </w:rPr>
      </w:pPr>
      <w:r w:rsidRPr="0019677A">
        <w:rPr>
          <w:highlight w:val="yellow"/>
        </w:rPr>
        <w:t xml:space="preserve">If a person other than the applicant is listed on Form 2760 and is listed in the AARS system or is a sustained controlling person, the following applies: </w:t>
      </w:r>
    </w:p>
    <w:p w:rsidR="00F203CE" w:rsidRPr="0019677A" w:rsidRDefault="009B1086" w:rsidP="00C062BD">
      <w:pPr>
        <w:pStyle w:val="list1dfps"/>
        <w:rPr>
          <w:highlight w:val="yellow"/>
        </w:rPr>
      </w:pPr>
      <w:r w:rsidRPr="0019677A">
        <w:rPr>
          <w:highlight w:val="yellow"/>
        </w:rPr>
        <w:t>a.</w:t>
      </w:r>
      <w:r w:rsidRPr="0019677A">
        <w:rPr>
          <w:highlight w:val="yellow"/>
        </w:rPr>
        <w:tab/>
      </w:r>
      <w:r w:rsidR="00F203CE" w:rsidRPr="0019677A">
        <w:rPr>
          <w:highlight w:val="yellow"/>
        </w:rPr>
        <w:t>A licensing attorney reviews the AARS listing to determine if the applicant must remove the person from a controlling person role before issuing the initial permit</w:t>
      </w:r>
      <w:r w:rsidR="007130A9" w:rsidRPr="0019677A">
        <w:rPr>
          <w:highlight w:val="yellow"/>
        </w:rPr>
        <w:t>.</w:t>
      </w:r>
      <w:r w:rsidR="00F203CE" w:rsidRPr="0019677A">
        <w:rPr>
          <w:highlight w:val="yellow"/>
        </w:rPr>
        <w:t xml:space="preserve"> </w:t>
      </w:r>
    </w:p>
    <w:p w:rsidR="00F203CE" w:rsidRPr="0019677A" w:rsidRDefault="009B1086" w:rsidP="009B1086">
      <w:pPr>
        <w:pStyle w:val="list1dfps"/>
        <w:rPr>
          <w:highlight w:val="yellow"/>
        </w:rPr>
      </w:pPr>
      <w:r w:rsidRPr="0019677A">
        <w:rPr>
          <w:highlight w:val="yellow"/>
        </w:rPr>
        <w:t>b.</w:t>
      </w:r>
      <w:r w:rsidRPr="0019677A">
        <w:rPr>
          <w:highlight w:val="yellow"/>
        </w:rPr>
        <w:tab/>
      </w:r>
      <w:r w:rsidR="00F203CE" w:rsidRPr="0019677A">
        <w:rPr>
          <w:highlight w:val="yellow"/>
        </w:rPr>
        <w:t xml:space="preserve">If the person is a sustained controlling person, the applicant must remove the person from a controlling person role </w:t>
      </w:r>
      <w:r w:rsidR="007130A9" w:rsidRPr="0019677A">
        <w:rPr>
          <w:highlight w:val="yellow"/>
        </w:rPr>
        <w:t>before</w:t>
      </w:r>
      <w:r w:rsidR="00F203CE" w:rsidRPr="0019677A">
        <w:rPr>
          <w:highlight w:val="yellow"/>
        </w:rPr>
        <w:t xml:space="preserve"> the initial permit</w:t>
      </w:r>
      <w:r w:rsidR="009A4D7F" w:rsidRPr="0019677A">
        <w:rPr>
          <w:highlight w:val="yellow"/>
        </w:rPr>
        <w:t xml:space="preserve"> can be issued</w:t>
      </w:r>
      <w:r w:rsidR="007130A9" w:rsidRPr="0019677A">
        <w:rPr>
          <w:highlight w:val="yellow"/>
        </w:rPr>
        <w:t>.</w:t>
      </w:r>
    </w:p>
    <w:p w:rsidR="00F203CE" w:rsidRPr="0019677A" w:rsidRDefault="009B1086" w:rsidP="009B1086">
      <w:pPr>
        <w:pStyle w:val="list1dfps"/>
        <w:rPr>
          <w:highlight w:val="yellow"/>
        </w:rPr>
      </w:pPr>
      <w:r w:rsidRPr="0019677A">
        <w:rPr>
          <w:highlight w:val="yellow"/>
        </w:rPr>
        <w:t>c.</w:t>
      </w:r>
      <w:r w:rsidRPr="0019677A">
        <w:rPr>
          <w:highlight w:val="yellow"/>
        </w:rPr>
        <w:tab/>
      </w:r>
      <w:r w:rsidR="007B1D75" w:rsidRPr="0019677A">
        <w:rPr>
          <w:highlight w:val="yellow"/>
        </w:rPr>
        <w:t>The inspector denies t</w:t>
      </w:r>
      <w:r w:rsidR="00F203CE" w:rsidRPr="0019677A">
        <w:rPr>
          <w:highlight w:val="yellow"/>
        </w:rPr>
        <w:t>he permit if the applicant refuses to remove the ineligible person from a controlling person role.</w:t>
      </w:r>
    </w:p>
    <w:p w:rsidR="00F203CE" w:rsidRPr="0019677A" w:rsidRDefault="00F203CE" w:rsidP="00F203CE">
      <w:pPr>
        <w:pStyle w:val="bodytextcitationdfps"/>
        <w:rPr>
          <w:szCs w:val="18"/>
          <w:highlight w:val="yellow"/>
        </w:rPr>
      </w:pPr>
      <w:r w:rsidRPr="0019677A">
        <w:rPr>
          <w:szCs w:val="18"/>
          <w:highlight w:val="yellow"/>
        </w:rPr>
        <w:t>DFPS Rules, 40 TAC §§</w:t>
      </w:r>
      <w:hyperlink r:id="rId186" w:history="1">
        <w:r w:rsidRPr="0019677A">
          <w:rPr>
            <w:rStyle w:val="Hyperlink"/>
            <w:szCs w:val="18"/>
            <w:highlight w:val="yellow"/>
          </w:rPr>
          <w:t>745.911</w:t>
        </w:r>
      </w:hyperlink>
      <w:r w:rsidRPr="0019677A">
        <w:rPr>
          <w:szCs w:val="18"/>
          <w:highlight w:val="yellow"/>
        </w:rPr>
        <w:t xml:space="preserve">; </w:t>
      </w:r>
      <w:hyperlink r:id="rId187" w:history="1">
        <w:r w:rsidRPr="0019677A">
          <w:rPr>
            <w:rStyle w:val="Hyperlink"/>
            <w:szCs w:val="18"/>
            <w:highlight w:val="yellow"/>
          </w:rPr>
          <w:t>745.8605(15)</w:t>
        </w:r>
      </w:hyperlink>
    </w:p>
    <w:p w:rsidR="009B1086" w:rsidRPr="0019677A" w:rsidRDefault="006D7E8F" w:rsidP="00C062BD">
      <w:pPr>
        <w:pStyle w:val="subheading1dfps"/>
        <w:rPr>
          <w:highlight w:val="yellow"/>
        </w:rPr>
      </w:pPr>
      <w:r w:rsidRPr="0019677A">
        <w:rPr>
          <w:highlight w:val="yellow"/>
        </w:rPr>
        <w:t>Notifications</w:t>
      </w:r>
    </w:p>
    <w:p w:rsidR="006D7E8F" w:rsidRPr="0019677A" w:rsidRDefault="006D7E8F" w:rsidP="00300A70">
      <w:pPr>
        <w:pStyle w:val="bodytextdfps"/>
        <w:rPr>
          <w:highlight w:val="yellow"/>
        </w:rPr>
      </w:pPr>
      <w:r w:rsidRPr="0019677A">
        <w:rPr>
          <w:highlight w:val="yellow"/>
        </w:rPr>
        <w:t>If any controlling person submitted by the operation has history that prohibits the person from being a controlling person, t</w:t>
      </w:r>
      <w:r w:rsidR="009A4D7F" w:rsidRPr="0019677A">
        <w:rPr>
          <w:highlight w:val="yellow"/>
        </w:rPr>
        <w:t>he inspector</w:t>
      </w:r>
      <w:r w:rsidR="00AE013B" w:rsidRPr="0019677A">
        <w:rPr>
          <w:highlight w:val="yellow"/>
        </w:rPr>
        <w:t xml:space="preserve"> mails</w:t>
      </w:r>
      <w:r w:rsidRPr="0019677A">
        <w:rPr>
          <w:highlight w:val="yellow"/>
        </w:rPr>
        <w:t>:</w:t>
      </w:r>
      <w:r w:rsidR="009A4D7F" w:rsidRPr="0019677A">
        <w:rPr>
          <w:highlight w:val="yellow"/>
        </w:rPr>
        <w:t xml:space="preserve"> </w:t>
      </w:r>
    </w:p>
    <w:p w:rsidR="006D7E8F" w:rsidRPr="0019677A" w:rsidRDefault="00300A70" w:rsidP="00D03D11">
      <w:pPr>
        <w:pStyle w:val="list1dfps"/>
        <w:rPr>
          <w:highlight w:val="yellow"/>
        </w:rPr>
      </w:pPr>
      <w:r w:rsidRPr="0019677A">
        <w:rPr>
          <w:highlight w:val="yellow"/>
        </w:rPr>
        <w:t xml:space="preserve">  •</w:t>
      </w:r>
      <w:r w:rsidRPr="0019677A">
        <w:rPr>
          <w:highlight w:val="yellow"/>
        </w:rPr>
        <w:tab/>
      </w:r>
      <w:r w:rsidR="003630C3" w:rsidRPr="0019677A">
        <w:rPr>
          <w:highlight w:val="yellow"/>
        </w:rPr>
        <w:t xml:space="preserve">Form Letter 2761, </w:t>
      </w:r>
      <w:r w:rsidR="00F203CE" w:rsidRPr="0019677A">
        <w:rPr>
          <w:highlight w:val="yellow"/>
        </w:rPr>
        <w:t>Identify a Controlling Person, to each eligible controlling person</w:t>
      </w:r>
      <w:r w:rsidR="006D7E8F" w:rsidRPr="0019677A">
        <w:rPr>
          <w:highlight w:val="yellow"/>
        </w:rPr>
        <w:t>;</w:t>
      </w:r>
      <w:r w:rsidR="00F203CE" w:rsidRPr="0019677A">
        <w:rPr>
          <w:highlight w:val="yellow"/>
        </w:rPr>
        <w:t xml:space="preserve"> or </w:t>
      </w:r>
    </w:p>
    <w:p w:rsidR="00F203CE" w:rsidRPr="009B1571" w:rsidRDefault="00300A70" w:rsidP="00D03D11">
      <w:pPr>
        <w:pStyle w:val="list1dfps"/>
      </w:pPr>
      <w:r w:rsidRPr="0019677A">
        <w:rPr>
          <w:highlight w:val="yellow"/>
        </w:rPr>
        <w:t xml:space="preserve">  •</w:t>
      </w:r>
      <w:r w:rsidRPr="0019677A">
        <w:rPr>
          <w:highlight w:val="yellow"/>
        </w:rPr>
        <w:tab/>
      </w:r>
      <w:r w:rsidR="003630C3" w:rsidRPr="0019677A">
        <w:rPr>
          <w:highlight w:val="yellow"/>
        </w:rPr>
        <w:t xml:space="preserve">Form Letter 2765, </w:t>
      </w:r>
      <w:r w:rsidR="00F203CE" w:rsidRPr="0019677A">
        <w:rPr>
          <w:highlight w:val="yellow"/>
        </w:rPr>
        <w:t>Match of an Ineligible Controlling Person, to the operation.</w:t>
      </w:r>
      <w:r w:rsidR="00F203CE" w:rsidRPr="009B1571">
        <w:t xml:space="preserve">  </w:t>
      </w:r>
    </w:p>
    <w:p w:rsidR="006775D5" w:rsidRDefault="006775D5" w:rsidP="00AC084B">
      <w:pPr>
        <w:pStyle w:val="Heading6"/>
      </w:pPr>
      <w:bookmarkStart w:id="89" w:name="_Toc329598009"/>
      <w:r w:rsidRPr="00AC084B">
        <w:t xml:space="preserve">3321.17 </w:t>
      </w:r>
      <w:r w:rsidR="00E328AA" w:rsidRPr="002D4084">
        <w:t xml:space="preserve">Ensuring </w:t>
      </w:r>
      <w:r w:rsidR="002D4084">
        <w:t>T</w:t>
      </w:r>
      <w:r w:rsidR="00E328AA" w:rsidRPr="002D4084">
        <w:t xml:space="preserve">hat the Applicant </w:t>
      </w:r>
      <w:r w:rsidR="002D4084">
        <w:t>H</w:t>
      </w:r>
      <w:r w:rsidR="00E328AA" w:rsidRPr="002D4084">
        <w:t>as Attended a</w:t>
      </w:r>
      <w:r w:rsidRPr="002D4084">
        <w:t xml:space="preserve"> Pre-Application Interview</w:t>
      </w:r>
      <w:bookmarkEnd w:id="89"/>
    </w:p>
    <w:p w:rsidR="006775D5" w:rsidRDefault="006775D5" w:rsidP="006775D5">
      <w:pPr>
        <w:pStyle w:val="revisionnodfps"/>
      </w:pPr>
      <w:r w:rsidRPr="0071548D">
        <w:t xml:space="preserve">LPPH </w:t>
      </w:r>
      <w:r>
        <w:rPr>
          <w:strike/>
          <w:color w:val="FF0000"/>
        </w:rPr>
        <w:t>April 2010</w:t>
      </w:r>
      <w:r>
        <w:t xml:space="preserve"> DRAFT 5398-CCL (recommended new item, currently part of 3321.1)</w:t>
      </w:r>
    </w:p>
    <w:p w:rsidR="006775D5" w:rsidRPr="00114920" w:rsidRDefault="006775D5" w:rsidP="006775D5">
      <w:pPr>
        <w:pStyle w:val="violettagdfps"/>
      </w:pPr>
      <w:r w:rsidRPr="00114920">
        <w:t>Procedure</w:t>
      </w:r>
    </w:p>
    <w:p w:rsidR="00F203CE" w:rsidRPr="009B1571" w:rsidRDefault="009A4D7F" w:rsidP="002D4084">
      <w:pPr>
        <w:pStyle w:val="bodytextdfps"/>
      </w:pPr>
      <w:r w:rsidRPr="002D4084">
        <w:t>The inspector e</w:t>
      </w:r>
      <w:r w:rsidR="00F203CE" w:rsidRPr="002D4084">
        <w:t>nsure</w:t>
      </w:r>
      <w:r w:rsidRPr="002D4084">
        <w:t>s</w:t>
      </w:r>
      <w:r w:rsidR="00F203CE" w:rsidRPr="002D4084">
        <w:t xml:space="preserve"> the applicant or designee has participated in a pre-application interview.</w:t>
      </w:r>
      <w:r w:rsidR="00F203CE" w:rsidRPr="009B1571">
        <w:t xml:space="preserve"> </w:t>
      </w:r>
    </w:p>
    <w:p w:rsidR="00F203CE" w:rsidRPr="009B1571" w:rsidRDefault="00F203CE" w:rsidP="006775D5">
      <w:pPr>
        <w:pStyle w:val="bodytextdfps"/>
      </w:pPr>
      <w:r w:rsidRPr="009B1571">
        <w:t xml:space="preserve">Based on the available resources to Licensing and the needs of the applicant, a pre-application interview may take the place of attendance at an orientation class. </w:t>
      </w:r>
    </w:p>
    <w:p w:rsidR="00F203CE" w:rsidRPr="00114920" w:rsidRDefault="00F203CE" w:rsidP="006775D5">
      <w:pPr>
        <w:pStyle w:val="bodytextdfps"/>
      </w:pPr>
      <w:r w:rsidRPr="009B1571">
        <w:t>For licensed child day care homes, the pre-application interview or orientation class must be completed no more</w:t>
      </w:r>
      <w:r w:rsidRPr="00117D2D">
        <w:t xml:space="preserve"> </w:t>
      </w:r>
      <w:r w:rsidRPr="00114920">
        <w:t xml:space="preserve">than one year before the application date. See </w:t>
      </w:r>
      <w:hyperlink r:id="rId188" w:anchor="LPPH_2110" w:history="1">
        <w:r w:rsidRPr="00114920">
          <w:rPr>
            <w:rStyle w:val="Hyperlink"/>
            <w:szCs w:val="22"/>
          </w:rPr>
          <w:t>2110</w:t>
        </w:r>
      </w:hyperlink>
      <w:r w:rsidRPr="00114920">
        <w:t xml:space="preserve"> Conducting the Pre-application Interview.</w:t>
      </w:r>
    </w:p>
    <w:p w:rsidR="006775D5" w:rsidRDefault="006775D5" w:rsidP="002D4084">
      <w:pPr>
        <w:pStyle w:val="Heading6"/>
      </w:pPr>
      <w:bookmarkStart w:id="90" w:name="_Toc329598010"/>
      <w:r>
        <w:t>3321.18 Applying Conditions or Restrictions</w:t>
      </w:r>
      <w:bookmarkEnd w:id="90"/>
    </w:p>
    <w:p w:rsidR="006775D5" w:rsidRDefault="006775D5" w:rsidP="006775D5">
      <w:pPr>
        <w:pStyle w:val="revisionnodfps"/>
      </w:pPr>
      <w:r w:rsidRPr="0071548D">
        <w:t xml:space="preserve">LPPH </w:t>
      </w:r>
      <w:r>
        <w:rPr>
          <w:strike/>
          <w:color w:val="FF0000"/>
        </w:rPr>
        <w:t>April 2010</w:t>
      </w:r>
      <w:r>
        <w:t xml:space="preserve"> DRAFT 5398-CCL (recommended new item, currently part of 3321.1)</w:t>
      </w:r>
    </w:p>
    <w:p w:rsidR="006775D5" w:rsidRPr="00114920" w:rsidRDefault="006775D5" w:rsidP="006775D5">
      <w:pPr>
        <w:pStyle w:val="violettagdfps"/>
      </w:pPr>
      <w:r w:rsidRPr="00114920">
        <w:t>Procedure</w:t>
      </w:r>
    </w:p>
    <w:p w:rsidR="00F203CE" w:rsidRPr="002D4084" w:rsidRDefault="009A4D7F" w:rsidP="002D4084">
      <w:pPr>
        <w:pStyle w:val="bodytextdfps"/>
      </w:pPr>
      <w:r w:rsidRPr="002D4084">
        <w:t>The inspector d</w:t>
      </w:r>
      <w:r w:rsidR="00F203CE" w:rsidRPr="002D4084">
        <w:t>ocument</w:t>
      </w:r>
      <w:r w:rsidRPr="002D4084">
        <w:t>s</w:t>
      </w:r>
      <w:r w:rsidR="00F203CE" w:rsidRPr="002D4084">
        <w:t xml:space="preserve"> the computation of space to set capacities on the permit.</w:t>
      </w:r>
    </w:p>
    <w:p w:rsidR="00F203CE" w:rsidRPr="002D4084" w:rsidRDefault="009A4D7F" w:rsidP="002D4084">
      <w:pPr>
        <w:pStyle w:val="bodytextdfps"/>
      </w:pPr>
      <w:r w:rsidRPr="002D4084">
        <w:t>The inspector d</w:t>
      </w:r>
      <w:r w:rsidR="00F203CE" w:rsidRPr="002D4084">
        <w:t>ocument</w:t>
      </w:r>
      <w:r w:rsidRPr="002D4084">
        <w:t>s</w:t>
      </w:r>
      <w:r w:rsidR="00F203CE" w:rsidRPr="002D4084">
        <w:t xml:space="preserve"> on the permit other conditions or restrictions, or both.</w:t>
      </w:r>
    </w:p>
    <w:p w:rsidR="006775D5" w:rsidRPr="002D4084" w:rsidRDefault="006775D5" w:rsidP="002D4084">
      <w:pPr>
        <w:pStyle w:val="Heading6"/>
      </w:pPr>
      <w:bookmarkStart w:id="91" w:name="_Toc329598011"/>
      <w:r w:rsidRPr="002D4084">
        <w:t>3321.19 Obtaining Approval and Documenting</w:t>
      </w:r>
      <w:bookmarkEnd w:id="91"/>
    </w:p>
    <w:p w:rsidR="006775D5" w:rsidRPr="002D4084" w:rsidRDefault="006775D5" w:rsidP="006775D5">
      <w:pPr>
        <w:pStyle w:val="revisionnodfps"/>
      </w:pPr>
      <w:r w:rsidRPr="002D4084">
        <w:t xml:space="preserve">LPPH </w:t>
      </w:r>
      <w:r w:rsidRPr="002D4084">
        <w:rPr>
          <w:strike/>
          <w:color w:val="FF0000"/>
        </w:rPr>
        <w:t>April 2010</w:t>
      </w:r>
      <w:r w:rsidRPr="002D4084">
        <w:t xml:space="preserve"> DRAFT 5398-CCL (recommended new item, currently part of 3321.1)</w:t>
      </w:r>
    </w:p>
    <w:p w:rsidR="006775D5" w:rsidRPr="002D4084" w:rsidRDefault="006775D5" w:rsidP="006775D5">
      <w:pPr>
        <w:pStyle w:val="violettagdfps"/>
      </w:pPr>
      <w:r w:rsidRPr="002D4084">
        <w:t>Procedure</w:t>
      </w:r>
    </w:p>
    <w:p w:rsidR="009B1086" w:rsidRPr="002D4084" w:rsidRDefault="009A4D7F" w:rsidP="002D4084">
      <w:pPr>
        <w:pStyle w:val="bodytextdfps"/>
      </w:pPr>
      <w:r w:rsidRPr="002D4084">
        <w:t>The inspector o</w:t>
      </w:r>
      <w:r w:rsidR="009B1086" w:rsidRPr="002D4084">
        <w:t>btain</w:t>
      </w:r>
      <w:r w:rsidRPr="002D4084">
        <w:t>s</w:t>
      </w:r>
      <w:r w:rsidR="009B1086" w:rsidRPr="002D4084">
        <w:t xml:space="preserve"> supervisory approval if the decision is made to issue a permit despite any negative information or questionable history.</w:t>
      </w:r>
    </w:p>
    <w:p w:rsidR="00F203CE" w:rsidRPr="002D7871" w:rsidRDefault="009A4D7F" w:rsidP="002D4084">
      <w:pPr>
        <w:pStyle w:val="bodytextdfps"/>
      </w:pPr>
      <w:r w:rsidRPr="002D4084">
        <w:t>The inspector p</w:t>
      </w:r>
      <w:r w:rsidR="00F203CE" w:rsidRPr="002D4084">
        <w:t>repare</w:t>
      </w:r>
      <w:r w:rsidRPr="002D4084">
        <w:t>s</w:t>
      </w:r>
      <w:r w:rsidR="00F203CE" w:rsidRPr="002D4084">
        <w:t xml:space="preserve"> the record, including information to support the decision to issue a permit.</w:t>
      </w:r>
    </w:p>
    <w:p w:rsidR="00F203CE" w:rsidRPr="002D4084" w:rsidRDefault="00F203CE" w:rsidP="00F203CE">
      <w:pPr>
        <w:pStyle w:val="bodytextcitationdfps"/>
        <w:rPr>
          <w:szCs w:val="18"/>
        </w:rPr>
      </w:pPr>
      <w:r w:rsidRPr="002D4084">
        <w:rPr>
          <w:szCs w:val="18"/>
        </w:rPr>
        <w:t>Texas Human Resources Code §§</w:t>
      </w:r>
      <w:hyperlink r:id="rId189" w:anchor="42.046" w:history="1">
        <w:r w:rsidRPr="002D4084">
          <w:rPr>
            <w:rStyle w:val="Hyperlink"/>
            <w:szCs w:val="18"/>
          </w:rPr>
          <w:t>42.046</w:t>
        </w:r>
      </w:hyperlink>
      <w:r w:rsidRPr="002D4084">
        <w:rPr>
          <w:szCs w:val="18"/>
        </w:rPr>
        <w:t xml:space="preserve">; </w:t>
      </w:r>
      <w:hyperlink r:id="rId190" w:anchor="42.048" w:history="1">
        <w:r w:rsidRPr="002D4084">
          <w:rPr>
            <w:rStyle w:val="Hyperlink"/>
            <w:szCs w:val="18"/>
          </w:rPr>
          <w:t>42.048</w:t>
        </w:r>
      </w:hyperlink>
      <w:r w:rsidRPr="002D4084">
        <w:rPr>
          <w:szCs w:val="18"/>
        </w:rPr>
        <w:t xml:space="preserve">; </w:t>
      </w:r>
      <w:hyperlink r:id="rId191" w:anchor="42.0461" w:history="1">
        <w:r w:rsidRPr="002D4084">
          <w:rPr>
            <w:rStyle w:val="Hyperlink"/>
            <w:szCs w:val="18"/>
          </w:rPr>
          <w:t>42.0461</w:t>
        </w:r>
      </w:hyperlink>
    </w:p>
    <w:p w:rsidR="00F203CE" w:rsidRPr="002D4084" w:rsidRDefault="00F203CE" w:rsidP="00F203CE">
      <w:pPr>
        <w:pStyle w:val="bodytextcitationdfps"/>
        <w:rPr>
          <w:szCs w:val="18"/>
        </w:rPr>
      </w:pPr>
      <w:r w:rsidRPr="002D4084">
        <w:rPr>
          <w:szCs w:val="18"/>
        </w:rPr>
        <w:t>DFPS Rules, 40 TAC §§</w:t>
      </w:r>
      <w:hyperlink r:id="rId192" w:history="1">
        <w:r w:rsidRPr="002D4084">
          <w:rPr>
            <w:rStyle w:val="Hyperlink"/>
            <w:szCs w:val="18"/>
          </w:rPr>
          <w:t>747.1107</w:t>
        </w:r>
      </w:hyperlink>
      <w:r w:rsidRPr="002D4084">
        <w:rPr>
          <w:szCs w:val="18"/>
        </w:rPr>
        <w:t xml:space="preserve">; </w:t>
      </w:r>
      <w:hyperlink r:id="rId193" w:history="1">
        <w:r w:rsidRPr="002D4084">
          <w:rPr>
            <w:rStyle w:val="Hyperlink"/>
            <w:szCs w:val="18"/>
          </w:rPr>
          <w:t>745.215</w:t>
        </w:r>
      </w:hyperlink>
      <w:r w:rsidRPr="002D4084">
        <w:rPr>
          <w:szCs w:val="18"/>
        </w:rPr>
        <w:t xml:space="preserve">; </w:t>
      </w:r>
      <w:hyperlink r:id="rId194" w:history="1">
        <w:r w:rsidRPr="002D4084">
          <w:rPr>
            <w:rStyle w:val="Hyperlink"/>
            <w:szCs w:val="18"/>
          </w:rPr>
          <w:t>745.321</w:t>
        </w:r>
      </w:hyperlink>
    </w:p>
    <w:p w:rsidR="00F94207" w:rsidRPr="00DB407E" w:rsidRDefault="00F94207" w:rsidP="00772D47">
      <w:pPr>
        <w:pStyle w:val="Heading4"/>
        <w:rPr>
          <w:b w:val="0"/>
          <w:i/>
          <w:color w:val="FF0000"/>
          <w:sz w:val="24"/>
          <w:szCs w:val="24"/>
        </w:rPr>
      </w:pPr>
      <w:bookmarkStart w:id="92" w:name="_Toc329598012"/>
      <w:r w:rsidRPr="00DB407E">
        <w:rPr>
          <w:b w:val="0"/>
          <w:i/>
          <w:color w:val="FF0000"/>
          <w:sz w:val="24"/>
          <w:szCs w:val="24"/>
          <w:highlight w:val="yellow"/>
        </w:rPr>
        <w:t>3323 and i</w:t>
      </w:r>
      <w:r w:rsidR="00B92A76" w:rsidRPr="00DB407E">
        <w:rPr>
          <w:b w:val="0"/>
          <w:i/>
          <w:color w:val="FF0000"/>
          <w:sz w:val="24"/>
          <w:szCs w:val="24"/>
          <w:highlight w:val="yellow"/>
        </w:rPr>
        <w:t>ts sub-items</w:t>
      </w:r>
      <w:r w:rsidRPr="00DB407E">
        <w:rPr>
          <w:b w:val="0"/>
          <w:i/>
          <w:color w:val="FF0000"/>
          <w:sz w:val="24"/>
          <w:szCs w:val="24"/>
          <w:highlight w:val="yellow"/>
        </w:rPr>
        <w:t xml:space="preserve"> were edited for clarity.</w:t>
      </w:r>
    </w:p>
    <w:p w:rsidR="00F203CE" w:rsidRDefault="00F203CE" w:rsidP="00772D47">
      <w:pPr>
        <w:pStyle w:val="Heading4"/>
      </w:pPr>
      <w:r>
        <w:t>3323</w:t>
      </w:r>
      <w:bookmarkStart w:id="93" w:name="LPPH_3323"/>
      <w:bookmarkEnd w:id="93"/>
      <w:r>
        <w:t xml:space="preserve"> Liability Insurance</w:t>
      </w:r>
      <w:bookmarkEnd w:id="92"/>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3B2561">
      <w:pPr>
        <w:pStyle w:val="violettagdfps"/>
      </w:pPr>
      <w:r>
        <w:t>Policy</w:t>
      </w:r>
    </w:p>
    <w:p w:rsidR="00F203CE" w:rsidRDefault="00F203CE" w:rsidP="003B2561">
      <w:pPr>
        <w:pStyle w:val="bodytextdfps"/>
      </w:pPr>
      <w:r w:rsidRPr="00F02E1F">
        <w:t>The inspector must establish whether or not an operation must obtain liability insurance.</w:t>
      </w:r>
    </w:p>
    <w:p w:rsidR="00F203CE" w:rsidRDefault="00F203CE" w:rsidP="00772D47">
      <w:pPr>
        <w:pStyle w:val="Heading5"/>
      </w:pPr>
      <w:bookmarkStart w:id="94" w:name="_Toc329598013"/>
      <w:r>
        <w:t>3323.1</w:t>
      </w:r>
      <w:bookmarkStart w:id="95" w:name="LPPH_3323_1"/>
      <w:bookmarkEnd w:id="95"/>
      <w:r>
        <w:t xml:space="preserve"> Coverage Required of Permit Holders</w:t>
      </w:r>
      <w:bookmarkEnd w:id="94"/>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3B2561">
      <w:pPr>
        <w:pStyle w:val="violettagdfps"/>
      </w:pPr>
      <w:r>
        <w:t>Policy</w:t>
      </w:r>
    </w:p>
    <w:p w:rsidR="00F203CE" w:rsidRPr="00F02E1F" w:rsidRDefault="00F203CE" w:rsidP="00F203CE">
      <w:pPr>
        <w:pStyle w:val="bodytextdfps"/>
        <w:rPr>
          <w:szCs w:val="22"/>
        </w:rPr>
      </w:pPr>
      <w:r w:rsidRPr="00F02E1F">
        <w:rPr>
          <w:szCs w:val="22"/>
        </w:rPr>
        <w:t xml:space="preserve">The licensing statute requires that a license permit holder maintain liability insurance coverage in the amount of $300,000 for each occurrence of negligence. </w:t>
      </w:r>
    </w:p>
    <w:p w:rsidR="00F203CE" w:rsidRPr="00F02E1F" w:rsidRDefault="00F203CE" w:rsidP="00F203CE">
      <w:pPr>
        <w:pStyle w:val="bodytextdfps"/>
        <w:rPr>
          <w:szCs w:val="22"/>
        </w:rPr>
      </w:pPr>
      <w:r w:rsidRPr="00F02E1F">
        <w:rPr>
          <w:szCs w:val="22"/>
        </w:rPr>
        <w:t>An insurance policy or contract must cover injury to a child that occurs while the child is:</w:t>
      </w:r>
    </w:p>
    <w:p w:rsidR="00F203CE" w:rsidRPr="00F02E1F" w:rsidRDefault="003B2561" w:rsidP="00F203CE">
      <w:pPr>
        <w:pStyle w:val="list1dfps"/>
        <w:rPr>
          <w:szCs w:val="22"/>
        </w:rPr>
      </w:pPr>
      <w:r w:rsidRPr="003B2561">
        <w:rPr>
          <w:szCs w:val="22"/>
        </w:rPr>
        <w:t xml:space="preserve">  •</w:t>
      </w:r>
      <w:r w:rsidRPr="003B2561">
        <w:rPr>
          <w:szCs w:val="22"/>
        </w:rPr>
        <w:tab/>
      </w:r>
      <w:r w:rsidR="00F203CE" w:rsidRPr="00F02E1F">
        <w:rPr>
          <w:szCs w:val="22"/>
        </w:rPr>
        <w:t>on the premises of the license permit holder; or</w:t>
      </w:r>
    </w:p>
    <w:p w:rsidR="00F203CE" w:rsidRPr="00F02E1F" w:rsidRDefault="003B2561" w:rsidP="00F203CE">
      <w:pPr>
        <w:pStyle w:val="list1dfps"/>
        <w:rPr>
          <w:szCs w:val="22"/>
        </w:rPr>
      </w:pPr>
      <w:r w:rsidRPr="003B2561">
        <w:rPr>
          <w:szCs w:val="22"/>
        </w:rPr>
        <w:t xml:space="preserve">  •</w:t>
      </w:r>
      <w:r w:rsidRPr="003B2561">
        <w:rPr>
          <w:szCs w:val="22"/>
        </w:rPr>
        <w:tab/>
      </w:r>
      <w:r w:rsidR="00F203CE" w:rsidRPr="00F02E1F">
        <w:rPr>
          <w:szCs w:val="22"/>
        </w:rPr>
        <w:t>in the care of the license permit holder.</w:t>
      </w:r>
    </w:p>
    <w:p w:rsidR="00F203CE" w:rsidRDefault="00F203CE" w:rsidP="00772D47">
      <w:pPr>
        <w:pStyle w:val="Heading6"/>
      </w:pPr>
      <w:bookmarkStart w:id="96" w:name="_Toc329598014"/>
      <w:r>
        <w:t>3323.11</w:t>
      </w:r>
      <w:bookmarkStart w:id="97" w:name="LPPH_3323_11"/>
      <w:bookmarkEnd w:id="97"/>
      <w:r>
        <w:t xml:space="preserve"> Basis for Suspension or Revocation</w:t>
      </w:r>
      <w:bookmarkEnd w:id="96"/>
      <w:r>
        <w:t xml:space="preserve"> </w:t>
      </w:r>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3B2561">
      <w:pPr>
        <w:pStyle w:val="violettagdfps"/>
      </w:pPr>
      <w:r>
        <w:t>Policy</w:t>
      </w:r>
    </w:p>
    <w:p w:rsidR="00F203CE" w:rsidRPr="00F02E1F" w:rsidRDefault="00F203CE" w:rsidP="00F203CE">
      <w:pPr>
        <w:pStyle w:val="bodytextdfps"/>
        <w:rPr>
          <w:szCs w:val="22"/>
        </w:rPr>
      </w:pPr>
      <w:r w:rsidRPr="00F02E1F">
        <w:rPr>
          <w:szCs w:val="22"/>
        </w:rPr>
        <w:t>Failure by a license permit holder to renew the policy or contract or to maintain the policy or contract in the required amount is a basis for suspension or revocation of the holder</w:t>
      </w:r>
      <w:r w:rsidR="00C12E48">
        <w:rPr>
          <w:szCs w:val="22"/>
        </w:rPr>
        <w:t>’</w:t>
      </w:r>
      <w:r w:rsidRPr="00F02E1F">
        <w:rPr>
          <w:szCs w:val="22"/>
        </w:rPr>
        <w:t>s permit.</w:t>
      </w:r>
    </w:p>
    <w:p w:rsidR="00E37A68" w:rsidRPr="00A87ABC" w:rsidRDefault="00E37A68" w:rsidP="00E37A68">
      <w:pPr>
        <w:pStyle w:val="Heading6"/>
      </w:pPr>
      <w:r w:rsidRPr="00A87ABC">
        <w:t>3323.12 Exceptions to Insurance Requirements</w:t>
      </w:r>
    </w:p>
    <w:p w:rsidR="00E37A68" w:rsidRPr="00A87ABC" w:rsidRDefault="00E37A68" w:rsidP="00E37A68">
      <w:pPr>
        <w:pStyle w:val="revisionnodfps"/>
      </w:pPr>
      <w:r w:rsidRPr="00A87ABC">
        <w:t xml:space="preserve">LPPH </w:t>
      </w:r>
      <w:r w:rsidRPr="00A87ABC">
        <w:rPr>
          <w:strike/>
          <w:color w:val="FF0000"/>
        </w:rPr>
        <w:t>April 2010</w:t>
      </w:r>
      <w:r w:rsidRPr="00A87ABC">
        <w:t xml:space="preserve"> DRAFT 5398-CCL</w:t>
      </w:r>
    </w:p>
    <w:p w:rsidR="00E37A68" w:rsidRPr="00A87ABC" w:rsidRDefault="00E37A68" w:rsidP="00E37A68">
      <w:pPr>
        <w:pStyle w:val="violettagdfps"/>
      </w:pPr>
      <w:r w:rsidRPr="00A87ABC">
        <w:t>Policy</w:t>
      </w:r>
    </w:p>
    <w:p w:rsidR="00E37A68" w:rsidRPr="00A87ABC" w:rsidRDefault="00E37A68" w:rsidP="00E37A68">
      <w:pPr>
        <w:pStyle w:val="bodytextdfps"/>
        <w:rPr>
          <w:szCs w:val="22"/>
        </w:rPr>
      </w:pPr>
      <w:r w:rsidRPr="00A87ABC">
        <w:rPr>
          <w:szCs w:val="22"/>
        </w:rPr>
        <w:t>The requirement for liability insurance does not apply to agency homes, state-operated facilities, or licensed child-care homes.</w:t>
      </w:r>
    </w:p>
    <w:p w:rsidR="00E37A68" w:rsidRPr="00A87ABC" w:rsidRDefault="00E37A68" w:rsidP="00E37A68">
      <w:pPr>
        <w:pStyle w:val="bodytextcitationdfps"/>
        <w:rPr>
          <w:szCs w:val="18"/>
        </w:rPr>
      </w:pPr>
      <w:r w:rsidRPr="00A87ABC">
        <w:rPr>
          <w:szCs w:val="18"/>
        </w:rPr>
        <w:t xml:space="preserve">Texas Human Resources Code </w:t>
      </w:r>
      <w:hyperlink r:id="rId195" w:anchor="42.049" w:history="1">
        <w:r w:rsidRPr="00A87ABC">
          <w:rPr>
            <w:rStyle w:val="Hyperlink"/>
            <w:szCs w:val="18"/>
          </w:rPr>
          <w:t>§42.049</w:t>
        </w:r>
      </w:hyperlink>
    </w:p>
    <w:p w:rsidR="00E37A68" w:rsidRPr="003B2561" w:rsidRDefault="00E37A68" w:rsidP="00E37A68">
      <w:pPr>
        <w:pStyle w:val="bodytextcitationdfps"/>
        <w:rPr>
          <w:szCs w:val="18"/>
        </w:rPr>
      </w:pPr>
      <w:r w:rsidRPr="00A87ABC">
        <w:rPr>
          <w:szCs w:val="18"/>
        </w:rPr>
        <w:t xml:space="preserve">DFPS Rules, 40 TAC </w:t>
      </w:r>
      <w:hyperlink r:id="rId196" w:history="1">
        <w:r w:rsidRPr="00A87ABC">
          <w:rPr>
            <w:rStyle w:val="Hyperlink"/>
            <w:szCs w:val="18"/>
          </w:rPr>
          <w:t>§§745.249</w:t>
        </w:r>
      </w:hyperlink>
      <w:r w:rsidRPr="00A87ABC">
        <w:rPr>
          <w:szCs w:val="18"/>
        </w:rPr>
        <w:t xml:space="preserve">; </w:t>
      </w:r>
      <w:hyperlink r:id="rId197" w:history="1">
        <w:r w:rsidRPr="00A87ABC">
          <w:rPr>
            <w:rStyle w:val="Hyperlink"/>
            <w:szCs w:val="18"/>
          </w:rPr>
          <w:t>746.201(8);</w:t>
        </w:r>
      </w:hyperlink>
      <w:r w:rsidRPr="00A87ABC">
        <w:rPr>
          <w:szCs w:val="18"/>
        </w:rPr>
        <w:t xml:space="preserve"> </w:t>
      </w:r>
      <w:hyperlink r:id="rId198" w:history="1">
        <w:r w:rsidRPr="00A87ABC">
          <w:rPr>
            <w:rStyle w:val="Hyperlink"/>
            <w:szCs w:val="18"/>
          </w:rPr>
          <w:t>747.209</w:t>
        </w:r>
      </w:hyperlink>
    </w:p>
    <w:p w:rsidR="00E37A68" w:rsidRPr="00E37A68" w:rsidRDefault="00E37A68" w:rsidP="00A87ABC">
      <w:pPr>
        <w:pStyle w:val="bodytextdfps"/>
        <w:ind w:left="0"/>
      </w:pPr>
    </w:p>
    <w:p w:rsidR="00F94207" w:rsidRPr="00DB407E" w:rsidRDefault="00F94207" w:rsidP="00772D47">
      <w:pPr>
        <w:pStyle w:val="Heading4"/>
        <w:rPr>
          <w:b w:val="0"/>
          <w:i/>
          <w:color w:val="FF0000"/>
          <w:sz w:val="24"/>
          <w:szCs w:val="24"/>
        </w:rPr>
      </w:pPr>
      <w:bookmarkStart w:id="98" w:name="_Toc329598016"/>
      <w:r w:rsidRPr="00DB407E">
        <w:rPr>
          <w:b w:val="0"/>
          <w:i/>
          <w:color w:val="FF0000"/>
          <w:sz w:val="24"/>
          <w:szCs w:val="24"/>
          <w:highlight w:val="yellow"/>
        </w:rPr>
        <w:t>A maternity home reference was deleted from 3324</w:t>
      </w:r>
      <w:r w:rsidR="00577AA9">
        <w:rPr>
          <w:b w:val="0"/>
          <w:i/>
          <w:color w:val="FF0000"/>
          <w:sz w:val="24"/>
          <w:szCs w:val="24"/>
          <w:highlight w:val="yellow"/>
        </w:rPr>
        <w:t>.41</w:t>
      </w:r>
      <w:r w:rsidRPr="00DB407E">
        <w:rPr>
          <w:b w:val="0"/>
          <w:i/>
          <w:color w:val="FF0000"/>
          <w:sz w:val="24"/>
          <w:szCs w:val="24"/>
          <w:highlight w:val="yellow"/>
        </w:rPr>
        <w:t>.</w:t>
      </w:r>
    </w:p>
    <w:p w:rsidR="00F203CE" w:rsidRDefault="00F203CE" w:rsidP="00772D47">
      <w:pPr>
        <w:pStyle w:val="Heading4"/>
      </w:pPr>
      <w:r>
        <w:t>3324</w:t>
      </w:r>
      <w:bookmarkStart w:id="99" w:name="LPPH_3324"/>
      <w:bookmarkEnd w:id="99"/>
      <w:r>
        <w:t xml:space="preserve"> Conducting Inspections During the Application Phase for a License or Certificate</w:t>
      </w:r>
      <w:bookmarkEnd w:id="98"/>
    </w:p>
    <w:p w:rsidR="00F203CE" w:rsidRDefault="00F203CE" w:rsidP="00772D47">
      <w:pPr>
        <w:pStyle w:val="Heading6"/>
      </w:pPr>
      <w:bookmarkStart w:id="100" w:name="_Toc329598021"/>
      <w:r>
        <w:t>3324.41</w:t>
      </w:r>
      <w:bookmarkStart w:id="101" w:name="LPPH_3324_41"/>
      <w:bookmarkEnd w:id="101"/>
      <w:r>
        <w:t xml:space="preserve"> Forms and Checklists</w:t>
      </w:r>
      <w:bookmarkEnd w:id="100"/>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3B2561">
      <w:pPr>
        <w:pStyle w:val="violettagdfps"/>
      </w:pPr>
      <w:r>
        <w:t>Procedure</w:t>
      </w:r>
    </w:p>
    <w:p w:rsidR="00F203CE" w:rsidRPr="00601DCB" w:rsidRDefault="00F203CE" w:rsidP="00F203CE">
      <w:pPr>
        <w:pStyle w:val="bodytextdfps"/>
        <w:rPr>
          <w:szCs w:val="22"/>
        </w:rPr>
      </w:pPr>
      <w:r w:rsidRPr="00601DCB">
        <w:rPr>
          <w:szCs w:val="22"/>
        </w:rPr>
        <w:t>In addition to the plan for evaluating compliance in the table below, the DFPS standard-by-standard forms and checklists for each type of operation show certain standards marked with a bullet (</w:t>
      </w:r>
      <w:r w:rsidRPr="00601DCB">
        <w:rPr>
          <w:rFonts w:ascii="Symbol" w:hAnsi="Symbol"/>
          <w:szCs w:val="22"/>
        </w:rPr>
        <w:t></w:t>
      </w:r>
      <w:r w:rsidRPr="00601DCB">
        <w:rPr>
          <w:szCs w:val="22"/>
        </w:rPr>
        <w:t>) symbol. The symbol designates those standards that must be evaluated before issuing an initial license to a non</w:t>
      </w:r>
      <w:r>
        <w:rPr>
          <w:szCs w:val="22"/>
        </w:rPr>
        <w:t>-</w:t>
      </w:r>
      <w:r w:rsidRPr="00601DCB">
        <w:rPr>
          <w:szCs w:val="22"/>
        </w:rPr>
        <w:t xml:space="preserve">operating operation. </w:t>
      </w:r>
    </w:p>
    <w:p w:rsidR="00F203CE" w:rsidRPr="00601DCB" w:rsidRDefault="00F203CE" w:rsidP="00F203CE">
      <w:pPr>
        <w:pStyle w:val="bodytextdfps"/>
        <w:rPr>
          <w:szCs w:val="22"/>
        </w:rPr>
      </w:pPr>
      <w:r w:rsidRPr="00601DCB">
        <w:rPr>
          <w:szCs w:val="22"/>
        </w:rPr>
        <w:t>DCL may use the following forms when evaluating compliance:</w:t>
      </w:r>
    </w:p>
    <w:p w:rsidR="00F203CE" w:rsidRPr="00601DCB" w:rsidRDefault="00522BEE" w:rsidP="00F203CE">
      <w:pPr>
        <w:pStyle w:val="list3dfps"/>
        <w:rPr>
          <w:szCs w:val="22"/>
        </w:rPr>
      </w:pPr>
      <w:hyperlink r:id="rId199" w:history="1">
        <w:r w:rsidR="00F203CE" w:rsidRPr="00601DCB">
          <w:rPr>
            <w:rStyle w:val="Hyperlink"/>
            <w:szCs w:val="22"/>
          </w:rPr>
          <w:t>Form 2936CCH</w:t>
        </w:r>
      </w:hyperlink>
      <w:r w:rsidR="00F203CE" w:rsidRPr="00601DCB">
        <w:rPr>
          <w:szCs w:val="22"/>
        </w:rPr>
        <w:t>, Child Care Home</w:t>
      </w:r>
    </w:p>
    <w:p w:rsidR="00F203CE" w:rsidRPr="00601DCB" w:rsidRDefault="00522BEE" w:rsidP="00F203CE">
      <w:pPr>
        <w:pStyle w:val="list3dfps"/>
        <w:rPr>
          <w:szCs w:val="22"/>
        </w:rPr>
      </w:pPr>
      <w:hyperlink r:id="rId200" w:history="1">
        <w:r w:rsidR="00F203CE" w:rsidRPr="00601DCB">
          <w:rPr>
            <w:rStyle w:val="Hyperlink"/>
            <w:szCs w:val="22"/>
          </w:rPr>
          <w:t>Form 2936LCCC</w:t>
        </w:r>
      </w:hyperlink>
      <w:r w:rsidR="00F203CE" w:rsidRPr="00601DCB">
        <w:rPr>
          <w:szCs w:val="22"/>
        </w:rPr>
        <w:t>, Child Care Licensed Center</w:t>
      </w:r>
    </w:p>
    <w:p w:rsidR="00F203CE" w:rsidRPr="00601DCB" w:rsidRDefault="00522BEE" w:rsidP="00F203CE">
      <w:pPr>
        <w:pStyle w:val="list3dfps"/>
        <w:rPr>
          <w:szCs w:val="22"/>
        </w:rPr>
      </w:pPr>
      <w:hyperlink r:id="rId201" w:history="1">
        <w:r w:rsidR="00F203CE" w:rsidRPr="00601DCB">
          <w:rPr>
            <w:rStyle w:val="Hyperlink"/>
            <w:szCs w:val="22"/>
          </w:rPr>
          <w:t>Form 2936p2a</w:t>
        </w:r>
      </w:hyperlink>
      <w:r w:rsidR="00F203CE" w:rsidRPr="00601DCB">
        <w:rPr>
          <w:szCs w:val="22"/>
        </w:rPr>
        <w:t xml:space="preserve">, Child Care Facility Inspection </w:t>
      </w:r>
    </w:p>
    <w:p w:rsidR="00F203CE" w:rsidRPr="00601DCB" w:rsidRDefault="00522BEE" w:rsidP="00F203CE">
      <w:pPr>
        <w:pStyle w:val="list3dfps"/>
        <w:rPr>
          <w:szCs w:val="22"/>
        </w:rPr>
      </w:pPr>
      <w:hyperlink r:id="rId202" w:history="1">
        <w:r w:rsidR="00F203CE" w:rsidRPr="00601DCB">
          <w:rPr>
            <w:rStyle w:val="Hyperlink"/>
            <w:szCs w:val="22"/>
          </w:rPr>
          <w:t>Form 2936p2b</w:t>
        </w:r>
      </w:hyperlink>
      <w:r w:rsidR="00F203CE" w:rsidRPr="00601DCB">
        <w:rPr>
          <w:szCs w:val="22"/>
        </w:rPr>
        <w:t>, Child Care Operation Inspection</w:t>
      </w:r>
    </w:p>
    <w:p w:rsidR="00F203CE" w:rsidRPr="00601DCB" w:rsidRDefault="00F203CE" w:rsidP="00F203CE">
      <w:pPr>
        <w:pStyle w:val="bodytextdfps"/>
        <w:rPr>
          <w:szCs w:val="22"/>
        </w:rPr>
      </w:pPr>
      <w:r w:rsidRPr="00601DCB">
        <w:rPr>
          <w:szCs w:val="22"/>
        </w:rPr>
        <w:t>RCCL may also use the following forms for this purpose:</w:t>
      </w:r>
    </w:p>
    <w:p w:rsidR="00F203CE" w:rsidRPr="00601DCB" w:rsidRDefault="00522BEE" w:rsidP="00F203CE">
      <w:pPr>
        <w:pStyle w:val="list3dfps"/>
        <w:rPr>
          <w:szCs w:val="22"/>
        </w:rPr>
      </w:pPr>
      <w:hyperlink r:id="rId203" w:history="1">
        <w:r w:rsidR="00F203CE" w:rsidRPr="00601DCB">
          <w:rPr>
            <w:rStyle w:val="Hyperlink"/>
            <w:szCs w:val="22"/>
          </w:rPr>
          <w:t>Form 2785</w:t>
        </w:r>
      </w:hyperlink>
      <w:r w:rsidR="00F203CE" w:rsidRPr="00601DCB">
        <w:rPr>
          <w:szCs w:val="22"/>
        </w:rPr>
        <w:t>, Child-Placing Agency</w:t>
      </w:r>
    </w:p>
    <w:p w:rsidR="00F203CE" w:rsidRPr="00601DCB" w:rsidRDefault="00522BEE" w:rsidP="00F203CE">
      <w:pPr>
        <w:pStyle w:val="list3dfps"/>
        <w:rPr>
          <w:szCs w:val="22"/>
        </w:rPr>
      </w:pPr>
      <w:hyperlink r:id="rId204" w:history="1">
        <w:r w:rsidR="00F203CE" w:rsidRPr="00601DCB">
          <w:rPr>
            <w:rStyle w:val="Hyperlink"/>
            <w:szCs w:val="22"/>
          </w:rPr>
          <w:t>Form 2784</w:t>
        </w:r>
      </w:hyperlink>
      <w:r w:rsidR="00F203CE" w:rsidRPr="00601DCB">
        <w:rPr>
          <w:szCs w:val="22"/>
        </w:rPr>
        <w:t>, General Residential Operation and Residential Treatment Center</w:t>
      </w:r>
    </w:p>
    <w:p w:rsidR="00F203CE" w:rsidRPr="00601DCB" w:rsidRDefault="00522BEE" w:rsidP="00F203CE">
      <w:pPr>
        <w:pStyle w:val="list3dfps"/>
        <w:rPr>
          <w:szCs w:val="22"/>
        </w:rPr>
      </w:pPr>
      <w:hyperlink r:id="rId205" w:history="1">
        <w:r w:rsidR="00F203CE" w:rsidRPr="00601DCB">
          <w:rPr>
            <w:rStyle w:val="Hyperlink"/>
            <w:szCs w:val="22"/>
          </w:rPr>
          <w:t>Form 2786</w:t>
        </w:r>
      </w:hyperlink>
      <w:r w:rsidR="00F203CE" w:rsidRPr="00601DCB">
        <w:rPr>
          <w:szCs w:val="22"/>
        </w:rPr>
        <w:t>, Independent Foster Home</w:t>
      </w:r>
    </w:p>
    <w:p w:rsidR="00F203CE" w:rsidRDefault="00F203CE" w:rsidP="00772D47">
      <w:pPr>
        <w:pStyle w:val="Heading3"/>
      </w:pPr>
      <w:bookmarkStart w:id="102" w:name="_Toc329598022"/>
      <w:r>
        <w:t>3330</w:t>
      </w:r>
      <w:bookmarkStart w:id="103" w:name="LPPH_3330"/>
      <w:bookmarkEnd w:id="103"/>
      <w:r>
        <w:t xml:space="preserve"> Issuance of a License or Certificate</w:t>
      </w:r>
      <w:bookmarkEnd w:id="102"/>
    </w:p>
    <w:p w:rsidR="00F203CE" w:rsidRDefault="00F203CE" w:rsidP="00772D47">
      <w:pPr>
        <w:pStyle w:val="Heading4"/>
      </w:pPr>
      <w:bookmarkStart w:id="104" w:name="_Toc329598023"/>
      <w:r>
        <w:t>3331</w:t>
      </w:r>
      <w:bookmarkStart w:id="105" w:name="LPPH_3331"/>
      <w:bookmarkEnd w:id="105"/>
      <w:r>
        <w:t xml:space="preserve"> Preparing the Initial License</w:t>
      </w:r>
      <w:bookmarkEnd w:id="104"/>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3B2561">
      <w:pPr>
        <w:pStyle w:val="violettagdfps"/>
      </w:pPr>
      <w:r>
        <w:t>Policy</w:t>
      </w:r>
    </w:p>
    <w:p w:rsidR="00F203CE" w:rsidRPr="00114920" w:rsidRDefault="0087674F" w:rsidP="00F203CE">
      <w:pPr>
        <w:pStyle w:val="bodytextdfps"/>
        <w:rPr>
          <w:szCs w:val="22"/>
        </w:rPr>
      </w:pPr>
      <w:r>
        <w:rPr>
          <w:szCs w:val="22"/>
        </w:rPr>
        <w:t>The inspector</w:t>
      </w:r>
      <w:r w:rsidR="00F203CE" w:rsidRPr="00114920">
        <w:rPr>
          <w:szCs w:val="22"/>
        </w:rPr>
        <w:t xml:space="preserve"> issues the initial license with restrictions.</w:t>
      </w:r>
    </w:p>
    <w:p w:rsidR="00F203CE" w:rsidRPr="00114920" w:rsidRDefault="00F203CE" w:rsidP="00F203CE">
      <w:pPr>
        <w:pStyle w:val="bodytextdfps"/>
        <w:rPr>
          <w:szCs w:val="22"/>
        </w:rPr>
      </w:pPr>
      <w:r w:rsidRPr="00114920">
        <w:rPr>
          <w:szCs w:val="22"/>
        </w:rPr>
        <w:t>The effective date of the permit is the date it is prepared and signed by CCL. The initial permit is valid for six months.</w:t>
      </w:r>
    </w:p>
    <w:p w:rsidR="00F203CE" w:rsidRPr="003B2561" w:rsidRDefault="00F203CE" w:rsidP="00F203CE">
      <w:pPr>
        <w:pStyle w:val="bodytextcitationdfps"/>
        <w:rPr>
          <w:rStyle w:val="Hyperlink"/>
          <w:szCs w:val="18"/>
        </w:rPr>
      </w:pPr>
      <w:r w:rsidRPr="003B2561">
        <w:rPr>
          <w:szCs w:val="18"/>
        </w:rPr>
        <w:t xml:space="preserve">Texas Human Resources Code </w:t>
      </w:r>
      <w:hyperlink r:id="rId206" w:anchor="42.048" w:history="1">
        <w:r w:rsidRPr="003B2561">
          <w:rPr>
            <w:rStyle w:val="Hyperlink"/>
            <w:szCs w:val="18"/>
          </w:rPr>
          <w:t>§42.048(b)</w:t>
        </w:r>
      </w:hyperlink>
    </w:p>
    <w:p w:rsidR="00F203CE" w:rsidRDefault="00F203CE" w:rsidP="003B2561">
      <w:pPr>
        <w:pStyle w:val="violettagdfps"/>
      </w:pPr>
      <w:r>
        <w:t>Procedure</w:t>
      </w:r>
    </w:p>
    <w:p w:rsidR="00F203CE" w:rsidRPr="00F94207" w:rsidRDefault="00F203CE" w:rsidP="00F203CE">
      <w:pPr>
        <w:pStyle w:val="bodytextdfps"/>
        <w:rPr>
          <w:szCs w:val="22"/>
          <w:highlight w:val="yellow"/>
        </w:rPr>
      </w:pPr>
      <w:r w:rsidRPr="00F94207">
        <w:rPr>
          <w:szCs w:val="22"/>
          <w:highlight w:val="yellow"/>
        </w:rPr>
        <w:t xml:space="preserve">If the operation will be licensed with an initial license, the inspector informs the applicant by including the following statement in the written notices: </w:t>
      </w:r>
    </w:p>
    <w:p w:rsidR="00F203CE" w:rsidRPr="00F94207" w:rsidRDefault="003B2561" w:rsidP="00F203CE">
      <w:pPr>
        <w:pStyle w:val="list1dfps"/>
        <w:rPr>
          <w:szCs w:val="22"/>
          <w:highlight w:val="yellow"/>
        </w:rPr>
      </w:pPr>
      <w:r w:rsidRPr="00F94207">
        <w:rPr>
          <w:szCs w:val="22"/>
          <w:highlight w:val="yellow"/>
        </w:rPr>
        <w:tab/>
      </w:r>
      <w:r w:rsidR="00F203CE" w:rsidRPr="00F94207">
        <w:rPr>
          <w:rStyle w:val="Emphasis"/>
          <w:szCs w:val="22"/>
          <w:highlight w:val="yellow"/>
        </w:rPr>
        <w:t>If all requirements are met, you will be issued an initial license permit. The initial license permit is valid for six months and may be renewed for an additional six months only.</w:t>
      </w:r>
    </w:p>
    <w:p w:rsidR="00F203CE" w:rsidRPr="00F94207" w:rsidRDefault="00F203CE" w:rsidP="00F203CE">
      <w:pPr>
        <w:pStyle w:val="bodytextcitationdfps"/>
        <w:rPr>
          <w:szCs w:val="18"/>
          <w:highlight w:val="yellow"/>
        </w:rPr>
      </w:pPr>
      <w:r w:rsidRPr="00F94207">
        <w:rPr>
          <w:szCs w:val="18"/>
          <w:highlight w:val="yellow"/>
        </w:rPr>
        <w:t>Texas Human Resources Code §§</w:t>
      </w:r>
      <w:hyperlink r:id="rId207" w:anchor="42.046" w:history="1">
        <w:r w:rsidRPr="00F94207">
          <w:rPr>
            <w:rStyle w:val="Hyperlink"/>
            <w:szCs w:val="18"/>
            <w:highlight w:val="yellow"/>
          </w:rPr>
          <w:t>42.046</w:t>
        </w:r>
      </w:hyperlink>
      <w:r w:rsidRPr="00F94207">
        <w:rPr>
          <w:szCs w:val="18"/>
          <w:highlight w:val="yellow"/>
        </w:rPr>
        <w:t xml:space="preserve">; </w:t>
      </w:r>
      <w:hyperlink r:id="rId208" w:anchor="42.051" w:history="1">
        <w:r w:rsidRPr="00F94207">
          <w:rPr>
            <w:rStyle w:val="Hyperlink"/>
            <w:szCs w:val="18"/>
            <w:highlight w:val="yellow"/>
          </w:rPr>
          <w:t>42.051</w:t>
        </w:r>
      </w:hyperlink>
      <w:r w:rsidRPr="00F94207">
        <w:rPr>
          <w:szCs w:val="18"/>
          <w:highlight w:val="yellow"/>
        </w:rPr>
        <w:t xml:space="preserve">; </w:t>
      </w:r>
      <w:hyperlink r:id="rId209" w:anchor="42.048" w:history="1">
        <w:r w:rsidRPr="00F94207">
          <w:rPr>
            <w:rStyle w:val="Hyperlink"/>
            <w:szCs w:val="18"/>
            <w:highlight w:val="yellow"/>
          </w:rPr>
          <w:t>42.048</w:t>
        </w:r>
      </w:hyperlink>
    </w:p>
    <w:p w:rsidR="00F203CE" w:rsidRPr="003B2561" w:rsidRDefault="00F203CE" w:rsidP="00F203CE">
      <w:pPr>
        <w:pStyle w:val="bodytextcitationdfps"/>
        <w:rPr>
          <w:szCs w:val="18"/>
        </w:rPr>
      </w:pPr>
      <w:r w:rsidRPr="00F94207">
        <w:rPr>
          <w:szCs w:val="18"/>
          <w:highlight w:val="yellow"/>
        </w:rPr>
        <w:t xml:space="preserve">DFPS Rules, 40 TAC </w:t>
      </w:r>
      <w:hyperlink r:id="rId210" w:history="1">
        <w:r w:rsidRPr="00F94207">
          <w:rPr>
            <w:rStyle w:val="Hyperlink"/>
            <w:szCs w:val="18"/>
            <w:highlight w:val="yellow"/>
          </w:rPr>
          <w:t>§745.241</w:t>
        </w:r>
      </w:hyperlink>
    </w:p>
    <w:p w:rsidR="00F94207" w:rsidRPr="00DB407E" w:rsidRDefault="00F94207" w:rsidP="00772D47">
      <w:pPr>
        <w:pStyle w:val="Heading5"/>
        <w:rPr>
          <w:b w:val="0"/>
          <w:i/>
          <w:color w:val="FF0000"/>
        </w:rPr>
      </w:pPr>
      <w:bookmarkStart w:id="106" w:name="_Toc329598024"/>
      <w:r w:rsidRPr="00DB407E">
        <w:rPr>
          <w:b w:val="0"/>
          <w:i/>
          <w:color w:val="FF0000"/>
          <w:highlight w:val="yellow"/>
        </w:rPr>
        <w:t>3331.1</w:t>
      </w:r>
      <w:r w:rsidR="00B83822" w:rsidRPr="00DB407E">
        <w:rPr>
          <w:b w:val="0"/>
          <w:i/>
          <w:color w:val="FF0000"/>
          <w:highlight w:val="yellow"/>
        </w:rPr>
        <w:t xml:space="preserve">, </w:t>
      </w:r>
      <w:r w:rsidRPr="00DB407E">
        <w:rPr>
          <w:b w:val="0"/>
          <w:i/>
          <w:color w:val="FF0000"/>
          <w:highlight w:val="yellow"/>
        </w:rPr>
        <w:t>3331.2</w:t>
      </w:r>
      <w:r w:rsidR="00B83822" w:rsidRPr="00DB407E">
        <w:rPr>
          <w:b w:val="0"/>
          <w:i/>
          <w:color w:val="FF0000"/>
          <w:highlight w:val="yellow"/>
        </w:rPr>
        <w:t>, and 3331.21</w:t>
      </w:r>
      <w:r w:rsidRPr="00DB407E">
        <w:rPr>
          <w:b w:val="0"/>
          <w:i/>
          <w:color w:val="FF0000"/>
          <w:highlight w:val="yellow"/>
        </w:rPr>
        <w:t xml:space="preserve"> were reorganized</w:t>
      </w:r>
      <w:r w:rsidR="00B92A76" w:rsidRPr="00DB407E">
        <w:rPr>
          <w:b w:val="0"/>
          <w:i/>
          <w:color w:val="FF0000"/>
          <w:highlight w:val="yellow"/>
        </w:rPr>
        <w:t xml:space="preserve"> and </w:t>
      </w:r>
      <w:r w:rsidR="008B6732" w:rsidRPr="00DB407E">
        <w:rPr>
          <w:b w:val="0"/>
          <w:i/>
          <w:color w:val="FF0000"/>
          <w:highlight w:val="yellow"/>
        </w:rPr>
        <w:t>edited for clarity.</w:t>
      </w:r>
    </w:p>
    <w:p w:rsidR="00F203CE" w:rsidRPr="009B1571" w:rsidRDefault="00F203CE" w:rsidP="00772D47">
      <w:pPr>
        <w:pStyle w:val="Heading5"/>
      </w:pPr>
      <w:r w:rsidRPr="009B1571">
        <w:t>3331.1</w:t>
      </w:r>
      <w:bookmarkStart w:id="107" w:name="LPPH_3331_1"/>
      <w:bookmarkEnd w:id="107"/>
      <w:r w:rsidRPr="009B1571">
        <w:t xml:space="preserve"> Child Day Care</w:t>
      </w:r>
      <w:bookmarkEnd w:id="106"/>
    </w:p>
    <w:p w:rsidR="00772D47" w:rsidRDefault="00772D47" w:rsidP="00772D47">
      <w:pPr>
        <w:pStyle w:val="revisionnodfps"/>
      </w:pPr>
      <w:r w:rsidRPr="0071548D">
        <w:t xml:space="preserve">LPPH </w:t>
      </w:r>
      <w:r>
        <w:rPr>
          <w:strike/>
          <w:color w:val="FF0000"/>
        </w:rPr>
        <w:t>April 2010</w:t>
      </w:r>
      <w:r>
        <w:t xml:space="preserve"> DRAFT 5398-CCL</w:t>
      </w:r>
    </w:p>
    <w:p w:rsidR="00F203CE" w:rsidRPr="009B5FFC" w:rsidRDefault="00F203CE" w:rsidP="003B2561">
      <w:pPr>
        <w:pStyle w:val="violettagdfps"/>
      </w:pPr>
      <w:r w:rsidRPr="009B5FFC">
        <w:t>Procedure</w:t>
      </w:r>
    </w:p>
    <w:p w:rsidR="003B29E9" w:rsidRPr="000F7059" w:rsidRDefault="003B29E9" w:rsidP="003B29E9">
      <w:pPr>
        <w:pStyle w:val="bodytextdfps"/>
        <w:rPr>
          <w:szCs w:val="22"/>
        </w:rPr>
      </w:pPr>
      <w:r>
        <w:rPr>
          <w:szCs w:val="22"/>
        </w:rPr>
        <w:t>Statute</w:t>
      </w:r>
      <w:r w:rsidRPr="000F7059">
        <w:rPr>
          <w:szCs w:val="22"/>
        </w:rPr>
        <w:t xml:space="preserve"> provides for the issuance of a permit to care for children under age 14. If an operation subject to regulation also provides care for children ages 14 through 17, the inspector records this information on the application. On the permit and in CLASS, ages 5 through 17 are included as school age.</w:t>
      </w:r>
    </w:p>
    <w:p w:rsidR="00142C62" w:rsidRDefault="00142C62" w:rsidP="002D4084">
      <w:pPr>
        <w:pStyle w:val="subheading1dfps"/>
      </w:pPr>
      <w:r w:rsidRPr="009B1571">
        <w:t>Form 2830 Child Day-Care Permit</w:t>
      </w:r>
    </w:p>
    <w:p w:rsidR="00142C62" w:rsidRDefault="00F203CE" w:rsidP="002D4084">
      <w:pPr>
        <w:pStyle w:val="bodytextdfps"/>
      </w:pPr>
      <w:r w:rsidRPr="009B1571">
        <w:rPr>
          <w:szCs w:val="22"/>
        </w:rPr>
        <w:t>The inspector</w:t>
      </w:r>
      <w:r w:rsidRPr="009B1571">
        <w:t xml:space="preserve"> prepares the permit using </w:t>
      </w:r>
      <w:r w:rsidR="00142C62">
        <w:t xml:space="preserve">CLASS </w:t>
      </w:r>
      <w:r w:rsidRPr="009B1571">
        <w:t>Form 2830 Child Day</w:t>
      </w:r>
      <w:r w:rsidR="00082353">
        <w:t xml:space="preserve"> </w:t>
      </w:r>
      <w:r w:rsidRPr="009B1571">
        <w:t>Care Permit</w:t>
      </w:r>
      <w:r w:rsidR="00142C62">
        <w:t xml:space="preserve">, and </w:t>
      </w:r>
      <w:r w:rsidRPr="009B1571">
        <w:t xml:space="preserve">issues the permit with the following restrictions: </w:t>
      </w:r>
    </w:p>
    <w:p w:rsidR="00142C62" w:rsidRDefault="00142C62">
      <w:pPr>
        <w:pStyle w:val="list1dfps"/>
      </w:pPr>
      <w:r>
        <w:t xml:space="preserve">  •</w:t>
      </w:r>
      <w:r>
        <w:tab/>
      </w:r>
      <w:r w:rsidR="00082353">
        <w:t>T</w:t>
      </w:r>
      <w:r w:rsidR="00F203CE" w:rsidRPr="009B1571">
        <w:t xml:space="preserve">otal capacity </w:t>
      </w:r>
    </w:p>
    <w:p w:rsidR="00142C62" w:rsidRDefault="00142C62">
      <w:pPr>
        <w:pStyle w:val="list1dfps"/>
      </w:pPr>
      <w:r>
        <w:t xml:space="preserve">  •</w:t>
      </w:r>
      <w:r>
        <w:tab/>
      </w:r>
      <w:r w:rsidR="00082353">
        <w:t>A</w:t>
      </w:r>
      <w:r w:rsidR="00F203CE" w:rsidRPr="009B1571">
        <w:t>ge categories of children (Infants, Toddlers, Pre-Kindergarten, and School)</w:t>
      </w:r>
      <w:r>
        <w:t>.</w:t>
      </w:r>
      <w:r w:rsidR="00F203CE" w:rsidRPr="009B1571">
        <w:t xml:space="preserve">  </w:t>
      </w:r>
    </w:p>
    <w:p w:rsidR="00142C62" w:rsidRDefault="00142C62" w:rsidP="002D4084">
      <w:pPr>
        <w:pStyle w:val="subheading1dfps"/>
      </w:pPr>
      <w:r w:rsidRPr="009B1571">
        <w:t xml:space="preserve">Form </w:t>
      </w:r>
      <w:hyperlink r:id="rId211" w:history="1">
        <w:r w:rsidRPr="009B1571">
          <w:rPr>
            <w:rStyle w:val="Hyperlink"/>
          </w:rPr>
          <w:t>2910</w:t>
        </w:r>
      </w:hyperlink>
      <w:r w:rsidRPr="009B1571">
        <w:t xml:space="preserve"> Child Day Care Licensing Application</w:t>
      </w:r>
    </w:p>
    <w:p w:rsidR="00F203CE" w:rsidRPr="009B1571" w:rsidRDefault="00142C62" w:rsidP="002D4084">
      <w:pPr>
        <w:pStyle w:val="bodytextdfps"/>
      </w:pPr>
      <w:r>
        <w:t xml:space="preserve">The inspector </w:t>
      </w:r>
      <w:r w:rsidR="00F203CE" w:rsidRPr="009B1571">
        <w:t xml:space="preserve">records the following restrictions on Form </w:t>
      </w:r>
      <w:hyperlink r:id="rId212" w:history="1">
        <w:r w:rsidR="00F203CE" w:rsidRPr="009B1571">
          <w:rPr>
            <w:rStyle w:val="Hyperlink"/>
            <w:szCs w:val="22"/>
          </w:rPr>
          <w:t>2910</w:t>
        </w:r>
      </w:hyperlink>
      <w:r w:rsidR="00F203CE" w:rsidRPr="009B1571">
        <w:t xml:space="preserve"> Child Day Care Licensing Application: </w:t>
      </w:r>
    </w:p>
    <w:p w:rsidR="00F203CE" w:rsidRPr="009B1571" w:rsidRDefault="003466F8" w:rsidP="002D4084">
      <w:pPr>
        <w:pStyle w:val="list1dfps"/>
      </w:pPr>
      <w:r>
        <w:t>a</w:t>
      </w:r>
      <w:r w:rsidR="00F203CE">
        <w:t>.</w:t>
      </w:r>
      <w:r>
        <w:tab/>
      </w:r>
      <w:r w:rsidR="00082353">
        <w:t>F</w:t>
      </w:r>
      <w:r w:rsidR="00F203CE" w:rsidRPr="009B1571">
        <w:t>or licensed child</w:t>
      </w:r>
      <w:r w:rsidR="00082353">
        <w:t xml:space="preserve"> </w:t>
      </w:r>
      <w:r w:rsidR="00F203CE" w:rsidRPr="009B1571">
        <w:t>care centers, the capacity for infants through age 17 months and capacity for children age 18 months and older</w:t>
      </w:r>
    </w:p>
    <w:p w:rsidR="00F203CE" w:rsidRPr="009B1571" w:rsidRDefault="003466F8" w:rsidP="002D4084">
      <w:pPr>
        <w:pStyle w:val="list1dfps"/>
      </w:pPr>
      <w:r>
        <w:t>b</w:t>
      </w:r>
      <w:r w:rsidR="00F203CE">
        <w:t>.</w:t>
      </w:r>
      <w:r>
        <w:tab/>
      </w:r>
      <w:r w:rsidR="00082353">
        <w:t>F</w:t>
      </w:r>
      <w:r w:rsidR="00F203CE" w:rsidRPr="009B1571">
        <w:t>or licensed child</w:t>
      </w:r>
      <w:r w:rsidR="00082353">
        <w:t xml:space="preserve"> </w:t>
      </w:r>
      <w:r w:rsidR="00F203CE" w:rsidRPr="009B1571">
        <w:t>care homes, the total capacity</w:t>
      </w:r>
    </w:p>
    <w:p w:rsidR="00F203CE" w:rsidRPr="009B1571" w:rsidRDefault="003466F8" w:rsidP="002D4084">
      <w:pPr>
        <w:pStyle w:val="list1dfps"/>
      </w:pPr>
      <w:r>
        <w:t>c</w:t>
      </w:r>
      <w:r w:rsidR="00F203CE">
        <w:t>.</w:t>
      </w:r>
      <w:r>
        <w:tab/>
      </w:r>
      <w:r w:rsidR="00082353">
        <w:t>E</w:t>
      </w:r>
      <w:r w:rsidR="00F203CE" w:rsidRPr="009B1571">
        <w:t>xact hours, days and months of operation</w:t>
      </w:r>
    </w:p>
    <w:p w:rsidR="00F203CE" w:rsidRPr="009B1571" w:rsidRDefault="003466F8" w:rsidP="002D4084">
      <w:pPr>
        <w:pStyle w:val="list1dfps"/>
      </w:pPr>
      <w:r>
        <w:t>d</w:t>
      </w:r>
      <w:r w:rsidR="00F203CE">
        <w:t>.</w:t>
      </w:r>
      <w:r>
        <w:tab/>
      </w:r>
      <w:r w:rsidR="00082353">
        <w:t>C</w:t>
      </w:r>
      <w:r w:rsidR="00F203CE" w:rsidRPr="009B1571">
        <w:t>hildren</w:t>
      </w:r>
      <w:r w:rsidR="00C12E48">
        <w:t>’</w:t>
      </w:r>
      <w:r w:rsidR="00F203CE" w:rsidRPr="009B1571">
        <w:t xml:space="preserve">s ages </w:t>
      </w:r>
    </w:p>
    <w:p w:rsidR="00F203CE" w:rsidRPr="009B1571" w:rsidRDefault="003466F8" w:rsidP="002D4084">
      <w:pPr>
        <w:pStyle w:val="list1dfps"/>
      </w:pPr>
      <w:r>
        <w:t>e</w:t>
      </w:r>
      <w:r w:rsidR="00F203CE">
        <w:t>.</w:t>
      </w:r>
      <w:r>
        <w:tab/>
      </w:r>
      <w:r w:rsidR="00082353">
        <w:t>A</w:t>
      </w:r>
      <w:r w:rsidR="00F203CE" w:rsidRPr="009B1571">
        <w:t>ny conditions</w:t>
      </w:r>
    </w:p>
    <w:p w:rsidR="00F203CE" w:rsidRPr="009B1571" w:rsidDel="009B5FFC" w:rsidRDefault="003B29E9" w:rsidP="002D4084">
      <w:pPr>
        <w:pStyle w:val="bodytextdfps"/>
      </w:pPr>
      <w:r>
        <w:t>W</w:t>
      </w:r>
      <w:r w:rsidRPr="009B1571" w:rsidDel="009B5FFC">
        <w:t>hen the permit is issued</w:t>
      </w:r>
      <w:r>
        <w:t xml:space="preserve"> the inspector </w:t>
      </w:r>
      <w:r w:rsidR="00F203CE" w:rsidRPr="009B1571" w:rsidDel="009B5FFC">
        <w:t xml:space="preserve">signs and dates Form </w:t>
      </w:r>
      <w:hyperlink r:id="rId213" w:history="1">
        <w:r w:rsidR="00F203CE" w:rsidRPr="009B1571" w:rsidDel="009B5FFC">
          <w:rPr>
            <w:rStyle w:val="Hyperlink"/>
            <w:szCs w:val="22"/>
          </w:rPr>
          <w:t>2910</w:t>
        </w:r>
      </w:hyperlink>
      <w:r w:rsidR="00F203CE" w:rsidRPr="009B1571" w:rsidDel="009B5FFC">
        <w:t xml:space="preserve">, Child Day Care Licensing Application, and records applicable information in CLASS. </w:t>
      </w:r>
    </w:p>
    <w:p w:rsidR="00142C62" w:rsidRDefault="00142C62" w:rsidP="002D4084">
      <w:pPr>
        <w:pStyle w:val="bodytextdfps"/>
        <w:rPr>
          <w:szCs w:val="22"/>
        </w:rPr>
      </w:pPr>
      <w:r>
        <w:rPr>
          <w:szCs w:val="22"/>
        </w:rPr>
        <w:t xml:space="preserve">See </w:t>
      </w:r>
      <w:hyperlink r:id="rId214" w:anchor="LPPH_3332#LPPH_3332" w:history="1">
        <w:r w:rsidR="00F203CE" w:rsidRPr="000F7059">
          <w:rPr>
            <w:rStyle w:val="Hyperlink"/>
            <w:szCs w:val="22"/>
          </w:rPr>
          <w:t>3332</w:t>
        </w:r>
      </w:hyperlink>
      <w:r w:rsidR="00F203CE" w:rsidRPr="000F7059">
        <w:rPr>
          <w:szCs w:val="22"/>
        </w:rPr>
        <w:t xml:space="preserve"> Setting Special Conditions on the License or Certificate</w:t>
      </w:r>
      <w:r w:rsidR="00F203CE">
        <w:rPr>
          <w:szCs w:val="22"/>
        </w:rPr>
        <w:t>.</w:t>
      </w:r>
    </w:p>
    <w:p w:rsidR="003466F8" w:rsidRDefault="003466F8" w:rsidP="002D4084">
      <w:pPr>
        <w:pStyle w:val="subheading1dfps"/>
      </w:pPr>
      <w:r w:rsidRPr="000F7059">
        <w:t>Form 2803 Child Care Issuance Letter</w:t>
      </w:r>
    </w:p>
    <w:p w:rsidR="00F203CE" w:rsidRDefault="00142C62" w:rsidP="002D4084">
      <w:pPr>
        <w:pStyle w:val="bodytextdfps"/>
      </w:pPr>
      <w:r>
        <w:t xml:space="preserve">The inspector </w:t>
      </w:r>
      <w:r w:rsidR="00F203CE" w:rsidRPr="000F7059">
        <w:t xml:space="preserve">mails the permit to the permit holder with Form 2803 the Child Care Issuance Letter in CLASS, showing the specific conditions noted on Form </w:t>
      </w:r>
      <w:hyperlink r:id="rId215" w:history="1">
        <w:r w:rsidR="00F203CE" w:rsidRPr="000F7059">
          <w:rPr>
            <w:rStyle w:val="Hyperlink"/>
            <w:szCs w:val="22"/>
          </w:rPr>
          <w:t>2910</w:t>
        </w:r>
      </w:hyperlink>
      <w:r w:rsidR="00F203CE" w:rsidRPr="000F7059">
        <w:t>.</w:t>
      </w:r>
    </w:p>
    <w:p w:rsidR="00F203CE" w:rsidRPr="003B29E9" w:rsidRDefault="00F203CE" w:rsidP="00F203CE">
      <w:pPr>
        <w:pStyle w:val="bodytextcitationdfps"/>
        <w:rPr>
          <w:szCs w:val="18"/>
        </w:rPr>
      </w:pPr>
      <w:r w:rsidRPr="003B29E9">
        <w:rPr>
          <w:szCs w:val="18"/>
        </w:rPr>
        <w:t xml:space="preserve">Texas Human Resources Code </w:t>
      </w:r>
      <w:hyperlink r:id="rId216" w:anchor="42.048" w:history="1">
        <w:r w:rsidRPr="003B29E9">
          <w:rPr>
            <w:rStyle w:val="Hyperlink"/>
            <w:szCs w:val="18"/>
          </w:rPr>
          <w:t>§42.048(b)</w:t>
        </w:r>
      </w:hyperlink>
    </w:p>
    <w:p w:rsidR="00F203CE" w:rsidRPr="003B29E9" w:rsidRDefault="00F203CE" w:rsidP="00F203CE">
      <w:pPr>
        <w:pStyle w:val="bodytextcitationdfps"/>
        <w:rPr>
          <w:rStyle w:val="Hyperlink"/>
          <w:szCs w:val="18"/>
        </w:rPr>
      </w:pPr>
      <w:r w:rsidRPr="003B29E9">
        <w:rPr>
          <w:szCs w:val="18"/>
        </w:rPr>
        <w:t xml:space="preserve">DFPS Rules, 40 TAC </w:t>
      </w:r>
      <w:hyperlink r:id="rId217" w:history="1">
        <w:r w:rsidRPr="003B29E9">
          <w:rPr>
            <w:rStyle w:val="Hyperlink"/>
            <w:szCs w:val="18"/>
          </w:rPr>
          <w:t>§745.345</w:t>
        </w:r>
      </w:hyperlink>
    </w:p>
    <w:p w:rsidR="00F203CE" w:rsidRPr="00850250" w:rsidRDefault="00F203CE" w:rsidP="00F203CE">
      <w:pPr>
        <w:pStyle w:val="list2dfps"/>
        <w:ind w:left="720" w:firstLine="720"/>
        <w:rPr>
          <w:szCs w:val="22"/>
        </w:rPr>
      </w:pPr>
      <w:r>
        <w:rPr>
          <w:szCs w:val="22"/>
        </w:rPr>
        <w:t>See</w:t>
      </w:r>
      <w:r w:rsidR="00082353">
        <w:rPr>
          <w:szCs w:val="22"/>
        </w:rPr>
        <w:t xml:space="preserve"> </w:t>
      </w:r>
      <w:r w:rsidRPr="00850250">
        <w:rPr>
          <w:szCs w:val="22"/>
        </w:rPr>
        <w:t>CLASS Online Help: Process an Issuance</w:t>
      </w:r>
      <w:r w:rsidR="00082353">
        <w:rPr>
          <w:szCs w:val="22"/>
        </w:rPr>
        <w:t>.</w:t>
      </w:r>
    </w:p>
    <w:p w:rsidR="00F203CE" w:rsidRPr="00850250" w:rsidRDefault="00F203CE" w:rsidP="00772D47">
      <w:pPr>
        <w:pStyle w:val="Heading5"/>
      </w:pPr>
      <w:bookmarkStart w:id="108" w:name="_Toc329598025"/>
      <w:r w:rsidRPr="00850250">
        <w:t>3331.2</w:t>
      </w:r>
      <w:bookmarkStart w:id="109" w:name="LPPH_3331_2"/>
      <w:bookmarkEnd w:id="109"/>
      <w:r w:rsidRPr="00850250">
        <w:t xml:space="preserve"> Residential Child Care</w:t>
      </w:r>
      <w:bookmarkEnd w:id="108"/>
    </w:p>
    <w:p w:rsidR="00772D47" w:rsidRDefault="00772D47" w:rsidP="00772D47">
      <w:pPr>
        <w:pStyle w:val="revisionnodfps"/>
      </w:pPr>
      <w:r w:rsidRPr="0071548D">
        <w:t xml:space="preserve">LPPH </w:t>
      </w:r>
      <w:r>
        <w:rPr>
          <w:strike/>
          <w:color w:val="FF0000"/>
        </w:rPr>
        <w:t>April 2010</w:t>
      </w:r>
      <w:r>
        <w:t xml:space="preserve"> DRAFT 5398-CCL</w:t>
      </w:r>
    </w:p>
    <w:p w:rsidR="00F203CE" w:rsidRPr="002651D5" w:rsidRDefault="00F203CE" w:rsidP="003B29E9">
      <w:pPr>
        <w:pStyle w:val="violettagdfps"/>
      </w:pPr>
      <w:r w:rsidRPr="002651D5">
        <w:t>Procedure</w:t>
      </w:r>
    </w:p>
    <w:p w:rsidR="00F203CE" w:rsidRPr="00850250" w:rsidRDefault="00F203CE" w:rsidP="003B29E9">
      <w:pPr>
        <w:pStyle w:val="bodytextdfps"/>
        <w:rPr>
          <w:szCs w:val="22"/>
        </w:rPr>
      </w:pPr>
      <w:r w:rsidRPr="00850250">
        <w:rPr>
          <w:szCs w:val="22"/>
        </w:rPr>
        <w:t>The inspector prepares the permit using Form 2907, Residential Child Care Permit, in the CLASS system</w:t>
      </w:r>
      <w:r w:rsidR="00C12E48">
        <w:rPr>
          <w:szCs w:val="22"/>
        </w:rPr>
        <w:t>,</w:t>
      </w:r>
      <w:r w:rsidR="003B29E9">
        <w:rPr>
          <w:szCs w:val="22"/>
        </w:rPr>
        <w:t xml:space="preserve"> </w:t>
      </w:r>
      <w:r w:rsidR="00C12E48">
        <w:rPr>
          <w:szCs w:val="22"/>
        </w:rPr>
        <w:t xml:space="preserve">and </w:t>
      </w:r>
      <w:r w:rsidRPr="00850250">
        <w:rPr>
          <w:szCs w:val="22"/>
        </w:rPr>
        <w:t xml:space="preserve">issues the permit with the following restrictions: </w:t>
      </w:r>
    </w:p>
    <w:p w:rsidR="00F203CE" w:rsidRPr="00850250" w:rsidRDefault="00C12E48" w:rsidP="002D4084">
      <w:pPr>
        <w:pStyle w:val="list1dfps"/>
      </w:pPr>
      <w:r>
        <w:t>a</w:t>
      </w:r>
      <w:r w:rsidR="00F203CE">
        <w:t>.</w:t>
      </w:r>
      <w:r>
        <w:tab/>
      </w:r>
      <w:r w:rsidR="00082353">
        <w:t>C</w:t>
      </w:r>
      <w:r w:rsidR="00F203CE" w:rsidRPr="00850250">
        <w:t xml:space="preserve">apacity (except for a CPA) </w:t>
      </w:r>
    </w:p>
    <w:p w:rsidR="00F203CE" w:rsidRPr="00850250" w:rsidRDefault="00C12E48" w:rsidP="002D4084">
      <w:pPr>
        <w:pStyle w:val="list1dfps"/>
      </w:pPr>
      <w:r>
        <w:t>b</w:t>
      </w:r>
      <w:r w:rsidR="00F203CE">
        <w:t>.</w:t>
      </w:r>
      <w:r>
        <w:tab/>
      </w:r>
      <w:r w:rsidR="00082353">
        <w:t>G</w:t>
      </w:r>
      <w:r w:rsidR="00F203CE" w:rsidRPr="00850250">
        <w:t xml:space="preserve">ender and ages of children </w:t>
      </w:r>
    </w:p>
    <w:p w:rsidR="00F203CE" w:rsidRDefault="00C12E48" w:rsidP="002D4084">
      <w:pPr>
        <w:pStyle w:val="list1dfps"/>
      </w:pPr>
      <w:r>
        <w:t>c.</w:t>
      </w:r>
      <w:r>
        <w:tab/>
      </w:r>
      <w:r w:rsidR="00082353">
        <w:t>T</w:t>
      </w:r>
      <w:r w:rsidR="00F203CE" w:rsidRPr="00850250">
        <w:t>ypes of services offered by the operation as shown below</w:t>
      </w:r>
    </w:p>
    <w:p w:rsidR="00F203CE" w:rsidRPr="00C12E48" w:rsidRDefault="00F203CE" w:rsidP="00F203CE">
      <w:pPr>
        <w:pStyle w:val="bodytextcitationdfps"/>
        <w:ind w:left="1800"/>
        <w:rPr>
          <w:szCs w:val="18"/>
        </w:rPr>
      </w:pPr>
      <w:r w:rsidRPr="00C12E48">
        <w:rPr>
          <w:szCs w:val="18"/>
        </w:rPr>
        <w:t xml:space="preserve">Texas Human Resources Code </w:t>
      </w:r>
      <w:hyperlink r:id="rId218" w:anchor="42.048" w:history="1">
        <w:r w:rsidRPr="00C12E48">
          <w:rPr>
            <w:rStyle w:val="Hyperlink"/>
            <w:szCs w:val="18"/>
          </w:rPr>
          <w:t>§42.048</w:t>
        </w:r>
      </w:hyperlink>
    </w:p>
    <w:p w:rsidR="00F203CE" w:rsidRPr="00C12E48" w:rsidRDefault="00F203CE" w:rsidP="00F203CE">
      <w:pPr>
        <w:pStyle w:val="list2dfps"/>
        <w:jc w:val="right"/>
        <w:rPr>
          <w:i/>
          <w:sz w:val="24"/>
          <w:szCs w:val="22"/>
        </w:rPr>
      </w:pPr>
      <w:r w:rsidRPr="00C12E48">
        <w:rPr>
          <w:i/>
          <w:sz w:val="20"/>
          <w:szCs w:val="18"/>
        </w:rPr>
        <w:t>DFPS Rules, 40 TAC §§</w:t>
      </w:r>
      <w:hyperlink r:id="rId219" w:history="1">
        <w:r w:rsidRPr="00C12E48">
          <w:rPr>
            <w:rStyle w:val="Hyperlink"/>
            <w:i/>
            <w:sz w:val="20"/>
            <w:szCs w:val="18"/>
          </w:rPr>
          <w:t>748.63</w:t>
        </w:r>
      </w:hyperlink>
      <w:r w:rsidRPr="00C12E48">
        <w:rPr>
          <w:i/>
          <w:sz w:val="20"/>
          <w:szCs w:val="18"/>
        </w:rPr>
        <w:t xml:space="preserve">, </w:t>
      </w:r>
      <w:hyperlink r:id="rId220" w:history="1">
        <w:r w:rsidRPr="00C12E48">
          <w:rPr>
            <w:rStyle w:val="Hyperlink"/>
            <w:i/>
            <w:sz w:val="20"/>
            <w:szCs w:val="18"/>
          </w:rPr>
          <w:t>749.63</w:t>
        </w:r>
      </w:hyperlink>
      <w:r w:rsidRPr="00C12E48">
        <w:rPr>
          <w:i/>
          <w:sz w:val="20"/>
          <w:szCs w:val="18"/>
        </w:rPr>
        <w:t xml:space="preserve">; </w:t>
      </w:r>
      <w:hyperlink r:id="rId221" w:history="1">
        <w:r w:rsidRPr="00C12E48">
          <w:rPr>
            <w:rStyle w:val="Hyperlink"/>
            <w:i/>
            <w:sz w:val="20"/>
            <w:szCs w:val="18"/>
          </w:rPr>
          <w:t>749.1101</w:t>
        </w:r>
      </w:hyperlink>
      <w:r w:rsidRPr="00C12E48">
        <w:rPr>
          <w:i/>
          <w:sz w:val="20"/>
          <w:szCs w:val="18"/>
        </w:rPr>
        <w:t xml:space="preserve">; </w:t>
      </w:r>
      <w:hyperlink r:id="rId222" w:history="1">
        <w:r w:rsidRPr="00C12E48">
          <w:rPr>
            <w:rStyle w:val="Hyperlink"/>
            <w:i/>
            <w:sz w:val="20"/>
            <w:szCs w:val="18"/>
          </w:rPr>
          <w:t>750.61</w:t>
        </w:r>
      </w:hyperlink>
    </w:p>
    <w:p w:rsidR="00F203CE" w:rsidRPr="00B83822" w:rsidRDefault="00C12E48" w:rsidP="00C12E48">
      <w:pPr>
        <w:pStyle w:val="bodytextdfps"/>
        <w:rPr>
          <w:highlight w:val="yellow"/>
        </w:rPr>
      </w:pPr>
      <w:r w:rsidRPr="00B83822">
        <w:rPr>
          <w:highlight w:val="yellow"/>
        </w:rPr>
        <w:t xml:space="preserve">The inspector </w:t>
      </w:r>
      <w:r w:rsidR="00F203CE" w:rsidRPr="00B83822">
        <w:rPr>
          <w:highlight w:val="yellow"/>
        </w:rPr>
        <w:t>mails the permit to the permit holder with Form 2803, the Child Care Issuance Letter in CLASS, showing the specific conditions noted on Form 2960</w:t>
      </w:r>
      <w:r w:rsidRPr="00B83822">
        <w:rPr>
          <w:highlight w:val="yellow"/>
        </w:rPr>
        <w:t>,</w:t>
      </w:r>
      <w:r w:rsidR="002D4084" w:rsidRPr="00B83822">
        <w:t xml:space="preserve"> </w:t>
      </w:r>
      <w:r w:rsidRPr="00B83822">
        <w:t>then</w:t>
      </w:r>
      <w:r w:rsidR="00F203CE" w:rsidRPr="00B83822">
        <w:t xml:space="preserve"> records applicable information in CLASS.</w:t>
      </w:r>
    </w:p>
    <w:p w:rsidR="00F203CE" w:rsidRPr="00B83822" w:rsidRDefault="00F203CE" w:rsidP="00F203CE">
      <w:pPr>
        <w:pStyle w:val="bodytextcitationdfps"/>
        <w:rPr>
          <w:szCs w:val="18"/>
          <w:highlight w:val="yellow"/>
        </w:rPr>
      </w:pPr>
      <w:r w:rsidRPr="00B83822">
        <w:rPr>
          <w:szCs w:val="18"/>
          <w:highlight w:val="yellow"/>
        </w:rPr>
        <w:t xml:space="preserve">DFPS Rules, 40 TAC </w:t>
      </w:r>
      <w:hyperlink r:id="rId223" w:history="1">
        <w:r w:rsidRPr="00B83822">
          <w:rPr>
            <w:rStyle w:val="Hyperlink"/>
            <w:szCs w:val="18"/>
            <w:highlight w:val="yellow"/>
          </w:rPr>
          <w:t>§745.345</w:t>
        </w:r>
      </w:hyperlink>
    </w:p>
    <w:p w:rsidR="00F203CE" w:rsidRPr="00B83822" w:rsidRDefault="00F203CE" w:rsidP="00F203CE">
      <w:pPr>
        <w:pStyle w:val="bodytextdfps"/>
        <w:rPr>
          <w:szCs w:val="22"/>
        </w:rPr>
      </w:pPr>
      <w:r w:rsidRPr="00B83822">
        <w:rPr>
          <w:szCs w:val="22"/>
        </w:rPr>
        <w:t>The child-placing agency</w:t>
      </w:r>
      <w:r w:rsidR="00C12E48" w:rsidRPr="00B83822">
        <w:rPr>
          <w:szCs w:val="22"/>
        </w:rPr>
        <w:t>’</w:t>
      </w:r>
      <w:r w:rsidRPr="00B83822">
        <w:rPr>
          <w:szCs w:val="22"/>
        </w:rPr>
        <w:t xml:space="preserve">s license must include a statement on the first page of the license that indicates the number of branch offices. The name and address of each branch office is noted on page two of the permit. </w:t>
      </w:r>
    </w:p>
    <w:p w:rsidR="00F203CE" w:rsidRPr="002D4084" w:rsidRDefault="00F203CE" w:rsidP="00F203CE">
      <w:pPr>
        <w:pStyle w:val="bodytextcitationdfps"/>
        <w:rPr>
          <w:szCs w:val="18"/>
        </w:rPr>
      </w:pPr>
      <w:r w:rsidRPr="00B83822">
        <w:rPr>
          <w:szCs w:val="18"/>
        </w:rPr>
        <w:t xml:space="preserve">DFPS Rules, 40 TAC </w:t>
      </w:r>
      <w:hyperlink r:id="rId224" w:history="1">
        <w:r w:rsidRPr="00B83822">
          <w:rPr>
            <w:rStyle w:val="Hyperlink"/>
            <w:szCs w:val="18"/>
          </w:rPr>
          <w:t>§749.303</w:t>
        </w:r>
      </w:hyperlink>
    </w:p>
    <w:p w:rsidR="00F203CE" w:rsidRPr="00114920" w:rsidRDefault="00F203CE" w:rsidP="00F203CE">
      <w:pPr>
        <w:pStyle w:val="list2dfps"/>
        <w:ind w:left="720" w:firstLine="720"/>
        <w:rPr>
          <w:szCs w:val="22"/>
        </w:rPr>
      </w:pPr>
      <w:r>
        <w:rPr>
          <w:szCs w:val="22"/>
        </w:rPr>
        <w:t>See</w:t>
      </w:r>
      <w:r w:rsidR="009F2844">
        <w:rPr>
          <w:szCs w:val="22"/>
        </w:rPr>
        <w:t xml:space="preserve"> </w:t>
      </w:r>
      <w:r w:rsidRPr="00114920">
        <w:rPr>
          <w:szCs w:val="22"/>
        </w:rPr>
        <w:t>CLASS Online Help: Process an Issuance</w:t>
      </w:r>
      <w:r w:rsidR="009F2844">
        <w:rPr>
          <w:szCs w:val="22"/>
        </w:rPr>
        <w:t>.</w:t>
      </w:r>
    </w:p>
    <w:p w:rsidR="00F203CE" w:rsidRPr="00114920" w:rsidRDefault="00F203CE" w:rsidP="00772D47">
      <w:pPr>
        <w:pStyle w:val="Heading6"/>
      </w:pPr>
      <w:bookmarkStart w:id="110" w:name="_Toc329598026"/>
      <w:r w:rsidRPr="00114920">
        <w:t>3331.21</w:t>
      </w:r>
      <w:bookmarkStart w:id="111" w:name="LPPH_3331_21"/>
      <w:bookmarkEnd w:id="111"/>
      <w:r w:rsidRPr="00114920">
        <w:t xml:space="preserve"> Types of Services Included as Restrictions</w:t>
      </w:r>
      <w:bookmarkEnd w:id="110"/>
      <w:r w:rsidRPr="00114920">
        <w:t xml:space="preserve"> </w:t>
      </w:r>
    </w:p>
    <w:p w:rsidR="00772D47" w:rsidRDefault="00772D47" w:rsidP="00772D47">
      <w:pPr>
        <w:pStyle w:val="revisionnodfps"/>
      </w:pPr>
      <w:r w:rsidRPr="0071548D">
        <w:t xml:space="preserve">LPPH </w:t>
      </w:r>
      <w:r>
        <w:rPr>
          <w:strike/>
          <w:color w:val="FF0000"/>
        </w:rPr>
        <w:t>April 2010</w:t>
      </w:r>
      <w:r>
        <w:t xml:space="preserve"> DRAFT 5398-CCL</w:t>
      </w:r>
    </w:p>
    <w:p w:rsidR="00F203CE" w:rsidRPr="002D4084" w:rsidRDefault="00F203CE">
      <w:pPr>
        <w:pStyle w:val="violettagdfps"/>
      </w:pPr>
      <w:r w:rsidRPr="002D4084">
        <w:t>Procedure</w:t>
      </w:r>
    </w:p>
    <w:p w:rsidR="00F203CE" w:rsidRDefault="00F203CE" w:rsidP="00F203CE">
      <w:pPr>
        <w:pStyle w:val="bodytextdfps"/>
        <w:rPr>
          <w:szCs w:val="22"/>
        </w:rPr>
      </w:pPr>
      <w:r w:rsidRPr="00114920">
        <w:rPr>
          <w:szCs w:val="22"/>
        </w:rPr>
        <w:t xml:space="preserve">If the type of service offered by an operation is not listed below as a restriction and is a service included in the applicable minimum standards, the inspector adds it as a condition to the permit. See </w:t>
      </w:r>
      <w:hyperlink r:id="rId225" w:anchor="LPPH_3332#LPPH_3332" w:history="1">
        <w:r w:rsidRPr="00114920">
          <w:rPr>
            <w:rStyle w:val="Hyperlink"/>
            <w:szCs w:val="22"/>
          </w:rPr>
          <w:t>3332</w:t>
        </w:r>
      </w:hyperlink>
      <w:r w:rsidRPr="00114920">
        <w:rPr>
          <w:szCs w:val="22"/>
        </w:rPr>
        <w:t xml:space="preserve"> Setting Special Conditions on the License or Certificate. </w:t>
      </w:r>
    </w:p>
    <w:p w:rsidR="00C12E48" w:rsidRPr="00114920" w:rsidRDefault="00C12E48" w:rsidP="00C12E48">
      <w:pPr>
        <w:pStyle w:val="bodytextdfps"/>
      </w:pPr>
      <w:r w:rsidRPr="00114920">
        <w:t xml:space="preserve">Human Resources Code (HRC) </w:t>
      </w:r>
      <w:hyperlink r:id="rId226" w:history="1">
        <w:r w:rsidRPr="00114920">
          <w:rPr>
            <w:rStyle w:val="Hyperlink"/>
            <w:szCs w:val="22"/>
          </w:rPr>
          <w:t>Chapter 42</w:t>
        </w:r>
      </w:hyperlink>
      <w:r w:rsidRPr="00114920">
        <w:t xml:space="preserve"> provides for the issuance of a permit to care for children up to the age of 18 years old. If the operation provides care for young adults or adults, the inspector adds that information as a condition to the permit. </w:t>
      </w:r>
    </w:p>
    <w:p w:rsidR="00C12E48" w:rsidRPr="00C12E48" w:rsidRDefault="00C12E48" w:rsidP="00C12E48">
      <w:pPr>
        <w:pStyle w:val="bodytextcitationdfps"/>
        <w:rPr>
          <w:szCs w:val="18"/>
        </w:rPr>
      </w:pPr>
      <w:r w:rsidRPr="00C12E48">
        <w:rPr>
          <w:szCs w:val="18"/>
        </w:rPr>
        <w:t>DFPS Rules, 40 TAC §§</w:t>
      </w:r>
      <w:hyperlink r:id="rId227" w:history="1">
        <w:r w:rsidRPr="00C12E48">
          <w:rPr>
            <w:rStyle w:val="Hyperlink"/>
            <w:szCs w:val="18"/>
          </w:rPr>
          <w:t>748.1931</w:t>
        </w:r>
      </w:hyperlink>
      <w:r w:rsidRPr="00C12E48">
        <w:rPr>
          <w:szCs w:val="18"/>
        </w:rPr>
        <w:t xml:space="preserve">; </w:t>
      </w:r>
      <w:hyperlink r:id="rId228" w:history="1">
        <w:r w:rsidRPr="00C12E48">
          <w:rPr>
            <w:rStyle w:val="Hyperlink"/>
            <w:szCs w:val="18"/>
          </w:rPr>
          <w:t>749.1103</w:t>
        </w:r>
      </w:hyperlink>
      <w:r w:rsidRPr="00C12E48">
        <w:rPr>
          <w:szCs w:val="18"/>
        </w:rPr>
        <w:t xml:space="preserve">; </w:t>
      </w:r>
      <w:hyperlink r:id="rId229" w:history="1">
        <w:r w:rsidRPr="00C12E48">
          <w:rPr>
            <w:rStyle w:val="Hyperlink"/>
            <w:szCs w:val="18"/>
          </w:rPr>
          <w:t>749.1105</w:t>
        </w:r>
      </w:hyperlink>
      <w:r w:rsidRPr="00C12E48">
        <w:rPr>
          <w:szCs w:val="18"/>
        </w:rPr>
        <w:t xml:space="preserve">; </w:t>
      </w:r>
      <w:hyperlink r:id="rId230" w:history="1">
        <w:r w:rsidRPr="00C12E48">
          <w:rPr>
            <w:rStyle w:val="Hyperlink"/>
            <w:szCs w:val="18"/>
          </w:rPr>
          <w:t>749.2651</w:t>
        </w:r>
      </w:hyperlink>
      <w:r w:rsidRPr="00C12E48">
        <w:rPr>
          <w:szCs w:val="18"/>
        </w:rPr>
        <w:t xml:space="preserve">; </w:t>
      </w:r>
      <w:hyperlink r:id="rId231" w:history="1">
        <w:r w:rsidRPr="00C12E48">
          <w:rPr>
            <w:rStyle w:val="Hyperlink"/>
            <w:szCs w:val="18"/>
          </w:rPr>
          <w:t>750.501</w:t>
        </w:r>
      </w:hyperlink>
    </w:p>
    <w:p w:rsidR="00F203CE" w:rsidRPr="00C12E48" w:rsidRDefault="00F203CE" w:rsidP="00C12E48">
      <w:pPr>
        <w:pStyle w:val="subheading1dfps"/>
      </w:pPr>
      <w:r w:rsidRPr="00C12E48">
        <w:t>Gener</w:t>
      </w:r>
      <w:r w:rsidR="00C12E48" w:rsidRPr="00C12E48">
        <w:t>al Residential Operation (GRO)</w:t>
      </w:r>
    </w:p>
    <w:p w:rsidR="00F203CE" w:rsidRPr="00C12E48" w:rsidRDefault="00C12E48" w:rsidP="00C12E48">
      <w:pPr>
        <w:pStyle w:val="bodytextdfps"/>
      </w:pPr>
      <w:r w:rsidRPr="00AE5055">
        <w:rPr>
          <w:highlight w:val="yellow"/>
        </w:rPr>
        <w:t xml:space="preserve">Care Type – </w:t>
      </w:r>
      <w:r w:rsidR="00F203CE" w:rsidRPr="00AE5055">
        <w:rPr>
          <w:highlight w:val="yellow"/>
        </w:rPr>
        <w:t>child care services only, emergency services only, residential treatment center, or multiple services</w:t>
      </w:r>
      <w:r w:rsidR="0091657E" w:rsidRPr="00AE5055">
        <w:rPr>
          <w:highlight w:val="yellow"/>
        </w:rPr>
        <w:t>.</w:t>
      </w:r>
    </w:p>
    <w:p w:rsidR="00F203CE" w:rsidRDefault="00F203CE" w:rsidP="00C12E48">
      <w:pPr>
        <w:pStyle w:val="bodytextdfps"/>
      </w:pPr>
      <w:r w:rsidRPr="00C12E48">
        <w:t>Programmatic Services</w:t>
      </w:r>
      <w:r w:rsidR="00C12E48">
        <w:t xml:space="preserve"> –</w:t>
      </w:r>
      <w:r w:rsidRPr="00114920">
        <w:t xml:space="preserve"> child care (not optional), emergency care, respite child care, transitional living program, assessment, and therapeutic camp</w:t>
      </w:r>
      <w:r w:rsidR="0091657E">
        <w:t>.</w:t>
      </w:r>
    </w:p>
    <w:p w:rsidR="00F203CE" w:rsidRPr="002D4084" w:rsidRDefault="00C12E48" w:rsidP="00C12E48">
      <w:pPr>
        <w:pStyle w:val="list1dfps"/>
      </w:pPr>
      <w:r>
        <w:t xml:space="preserve">  •</w:t>
      </w:r>
      <w:r>
        <w:tab/>
      </w:r>
      <w:r w:rsidR="00F203CE" w:rsidRPr="0091657E">
        <w:t>Only GROs that offer emergency care services may provide respite child</w:t>
      </w:r>
      <w:r w:rsidR="0091657E">
        <w:t xml:space="preserve"> </w:t>
      </w:r>
      <w:r w:rsidR="00F203CE" w:rsidRPr="002D4084">
        <w:t xml:space="preserve">care services. </w:t>
      </w:r>
    </w:p>
    <w:p w:rsidR="00F203CE" w:rsidRPr="00C12E48" w:rsidRDefault="00F203CE" w:rsidP="00F203CE">
      <w:pPr>
        <w:pStyle w:val="bodytextcitationdfps"/>
        <w:rPr>
          <w:szCs w:val="18"/>
        </w:rPr>
      </w:pPr>
      <w:r w:rsidRPr="00C12E48">
        <w:rPr>
          <w:szCs w:val="18"/>
        </w:rPr>
        <w:t>DFPS Rules, 40 TAC §§</w:t>
      </w:r>
      <w:hyperlink r:id="rId232" w:history="1">
        <w:r w:rsidRPr="00C12E48">
          <w:rPr>
            <w:rStyle w:val="Hyperlink"/>
            <w:szCs w:val="18"/>
          </w:rPr>
          <w:t>748.75</w:t>
        </w:r>
      </w:hyperlink>
      <w:r w:rsidRPr="00C12E48">
        <w:rPr>
          <w:szCs w:val="18"/>
        </w:rPr>
        <w:t xml:space="preserve">; </w:t>
      </w:r>
      <w:hyperlink r:id="rId233" w:history="1">
        <w:r w:rsidRPr="00C12E48">
          <w:rPr>
            <w:rStyle w:val="Hyperlink"/>
            <w:szCs w:val="18"/>
          </w:rPr>
          <w:t>748.4261(b)</w:t>
        </w:r>
      </w:hyperlink>
    </w:p>
    <w:p w:rsidR="00F203CE" w:rsidRDefault="00C12E48" w:rsidP="00C12E48">
      <w:pPr>
        <w:pStyle w:val="list1dfps"/>
      </w:pPr>
      <w:r w:rsidRPr="00C12E48">
        <w:t xml:space="preserve">  •</w:t>
      </w:r>
      <w:r w:rsidRPr="00C12E48">
        <w:tab/>
      </w:r>
      <w:r w:rsidR="00F203CE" w:rsidRPr="00114920">
        <w:t xml:space="preserve">If more than one type of programmatic service is offered in addition to therapeutic camp services, add it as a condition to the permit to reflect the appropriate age range for that program. See </w:t>
      </w:r>
      <w:hyperlink r:id="rId234" w:anchor="LPPH_3332#LPPH_3332" w:history="1">
        <w:r w:rsidR="00F203CE" w:rsidRPr="00114920">
          <w:rPr>
            <w:rStyle w:val="Hyperlink"/>
            <w:szCs w:val="22"/>
          </w:rPr>
          <w:t>3332</w:t>
        </w:r>
      </w:hyperlink>
      <w:r w:rsidR="00F203CE" w:rsidRPr="00114920">
        <w:t xml:space="preserve"> Setting Special Conditions on the License or Certificate. </w:t>
      </w:r>
    </w:p>
    <w:p w:rsidR="00F203CE" w:rsidRPr="00C12E48" w:rsidRDefault="00F203CE" w:rsidP="00F203CE">
      <w:pPr>
        <w:pStyle w:val="bodytextcitationdfps"/>
        <w:rPr>
          <w:szCs w:val="18"/>
        </w:rPr>
      </w:pPr>
      <w:r w:rsidRPr="00C12E48">
        <w:rPr>
          <w:szCs w:val="18"/>
        </w:rPr>
        <w:t xml:space="preserve">DFPS Rules, 40 TAC </w:t>
      </w:r>
      <w:hyperlink r:id="rId235" w:history="1">
        <w:r w:rsidRPr="00C12E48">
          <w:rPr>
            <w:rStyle w:val="Hyperlink"/>
            <w:szCs w:val="18"/>
          </w:rPr>
          <w:t>§748.4403</w:t>
        </w:r>
      </w:hyperlink>
    </w:p>
    <w:p w:rsidR="00F203CE" w:rsidRPr="00114920" w:rsidRDefault="00F203CE" w:rsidP="00C12E48">
      <w:pPr>
        <w:pStyle w:val="bodytextdfps"/>
      </w:pPr>
      <w:r w:rsidRPr="00C12E48">
        <w:t>Treatment Services</w:t>
      </w:r>
      <w:r w:rsidR="00C12E48">
        <w:t xml:space="preserve"> –</w:t>
      </w:r>
      <w:r w:rsidRPr="00114920">
        <w:t xml:space="preserve"> emotional disorders, mental retardation, pervasive development disorders, and primary medical needs</w:t>
      </w:r>
      <w:r w:rsidR="0091657E">
        <w:t>.</w:t>
      </w:r>
      <w:r w:rsidRPr="00114920">
        <w:t xml:space="preserve"> </w:t>
      </w:r>
    </w:p>
    <w:p w:rsidR="00F203CE" w:rsidRPr="00C12E48" w:rsidRDefault="00C12E48" w:rsidP="00C12E48">
      <w:pPr>
        <w:pStyle w:val="subheading1dfps"/>
      </w:pPr>
      <w:r>
        <w:t>Child-Placing Agency (CPA)</w:t>
      </w:r>
    </w:p>
    <w:p w:rsidR="00F203CE" w:rsidRPr="009E2440" w:rsidRDefault="00F203CE" w:rsidP="00C12E48">
      <w:pPr>
        <w:pStyle w:val="bodytextdfps"/>
      </w:pPr>
      <w:r w:rsidRPr="009E2440">
        <w:t>Child-Placing Services – foster care and adoption</w:t>
      </w:r>
    </w:p>
    <w:p w:rsidR="00F203CE" w:rsidRPr="009E2440" w:rsidRDefault="00F203CE" w:rsidP="00C12E48">
      <w:pPr>
        <w:pStyle w:val="bodytextdfps"/>
      </w:pPr>
      <w:r w:rsidRPr="009E2440">
        <w:t>Programmatic Services – child care (not optional), transitional living program, asse</w:t>
      </w:r>
      <w:r w:rsidR="00C12E48" w:rsidRPr="009E2440">
        <w:t>ssment, and respite child care</w:t>
      </w:r>
    </w:p>
    <w:p w:rsidR="00F203CE" w:rsidRPr="00C12E48" w:rsidRDefault="00F203CE" w:rsidP="00C12E48">
      <w:pPr>
        <w:pStyle w:val="bodytextdfps"/>
      </w:pPr>
      <w:r w:rsidRPr="009E2440">
        <w:t>Treatment Services – emotional disorders, mental retardation, pervasive development disorders, and primary medical needs</w:t>
      </w:r>
      <w:r w:rsidRPr="00C12E48">
        <w:t xml:space="preserve">  </w:t>
      </w:r>
    </w:p>
    <w:p w:rsidR="00F203CE" w:rsidRPr="00C12E48" w:rsidRDefault="00F203CE" w:rsidP="00F203CE">
      <w:pPr>
        <w:pStyle w:val="subheading1dfps"/>
      </w:pPr>
      <w:r w:rsidRPr="00C12E48">
        <w:t>Independent Foster Family or Group Home:</w:t>
      </w:r>
    </w:p>
    <w:p w:rsidR="00F203CE" w:rsidRPr="00114920" w:rsidRDefault="00F203CE" w:rsidP="00C12E48">
      <w:pPr>
        <w:pStyle w:val="bodytextdfps"/>
      </w:pPr>
      <w:r w:rsidRPr="00C12E48">
        <w:t>Programmatic Services –</w:t>
      </w:r>
      <w:r w:rsidRPr="00114920">
        <w:t xml:space="preserve"> child care (not optional), transitional living program, assessment, and respite child care</w:t>
      </w:r>
    </w:p>
    <w:p w:rsidR="00F203CE" w:rsidRDefault="00F203CE" w:rsidP="00C12E48">
      <w:pPr>
        <w:pStyle w:val="bodytextdfps"/>
      </w:pPr>
      <w:r w:rsidRPr="00C12E48">
        <w:t>Treatment Services</w:t>
      </w:r>
      <w:r w:rsidRPr="00114920">
        <w:t xml:space="preserve"> – emotional disorders, mental retardation, pervasive development disorders, and primary medical needs</w:t>
      </w:r>
    </w:p>
    <w:p w:rsidR="00E55393" w:rsidRPr="00DB407E" w:rsidRDefault="00E55393" w:rsidP="00772D47">
      <w:pPr>
        <w:pStyle w:val="Heading4"/>
        <w:rPr>
          <w:b w:val="0"/>
          <w:i/>
          <w:color w:val="FF0000"/>
          <w:sz w:val="24"/>
          <w:szCs w:val="24"/>
        </w:rPr>
      </w:pPr>
      <w:bookmarkStart w:id="112" w:name="_Toc329598027"/>
      <w:r w:rsidRPr="00DB407E">
        <w:rPr>
          <w:b w:val="0"/>
          <w:i/>
          <w:color w:val="FF0000"/>
          <w:sz w:val="24"/>
          <w:szCs w:val="24"/>
          <w:highlight w:val="yellow"/>
        </w:rPr>
        <w:t>A maternity home reference was deleted in 3342.1.</w:t>
      </w:r>
    </w:p>
    <w:p w:rsidR="00F203CE" w:rsidRDefault="00F203CE" w:rsidP="00772D47">
      <w:pPr>
        <w:pStyle w:val="Heading5"/>
      </w:pPr>
      <w:bookmarkStart w:id="113" w:name="_Toc329598028"/>
      <w:bookmarkEnd w:id="112"/>
      <w:r>
        <w:t>3342.1</w:t>
      </w:r>
      <w:bookmarkStart w:id="114" w:name="LPPH_3342_1"/>
      <w:bookmarkEnd w:id="114"/>
      <w:r>
        <w:t xml:space="preserve"> Renewing the Initial License</w:t>
      </w:r>
      <w:bookmarkEnd w:id="113"/>
    </w:p>
    <w:p w:rsidR="00772D47" w:rsidRDefault="00772D47" w:rsidP="00772D47">
      <w:pPr>
        <w:pStyle w:val="revisionnodfps"/>
      </w:pPr>
      <w:r w:rsidRPr="0071548D">
        <w:t xml:space="preserve">LPPH </w:t>
      </w:r>
      <w:r>
        <w:rPr>
          <w:strike/>
          <w:color w:val="FF0000"/>
        </w:rPr>
        <w:t>April 2010</w:t>
      </w:r>
      <w:r>
        <w:t xml:space="preserve"> DRAFT 5398-CCL</w:t>
      </w:r>
    </w:p>
    <w:p w:rsidR="00F203CE" w:rsidRDefault="00F203CE" w:rsidP="00B67582">
      <w:pPr>
        <w:pStyle w:val="violettagdfps"/>
      </w:pPr>
      <w:r>
        <w:t>Procedure</w:t>
      </w:r>
    </w:p>
    <w:p w:rsidR="00F203CE" w:rsidRPr="00601DCB" w:rsidRDefault="00F203CE" w:rsidP="00F203CE">
      <w:pPr>
        <w:pStyle w:val="bodytextdfps"/>
        <w:rPr>
          <w:szCs w:val="22"/>
        </w:rPr>
      </w:pPr>
      <w:r w:rsidRPr="00601DCB">
        <w:rPr>
          <w:szCs w:val="22"/>
        </w:rPr>
        <w:t>The inspector renews an initial license when an operation:</w:t>
      </w:r>
    </w:p>
    <w:p w:rsidR="00F203CE" w:rsidRPr="00601DCB" w:rsidRDefault="00B67582" w:rsidP="00F203CE">
      <w:pPr>
        <w:pStyle w:val="list1dfps"/>
        <w:rPr>
          <w:szCs w:val="22"/>
        </w:rPr>
      </w:pPr>
      <w:r w:rsidRPr="00B67582">
        <w:rPr>
          <w:szCs w:val="22"/>
        </w:rPr>
        <w:t xml:space="preserve">  •</w:t>
      </w:r>
      <w:r w:rsidRPr="00B67582">
        <w:rPr>
          <w:szCs w:val="22"/>
        </w:rPr>
        <w:tab/>
      </w:r>
      <w:r w:rsidR="00F203CE" w:rsidRPr="00601DCB">
        <w:rPr>
          <w:szCs w:val="22"/>
        </w:rPr>
        <w:t>does not provide care for unrelated children during the initial period or begins operation so late in this period that continuing compliance cannot be determined</w:t>
      </w:r>
      <w:r w:rsidR="0091657E">
        <w:rPr>
          <w:szCs w:val="22"/>
        </w:rPr>
        <w:t>; and</w:t>
      </w:r>
    </w:p>
    <w:p w:rsidR="00F203CE" w:rsidRDefault="00B67582" w:rsidP="00F203CE">
      <w:pPr>
        <w:pStyle w:val="list1dfps"/>
        <w:rPr>
          <w:szCs w:val="22"/>
        </w:rPr>
      </w:pPr>
      <w:r w:rsidRPr="00B67582">
        <w:rPr>
          <w:szCs w:val="22"/>
        </w:rPr>
        <w:t xml:space="preserve">  •</w:t>
      </w:r>
      <w:r w:rsidRPr="00B67582">
        <w:rPr>
          <w:szCs w:val="22"/>
        </w:rPr>
        <w:tab/>
      </w:r>
      <w:r w:rsidR="00F203CE" w:rsidRPr="00601DCB">
        <w:rPr>
          <w:szCs w:val="22"/>
        </w:rPr>
        <w:t>fails to establish continuing compliance with minimum standard</w:t>
      </w:r>
      <w:r w:rsidR="0087674F">
        <w:rPr>
          <w:szCs w:val="22"/>
        </w:rPr>
        <w:t>s</w:t>
      </w:r>
      <w:r w:rsidR="00F203CE" w:rsidRPr="00601DCB">
        <w:rPr>
          <w:szCs w:val="22"/>
        </w:rPr>
        <w:t xml:space="preserve"> and additional time is needed to establish a pattern of compliance.</w:t>
      </w:r>
    </w:p>
    <w:p w:rsidR="00BA3029" w:rsidRPr="00DB407E" w:rsidRDefault="00BA3029" w:rsidP="00BA3029">
      <w:pPr>
        <w:pStyle w:val="list1dfps"/>
        <w:ind w:left="0" w:firstLine="0"/>
        <w:rPr>
          <w:i/>
          <w:szCs w:val="22"/>
        </w:rPr>
      </w:pPr>
    </w:p>
    <w:p w:rsidR="00F428AD" w:rsidRPr="00DB407E" w:rsidRDefault="00F428AD" w:rsidP="00772D47">
      <w:pPr>
        <w:pStyle w:val="Heading2"/>
        <w:rPr>
          <w:b w:val="0"/>
          <w:i/>
          <w:color w:val="FF0000"/>
          <w:sz w:val="24"/>
          <w:szCs w:val="24"/>
        </w:rPr>
      </w:pPr>
      <w:bookmarkStart w:id="115" w:name="_Toc329598029"/>
      <w:r w:rsidRPr="00DB407E">
        <w:rPr>
          <w:b w:val="0"/>
          <w:i/>
          <w:color w:val="FF0000"/>
          <w:sz w:val="24"/>
          <w:szCs w:val="24"/>
          <w:highlight w:val="yellow"/>
        </w:rPr>
        <w:t>3</w:t>
      </w:r>
      <w:r w:rsidR="001E4381" w:rsidRPr="00DB407E">
        <w:rPr>
          <w:b w:val="0"/>
          <w:i/>
          <w:color w:val="FF0000"/>
          <w:sz w:val="24"/>
          <w:szCs w:val="24"/>
          <w:highlight w:val="yellow"/>
        </w:rPr>
        <w:t>400 previously related</w:t>
      </w:r>
      <w:r w:rsidRPr="00DB407E">
        <w:rPr>
          <w:b w:val="0"/>
          <w:i/>
          <w:color w:val="FF0000"/>
          <w:sz w:val="24"/>
          <w:szCs w:val="24"/>
          <w:highlight w:val="yellow"/>
        </w:rPr>
        <w:t xml:space="preserve"> to </w:t>
      </w:r>
      <w:r w:rsidR="00C87B21" w:rsidRPr="00DB407E">
        <w:rPr>
          <w:b w:val="0"/>
          <w:i/>
          <w:color w:val="FF0000"/>
          <w:sz w:val="24"/>
          <w:szCs w:val="24"/>
          <w:highlight w:val="yellow"/>
        </w:rPr>
        <w:t>state-operated operations t</w:t>
      </w:r>
      <w:r w:rsidR="0092715C" w:rsidRPr="00DB407E">
        <w:rPr>
          <w:b w:val="0"/>
          <w:i/>
          <w:color w:val="FF0000"/>
          <w:sz w:val="24"/>
          <w:szCs w:val="24"/>
          <w:highlight w:val="yellow"/>
        </w:rPr>
        <w:t xml:space="preserve">hat are </w:t>
      </w:r>
      <w:r w:rsidR="00C87B21" w:rsidRPr="00DB407E">
        <w:rPr>
          <w:b w:val="0"/>
          <w:i/>
          <w:color w:val="FF0000"/>
          <w:sz w:val="24"/>
          <w:szCs w:val="24"/>
          <w:highlight w:val="yellow"/>
        </w:rPr>
        <w:t>certified (that is, issued a certificate</w:t>
      </w:r>
      <w:r w:rsidRPr="00DB407E">
        <w:rPr>
          <w:b w:val="0"/>
          <w:i/>
          <w:color w:val="FF0000"/>
          <w:sz w:val="24"/>
          <w:szCs w:val="24"/>
          <w:highlight w:val="yellow"/>
        </w:rPr>
        <w:t>).</w:t>
      </w:r>
      <w:r w:rsidR="00C87B21" w:rsidRPr="00DB407E">
        <w:rPr>
          <w:b w:val="0"/>
          <w:i/>
          <w:color w:val="FF0000"/>
          <w:sz w:val="24"/>
          <w:szCs w:val="24"/>
          <w:highlight w:val="yellow"/>
        </w:rPr>
        <w:t xml:space="preserve">  3400 now </w:t>
      </w:r>
      <w:r w:rsidR="001E4381" w:rsidRPr="00DB407E">
        <w:rPr>
          <w:b w:val="0"/>
          <w:i/>
          <w:color w:val="FF0000"/>
          <w:sz w:val="24"/>
          <w:szCs w:val="24"/>
          <w:highlight w:val="yellow"/>
        </w:rPr>
        <w:t>only relates</w:t>
      </w:r>
      <w:r w:rsidR="00C87B21" w:rsidRPr="00DB407E">
        <w:rPr>
          <w:b w:val="0"/>
          <w:i/>
          <w:color w:val="FF0000"/>
          <w:sz w:val="24"/>
          <w:szCs w:val="24"/>
          <w:highlight w:val="yellow"/>
        </w:rPr>
        <w:t xml:space="preserve"> to operations</w:t>
      </w:r>
      <w:r w:rsidR="001E4381" w:rsidRPr="00DB407E">
        <w:rPr>
          <w:b w:val="0"/>
          <w:i/>
          <w:color w:val="FF0000"/>
          <w:sz w:val="24"/>
          <w:szCs w:val="24"/>
          <w:highlight w:val="yellow"/>
        </w:rPr>
        <w:t xml:space="preserve"> that are issued</w:t>
      </w:r>
      <w:r w:rsidR="00C87B21" w:rsidRPr="00DB407E">
        <w:rPr>
          <w:b w:val="0"/>
          <w:i/>
          <w:color w:val="FF0000"/>
          <w:sz w:val="24"/>
          <w:szCs w:val="24"/>
          <w:highlight w:val="yellow"/>
        </w:rPr>
        <w:t xml:space="preserve"> a compliance certificate.</w:t>
      </w:r>
    </w:p>
    <w:p w:rsidR="00F203CE" w:rsidRDefault="00F203CE" w:rsidP="00772D47">
      <w:pPr>
        <w:pStyle w:val="Heading2"/>
      </w:pPr>
      <w:r>
        <w:t>3400</w:t>
      </w:r>
      <w:bookmarkStart w:id="116" w:name="LPPH_3400"/>
      <w:bookmarkEnd w:id="116"/>
      <w:r>
        <w:t xml:space="preserve"> Process for Issuance of a </w:t>
      </w:r>
      <w:r w:rsidRPr="00E55393">
        <w:rPr>
          <w:highlight w:val="yellow"/>
        </w:rPr>
        <w:t>Compliance Certificate</w:t>
      </w:r>
      <w:bookmarkEnd w:id="115"/>
    </w:p>
    <w:p w:rsidR="00772D47" w:rsidRDefault="00772D47" w:rsidP="00772D47">
      <w:pPr>
        <w:pStyle w:val="revisionnodfps"/>
      </w:pPr>
      <w:r w:rsidRPr="0071548D">
        <w:t xml:space="preserve">LPPH </w:t>
      </w:r>
      <w:r>
        <w:t>DRAFT 5398-CCL (title of introductory heading is revised)</w:t>
      </w:r>
    </w:p>
    <w:p w:rsidR="00F203CE" w:rsidRDefault="00F203CE" w:rsidP="00772D47">
      <w:pPr>
        <w:pStyle w:val="Heading3"/>
      </w:pPr>
      <w:bookmarkStart w:id="117" w:name="_Toc329598030"/>
      <w:r w:rsidRPr="00E55393">
        <w:rPr>
          <w:highlight w:val="yellow"/>
        </w:rPr>
        <w:t>3410</w:t>
      </w:r>
      <w:bookmarkStart w:id="118" w:name="LPPH_3410"/>
      <w:bookmarkEnd w:id="118"/>
      <w:r w:rsidRPr="00E55393">
        <w:rPr>
          <w:highlight w:val="yellow"/>
        </w:rPr>
        <w:t xml:space="preserve"> Compliance Certificate Application</w:t>
      </w:r>
      <w:bookmarkEnd w:id="117"/>
    </w:p>
    <w:p w:rsidR="00772D47" w:rsidRDefault="00772D47" w:rsidP="00772D47">
      <w:pPr>
        <w:pStyle w:val="revisionnodfps"/>
      </w:pPr>
      <w:r w:rsidRPr="0071548D">
        <w:t xml:space="preserve">LPPH </w:t>
      </w:r>
      <w:r>
        <w:rPr>
          <w:strike/>
          <w:color w:val="FF0000"/>
        </w:rPr>
        <w:t>April 2010</w:t>
      </w:r>
      <w:r>
        <w:t xml:space="preserve"> DRAFT 5398-CCL (title is revised)</w:t>
      </w:r>
    </w:p>
    <w:p w:rsidR="00F203CE" w:rsidRDefault="00F203CE" w:rsidP="00CA00D2">
      <w:pPr>
        <w:pStyle w:val="violettagdfps"/>
      </w:pPr>
      <w:r>
        <w:t>Policy</w:t>
      </w:r>
    </w:p>
    <w:p w:rsidR="00F203CE" w:rsidRPr="00E55393" w:rsidRDefault="00F203CE" w:rsidP="00F203CE">
      <w:pPr>
        <w:pStyle w:val="bodytextdfps"/>
        <w:rPr>
          <w:szCs w:val="22"/>
          <w:highlight w:val="yellow"/>
        </w:rPr>
      </w:pPr>
      <w:r w:rsidRPr="00E55393">
        <w:rPr>
          <w:szCs w:val="22"/>
          <w:highlight w:val="yellow"/>
        </w:rPr>
        <w:t>Before Licensing can evaluate whether to issue a compliance certificate, the inspector must review the completed application materials and accept or return the application within 10 days of receiving the application.</w:t>
      </w:r>
    </w:p>
    <w:p w:rsidR="00F203CE" w:rsidRPr="00E55393" w:rsidRDefault="00F203CE" w:rsidP="00F203CE">
      <w:pPr>
        <w:pStyle w:val="bodytextdfps"/>
        <w:rPr>
          <w:szCs w:val="22"/>
          <w:highlight w:val="yellow"/>
        </w:rPr>
      </w:pPr>
      <w:r w:rsidRPr="00E55393">
        <w:rPr>
          <w:szCs w:val="22"/>
          <w:highlight w:val="yellow"/>
        </w:rPr>
        <w:t xml:space="preserve">See </w:t>
      </w:r>
      <w:hyperlink r:id="rId236" w:anchor="LPPH_3200" w:history="1">
        <w:r w:rsidRPr="00E55393">
          <w:rPr>
            <w:rStyle w:val="Hyperlink"/>
            <w:szCs w:val="22"/>
            <w:highlight w:val="yellow"/>
          </w:rPr>
          <w:t>3200</w:t>
        </w:r>
      </w:hyperlink>
      <w:r w:rsidRPr="00E55393">
        <w:rPr>
          <w:szCs w:val="22"/>
          <w:highlight w:val="yellow"/>
        </w:rPr>
        <w:t xml:space="preserve"> Processing the Application for a License, Certificate, Compliance Certificate, Registration, or Listing</w:t>
      </w:r>
      <w:r w:rsidR="0091657E" w:rsidRPr="00E55393">
        <w:rPr>
          <w:szCs w:val="22"/>
          <w:highlight w:val="yellow"/>
        </w:rPr>
        <w:t>.</w:t>
      </w:r>
    </w:p>
    <w:p w:rsidR="00F203CE" w:rsidRPr="00E55393" w:rsidRDefault="00F203CE" w:rsidP="00F203CE">
      <w:pPr>
        <w:pStyle w:val="bodytextcitationdfps"/>
        <w:rPr>
          <w:highlight w:val="yellow"/>
        </w:rPr>
      </w:pPr>
      <w:r w:rsidRPr="00E55393">
        <w:rPr>
          <w:highlight w:val="yellow"/>
        </w:rPr>
        <w:t xml:space="preserve">Texas Human Resources Code </w:t>
      </w:r>
      <w:hyperlink r:id="rId237" w:anchor="42.052" w:tgtFrame="_blank" w:history="1">
        <w:r w:rsidRPr="00E55393">
          <w:rPr>
            <w:highlight w:val="yellow"/>
          </w:rPr>
          <w:t>§§</w:t>
        </w:r>
      </w:hyperlink>
      <w:hyperlink r:id="rId238" w:anchor="42.153" w:history="1">
        <w:r w:rsidRPr="00E55393">
          <w:rPr>
            <w:rStyle w:val="Hyperlink"/>
            <w:highlight w:val="yellow"/>
          </w:rPr>
          <w:t>42.153</w:t>
        </w:r>
      </w:hyperlink>
      <w:r w:rsidRPr="00E55393">
        <w:rPr>
          <w:highlight w:val="yellow"/>
        </w:rPr>
        <w:t xml:space="preserve">, </w:t>
      </w:r>
      <w:hyperlink r:id="rId239" w:anchor="42.160" w:history="1">
        <w:r w:rsidRPr="00E55393">
          <w:rPr>
            <w:rStyle w:val="Hyperlink"/>
            <w:highlight w:val="yellow"/>
          </w:rPr>
          <w:t>42.160</w:t>
        </w:r>
      </w:hyperlink>
      <w:r w:rsidRPr="00E55393">
        <w:rPr>
          <w:highlight w:val="yellow"/>
        </w:rPr>
        <w:t xml:space="preserve">, </w:t>
      </w:r>
      <w:hyperlink r:id="rId240" w:anchor="42.203" w:history="1">
        <w:r w:rsidRPr="00E55393">
          <w:rPr>
            <w:rStyle w:val="Hyperlink"/>
            <w:highlight w:val="yellow"/>
          </w:rPr>
          <w:t>42.203</w:t>
        </w:r>
      </w:hyperlink>
      <w:r w:rsidRPr="00E55393">
        <w:rPr>
          <w:highlight w:val="yellow"/>
        </w:rPr>
        <w:t xml:space="preserve">, </w:t>
      </w:r>
      <w:hyperlink r:id="rId241" w:anchor="42.207" w:history="1">
        <w:r w:rsidRPr="00E55393">
          <w:rPr>
            <w:rStyle w:val="Hyperlink"/>
            <w:highlight w:val="yellow"/>
          </w:rPr>
          <w:t>42.207</w:t>
        </w:r>
      </w:hyperlink>
    </w:p>
    <w:p w:rsidR="00F203CE" w:rsidRPr="00CA00D2" w:rsidRDefault="00F203CE" w:rsidP="00F203CE">
      <w:pPr>
        <w:pStyle w:val="bodytextdfps"/>
        <w:spacing w:before="60"/>
        <w:jc w:val="right"/>
        <w:rPr>
          <w:i/>
          <w:sz w:val="20"/>
          <w:szCs w:val="18"/>
        </w:rPr>
      </w:pPr>
      <w:r w:rsidRPr="00E55393">
        <w:rPr>
          <w:i/>
          <w:sz w:val="20"/>
          <w:szCs w:val="18"/>
          <w:highlight w:val="yellow"/>
        </w:rPr>
        <w:t>DFPS Rules, 40 TAC §</w:t>
      </w:r>
      <w:hyperlink r:id="rId242" w:tgtFrame="_blank" w:history="1">
        <w:r w:rsidRPr="00E55393">
          <w:rPr>
            <w:rStyle w:val="Hyperlink"/>
            <w:i/>
            <w:sz w:val="20"/>
            <w:szCs w:val="18"/>
            <w:highlight w:val="yellow"/>
          </w:rPr>
          <w:t>745.243(5),(6)</w:t>
        </w:r>
      </w:hyperlink>
    </w:p>
    <w:p w:rsidR="00F203CE" w:rsidRPr="00426987" w:rsidRDefault="00F203CE" w:rsidP="00772D47">
      <w:pPr>
        <w:pStyle w:val="Heading4"/>
        <w:rPr>
          <w:sz w:val="18"/>
          <w:szCs w:val="18"/>
        </w:rPr>
      </w:pPr>
      <w:bookmarkStart w:id="119" w:name="_Toc329598031"/>
      <w:r w:rsidRPr="00E55393">
        <w:rPr>
          <w:highlight w:val="yellow"/>
        </w:rPr>
        <w:t>3411 Application for a Compliance Certificate to Operate a Small Employer-Based Child</w:t>
      </w:r>
      <w:r w:rsidR="0091657E" w:rsidRPr="00E55393">
        <w:rPr>
          <w:highlight w:val="yellow"/>
        </w:rPr>
        <w:t xml:space="preserve"> </w:t>
      </w:r>
      <w:r w:rsidRPr="00E55393">
        <w:rPr>
          <w:highlight w:val="yellow"/>
        </w:rPr>
        <w:t>Care Operation</w:t>
      </w:r>
      <w:bookmarkEnd w:id="119"/>
    </w:p>
    <w:p w:rsidR="00772D47" w:rsidRDefault="00772D47" w:rsidP="00772D47">
      <w:pPr>
        <w:pStyle w:val="revisionnodfps"/>
      </w:pPr>
      <w:r w:rsidRPr="0071548D">
        <w:t xml:space="preserve">LPPH </w:t>
      </w:r>
      <w:r>
        <w:t>DRAFT 5398-CCL (new item)</w:t>
      </w:r>
    </w:p>
    <w:p w:rsidR="00F203CE" w:rsidRPr="00114920" w:rsidRDefault="00F203CE" w:rsidP="00CA00D2">
      <w:pPr>
        <w:pStyle w:val="violettagdfps"/>
      </w:pPr>
      <w:r w:rsidRPr="00114920">
        <w:t>Procedure</w:t>
      </w:r>
    </w:p>
    <w:p w:rsidR="00F203CE" w:rsidRPr="00E55393" w:rsidRDefault="00F203CE" w:rsidP="00F203CE">
      <w:pPr>
        <w:pStyle w:val="bodytextdfps"/>
        <w:rPr>
          <w:szCs w:val="22"/>
          <w:highlight w:val="yellow"/>
        </w:rPr>
      </w:pPr>
      <w:r w:rsidRPr="00E55393">
        <w:rPr>
          <w:szCs w:val="22"/>
          <w:highlight w:val="yellow"/>
        </w:rPr>
        <w:t>A complete application for a compliance certificate to operate a small employer-based child</w:t>
      </w:r>
      <w:r w:rsidR="0091657E" w:rsidRPr="00E55393">
        <w:rPr>
          <w:szCs w:val="22"/>
          <w:highlight w:val="yellow"/>
        </w:rPr>
        <w:t xml:space="preserve"> </w:t>
      </w:r>
      <w:r w:rsidRPr="00E55393">
        <w:rPr>
          <w:szCs w:val="22"/>
          <w:highlight w:val="yellow"/>
        </w:rPr>
        <w:t>care operation includes the following:</w:t>
      </w:r>
    </w:p>
    <w:p w:rsidR="00F203CE" w:rsidRPr="00E55393" w:rsidRDefault="00F203CE" w:rsidP="00F203CE">
      <w:pPr>
        <w:pStyle w:val="list1dfps"/>
        <w:rPr>
          <w:szCs w:val="22"/>
          <w:highlight w:val="yellow"/>
        </w:rPr>
      </w:pPr>
      <w:r w:rsidRPr="00E55393">
        <w:rPr>
          <w:szCs w:val="22"/>
          <w:highlight w:val="yellow"/>
        </w:rPr>
        <w:t>a.</w:t>
      </w:r>
      <w:r w:rsidR="00CA00D2" w:rsidRPr="00E55393">
        <w:rPr>
          <w:szCs w:val="22"/>
          <w:highlight w:val="yellow"/>
        </w:rPr>
        <w:tab/>
      </w:r>
      <w:r w:rsidRPr="00E55393">
        <w:rPr>
          <w:szCs w:val="22"/>
          <w:highlight w:val="yellow"/>
        </w:rPr>
        <w:t xml:space="preserve">A completed </w:t>
      </w:r>
      <w:hyperlink r:id="rId243" w:history="1">
        <w:r w:rsidRPr="00E55393">
          <w:rPr>
            <w:rStyle w:val="Hyperlink"/>
            <w:szCs w:val="22"/>
            <w:highlight w:val="yellow"/>
          </w:rPr>
          <w:t>Form 2841</w:t>
        </w:r>
      </w:hyperlink>
      <w:r w:rsidRPr="00E55393">
        <w:rPr>
          <w:szCs w:val="22"/>
          <w:highlight w:val="yellow"/>
        </w:rPr>
        <w:t xml:space="preserve">, </w:t>
      </w:r>
      <w:r w:rsidR="00903A3C" w:rsidRPr="00E55393">
        <w:rPr>
          <w:highlight w:val="yellow"/>
        </w:rPr>
        <w:t>Small Employer Based Child Care or Temporary Shelter Child Care Facility Application</w:t>
      </w:r>
    </w:p>
    <w:p w:rsidR="00F203CE" w:rsidRPr="00E55393" w:rsidRDefault="00F203CE" w:rsidP="00F203CE">
      <w:pPr>
        <w:pStyle w:val="list1dfps"/>
        <w:rPr>
          <w:szCs w:val="22"/>
          <w:highlight w:val="yellow"/>
        </w:rPr>
      </w:pPr>
      <w:r w:rsidRPr="00E55393">
        <w:rPr>
          <w:szCs w:val="22"/>
          <w:highlight w:val="yellow"/>
        </w:rPr>
        <w:t>b.</w:t>
      </w:r>
      <w:r w:rsidR="00CA00D2" w:rsidRPr="00E55393">
        <w:rPr>
          <w:szCs w:val="22"/>
          <w:highlight w:val="yellow"/>
        </w:rPr>
        <w:tab/>
      </w:r>
      <w:r w:rsidRPr="00E55393">
        <w:rPr>
          <w:szCs w:val="22"/>
          <w:highlight w:val="yellow"/>
        </w:rPr>
        <w:t>A floor plan of the building and surrounding space to be used, including the dimensions of the indoor and outdoor space</w:t>
      </w:r>
    </w:p>
    <w:p w:rsidR="00F203CE" w:rsidRPr="00114920" w:rsidRDefault="00F203CE" w:rsidP="00F203CE">
      <w:pPr>
        <w:pStyle w:val="list1dfps"/>
        <w:rPr>
          <w:szCs w:val="22"/>
        </w:rPr>
      </w:pPr>
      <w:r w:rsidRPr="00E55393">
        <w:rPr>
          <w:szCs w:val="22"/>
          <w:highlight w:val="yellow"/>
        </w:rPr>
        <w:t>c.</w:t>
      </w:r>
      <w:r w:rsidR="00CA00D2" w:rsidRPr="00E55393">
        <w:rPr>
          <w:szCs w:val="22"/>
          <w:highlight w:val="yellow"/>
        </w:rPr>
        <w:tab/>
      </w:r>
      <w:r w:rsidRPr="00E55393">
        <w:rPr>
          <w:szCs w:val="22"/>
          <w:highlight w:val="yellow"/>
        </w:rPr>
        <w:t xml:space="preserve">A completed </w:t>
      </w:r>
      <w:hyperlink r:id="rId244" w:history="1">
        <w:r w:rsidRPr="00E55393">
          <w:rPr>
            <w:rStyle w:val="Hyperlink"/>
            <w:szCs w:val="22"/>
            <w:highlight w:val="yellow"/>
          </w:rPr>
          <w:t>Form 2971</w:t>
        </w:r>
      </w:hyperlink>
      <w:r w:rsidRPr="00E55393">
        <w:rPr>
          <w:szCs w:val="22"/>
          <w:highlight w:val="yellow"/>
        </w:rPr>
        <w:t>, Request for Criminal History and Central Registry Check</w:t>
      </w:r>
    </w:p>
    <w:p w:rsidR="00F203CE" w:rsidRPr="00E55393" w:rsidRDefault="00F203CE" w:rsidP="00F203CE">
      <w:pPr>
        <w:pStyle w:val="bodytextcitationdfps"/>
        <w:rPr>
          <w:szCs w:val="18"/>
          <w:highlight w:val="yellow"/>
        </w:rPr>
      </w:pPr>
      <w:r w:rsidRPr="00E55393">
        <w:rPr>
          <w:szCs w:val="18"/>
          <w:highlight w:val="yellow"/>
        </w:rPr>
        <w:t xml:space="preserve">Texas Human Resources Code </w:t>
      </w:r>
      <w:hyperlink r:id="rId245" w:anchor="42.159" w:history="1">
        <w:r w:rsidRPr="00E55393">
          <w:rPr>
            <w:rStyle w:val="Hyperlink"/>
            <w:szCs w:val="18"/>
            <w:highlight w:val="yellow"/>
          </w:rPr>
          <w:t>§42.159</w:t>
        </w:r>
      </w:hyperlink>
    </w:p>
    <w:p w:rsidR="00F203CE" w:rsidRPr="00E55393" w:rsidRDefault="00F203CE" w:rsidP="00D64BD1">
      <w:pPr>
        <w:pStyle w:val="list1dfps"/>
        <w:rPr>
          <w:szCs w:val="22"/>
          <w:highlight w:val="yellow"/>
        </w:rPr>
      </w:pPr>
      <w:r w:rsidRPr="00E55393">
        <w:rPr>
          <w:szCs w:val="22"/>
          <w:highlight w:val="yellow"/>
        </w:rPr>
        <w:t>d.</w:t>
      </w:r>
      <w:r w:rsidR="00CA00D2" w:rsidRPr="00E55393">
        <w:rPr>
          <w:szCs w:val="22"/>
          <w:highlight w:val="yellow"/>
        </w:rPr>
        <w:tab/>
      </w:r>
      <w:r w:rsidRPr="00E55393">
        <w:rPr>
          <w:szCs w:val="22"/>
          <w:highlight w:val="yellow"/>
        </w:rPr>
        <w:t>Proof that the for-profit corporation or the limited liability company is not delinquent in paying the franchise tax</w:t>
      </w:r>
      <w:r w:rsidR="0091657E" w:rsidRPr="00E55393">
        <w:rPr>
          <w:szCs w:val="22"/>
          <w:highlight w:val="yellow"/>
        </w:rPr>
        <w:t xml:space="preserve">.  </w:t>
      </w:r>
      <w:r w:rsidRPr="00E55393">
        <w:rPr>
          <w:szCs w:val="22"/>
          <w:highlight w:val="yellow"/>
        </w:rPr>
        <w:t>A limited-liability company is not a limited-liability partnership.</w:t>
      </w:r>
      <w:r w:rsidR="0091657E" w:rsidRPr="00E55393">
        <w:rPr>
          <w:szCs w:val="22"/>
          <w:highlight w:val="yellow"/>
        </w:rPr>
        <w:t xml:space="preserve"> </w:t>
      </w:r>
      <w:r w:rsidRPr="00E55393">
        <w:rPr>
          <w:szCs w:val="22"/>
          <w:highlight w:val="yellow"/>
        </w:rPr>
        <w:t>Proof can include any of the following:</w:t>
      </w:r>
    </w:p>
    <w:p w:rsidR="00F203CE" w:rsidRPr="00E55393" w:rsidRDefault="00CA00D2" w:rsidP="00F203CE">
      <w:pPr>
        <w:pStyle w:val="list2dfps"/>
        <w:rPr>
          <w:szCs w:val="22"/>
          <w:highlight w:val="yellow"/>
        </w:rPr>
      </w:pPr>
      <w:r w:rsidRPr="00E55393">
        <w:rPr>
          <w:szCs w:val="22"/>
          <w:highlight w:val="yellow"/>
        </w:rPr>
        <w:t xml:space="preserve">  •</w:t>
      </w:r>
      <w:r w:rsidRPr="00E55393">
        <w:rPr>
          <w:szCs w:val="22"/>
          <w:highlight w:val="yellow"/>
        </w:rPr>
        <w:tab/>
      </w:r>
      <w:r w:rsidR="00F203CE" w:rsidRPr="00E55393">
        <w:rPr>
          <w:szCs w:val="22"/>
          <w:highlight w:val="yellow"/>
        </w:rPr>
        <w:t>The governing body</w:t>
      </w:r>
      <w:r w:rsidR="00C12E48" w:rsidRPr="00E55393">
        <w:rPr>
          <w:szCs w:val="22"/>
          <w:highlight w:val="yellow"/>
        </w:rPr>
        <w:t>’</w:t>
      </w:r>
      <w:r w:rsidR="00F203CE" w:rsidRPr="00E55393">
        <w:rPr>
          <w:szCs w:val="22"/>
          <w:highlight w:val="yellow"/>
        </w:rPr>
        <w:t xml:space="preserve">s most recent </w:t>
      </w:r>
      <w:hyperlink r:id="rId246" w:history="1">
        <w:r w:rsidR="00F203CE" w:rsidRPr="00E55393">
          <w:rPr>
            <w:rStyle w:val="Hyperlink"/>
            <w:szCs w:val="22"/>
            <w:highlight w:val="yellow"/>
          </w:rPr>
          <w:t>Certificate of Account Status</w:t>
        </w:r>
      </w:hyperlink>
      <w:r w:rsidR="00F203CE" w:rsidRPr="00E55393">
        <w:rPr>
          <w:szCs w:val="22"/>
          <w:highlight w:val="yellow"/>
        </w:rPr>
        <w:t>, also known as the Franchise Tax Certificate of Good Standing</w:t>
      </w:r>
    </w:p>
    <w:p w:rsidR="00F203CE" w:rsidRPr="00E55393" w:rsidRDefault="00CA00D2" w:rsidP="00F203CE">
      <w:pPr>
        <w:pStyle w:val="list2dfps"/>
        <w:rPr>
          <w:szCs w:val="22"/>
          <w:highlight w:val="yellow"/>
        </w:rPr>
      </w:pPr>
      <w:r w:rsidRPr="00E55393">
        <w:rPr>
          <w:szCs w:val="22"/>
          <w:highlight w:val="yellow"/>
        </w:rPr>
        <w:t xml:space="preserve">  •</w:t>
      </w:r>
      <w:r w:rsidRPr="00E55393">
        <w:rPr>
          <w:szCs w:val="22"/>
          <w:highlight w:val="yellow"/>
        </w:rPr>
        <w:tab/>
      </w:r>
      <w:r w:rsidR="00F203CE" w:rsidRPr="00E55393">
        <w:rPr>
          <w:szCs w:val="22"/>
          <w:highlight w:val="yellow"/>
        </w:rPr>
        <w:t xml:space="preserve">The </w:t>
      </w:r>
      <w:hyperlink r:id="rId247" w:anchor="fbenc" w:history="1">
        <w:r w:rsidR="00F203CE" w:rsidRPr="00E55393">
          <w:rPr>
            <w:rStyle w:val="Hyperlink"/>
            <w:szCs w:val="22"/>
            <w:highlight w:val="yellow"/>
          </w:rPr>
          <w:t>Certificate of Formation</w:t>
        </w:r>
      </w:hyperlink>
      <w:r w:rsidR="00F203CE" w:rsidRPr="00E55393">
        <w:rPr>
          <w:szCs w:val="22"/>
          <w:highlight w:val="yellow"/>
        </w:rPr>
        <w:t>, if the corporation or company has not existed long enough to owe the franchise tax at the time of the application</w:t>
      </w:r>
    </w:p>
    <w:p w:rsidR="00F203CE" w:rsidRPr="00E55393" w:rsidRDefault="00CA00D2" w:rsidP="00F203CE">
      <w:pPr>
        <w:pStyle w:val="list2dfps"/>
        <w:rPr>
          <w:szCs w:val="22"/>
          <w:highlight w:val="yellow"/>
        </w:rPr>
      </w:pPr>
      <w:r w:rsidRPr="00E55393">
        <w:rPr>
          <w:szCs w:val="22"/>
          <w:highlight w:val="yellow"/>
        </w:rPr>
        <w:t xml:space="preserve">  •</w:t>
      </w:r>
      <w:r w:rsidRPr="00E55393">
        <w:rPr>
          <w:szCs w:val="22"/>
          <w:highlight w:val="yellow"/>
        </w:rPr>
        <w:tab/>
      </w:r>
      <w:r w:rsidR="00F203CE" w:rsidRPr="00E55393">
        <w:rPr>
          <w:szCs w:val="22"/>
          <w:highlight w:val="yellow"/>
        </w:rPr>
        <w:t xml:space="preserve">Documented proof that Texas Tax Code </w:t>
      </w:r>
      <w:hyperlink r:id="rId248" w:history="1">
        <w:r w:rsidR="00F203CE" w:rsidRPr="00E55393">
          <w:rPr>
            <w:rStyle w:val="Hyperlink"/>
            <w:szCs w:val="22"/>
            <w:highlight w:val="yellow"/>
          </w:rPr>
          <w:t>Chapter 171</w:t>
        </w:r>
      </w:hyperlink>
      <w:r w:rsidR="00F203CE" w:rsidRPr="00E55393">
        <w:rPr>
          <w:szCs w:val="22"/>
          <w:highlight w:val="yellow"/>
        </w:rPr>
        <w:t xml:space="preserve"> exempts the corporation or company from paying the franchise tax</w:t>
      </w:r>
    </w:p>
    <w:p w:rsidR="00F203CE" w:rsidRPr="00E55393" w:rsidRDefault="00F203CE" w:rsidP="00F203CE">
      <w:pPr>
        <w:pStyle w:val="bodytextcitationdfps"/>
        <w:rPr>
          <w:szCs w:val="18"/>
          <w:highlight w:val="yellow"/>
        </w:rPr>
      </w:pPr>
      <w:r w:rsidRPr="00E55393">
        <w:rPr>
          <w:szCs w:val="18"/>
          <w:highlight w:val="yellow"/>
        </w:rPr>
        <w:t xml:space="preserve">DFPS Rules, 40 TAC </w:t>
      </w:r>
      <w:hyperlink r:id="rId249" w:history="1">
        <w:r w:rsidRPr="00E55393">
          <w:rPr>
            <w:rStyle w:val="Hyperlink"/>
            <w:szCs w:val="18"/>
            <w:highlight w:val="yellow"/>
          </w:rPr>
          <w:t>§745.245</w:t>
        </w:r>
      </w:hyperlink>
    </w:p>
    <w:p w:rsidR="00F203CE" w:rsidRPr="00E55393" w:rsidRDefault="00F203CE" w:rsidP="00F203CE">
      <w:pPr>
        <w:pStyle w:val="list1dfps"/>
        <w:rPr>
          <w:highlight w:val="yellow"/>
        </w:rPr>
      </w:pPr>
      <w:r w:rsidRPr="00E55393">
        <w:rPr>
          <w:highlight w:val="yellow"/>
        </w:rPr>
        <w:t>e.  Application fees</w:t>
      </w:r>
    </w:p>
    <w:p w:rsidR="00F203CE" w:rsidRPr="00E55393" w:rsidRDefault="00F203CE" w:rsidP="00F203CE">
      <w:pPr>
        <w:pStyle w:val="bodytextdfps"/>
        <w:ind w:firstLine="360"/>
        <w:rPr>
          <w:szCs w:val="22"/>
          <w:highlight w:val="yellow"/>
        </w:rPr>
      </w:pPr>
      <w:r w:rsidRPr="00E55393">
        <w:rPr>
          <w:szCs w:val="22"/>
          <w:highlight w:val="yellow"/>
        </w:rPr>
        <w:t xml:space="preserve">See </w:t>
      </w:r>
      <w:hyperlink r:id="rId250" w:anchor="LPPH_5260" w:history="1">
        <w:r w:rsidRPr="00E55393">
          <w:rPr>
            <w:rStyle w:val="Hyperlink"/>
            <w:szCs w:val="22"/>
            <w:highlight w:val="yellow"/>
          </w:rPr>
          <w:t>5260</w:t>
        </w:r>
      </w:hyperlink>
      <w:r w:rsidRPr="00E55393">
        <w:rPr>
          <w:szCs w:val="22"/>
          <w:highlight w:val="yellow"/>
        </w:rPr>
        <w:t xml:space="preserve"> Verification of Fee Payment</w:t>
      </w:r>
    </w:p>
    <w:p w:rsidR="00F203CE" w:rsidRPr="00E55393" w:rsidRDefault="00F203CE" w:rsidP="00F203CE">
      <w:pPr>
        <w:pStyle w:val="bodytextcitationdfps"/>
        <w:rPr>
          <w:szCs w:val="18"/>
          <w:highlight w:val="yellow"/>
        </w:rPr>
      </w:pPr>
      <w:r w:rsidRPr="00E55393">
        <w:rPr>
          <w:szCs w:val="18"/>
          <w:highlight w:val="yellow"/>
        </w:rPr>
        <w:t xml:space="preserve">Texas Human Resources Code </w:t>
      </w:r>
      <w:hyperlink r:id="rId251" w:anchor="42.153" w:history="1">
        <w:r w:rsidRPr="00E55393">
          <w:rPr>
            <w:rStyle w:val="Hyperlink"/>
            <w:highlight w:val="yellow"/>
          </w:rPr>
          <w:t>§42.153</w:t>
        </w:r>
      </w:hyperlink>
    </w:p>
    <w:p w:rsidR="00F203CE" w:rsidRPr="00E55393" w:rsidRDefault="00F203CE" w:rsidP="00F203CE">
      <w:pPr>
        <w:pStyle w:val="bodytextcitationdfps"/>
        <w:rPr>
          <w:szCs w:val="18"/>
          <w:highlight w:val="yellow"/>
        </w:rPr>
      </w:pPr>
      <w:r w:rsidRPr="00E55393">
        <w:rPr>
          <w:szCs w:val="18"/>
          <w:highlight w:val="yellow"/>
        </w:rPr>
        <w:t xml:space="preserve">DFPS Rules, 40 TAC </w:t>
      </w:r>
      <w:hyperlink r:id="rId252" w:history="1">
        <w:r w:rsidRPr="00E55393">
          <w:rPr>
            <w:rStyle w:val="Hyperlink"/>
            <w:szCs w:val="18"/>
            <w:highlight w:val="yellow"/>
          </w:rPr>
          <w:t>§745.243(5)</w:t>
        </w:r>
      </w:hyperlink>
    </w:p>
    <w:p w:rsidR="00F203CE" w:rsidRPr="00E55393" w:rsidRDefault="00522BEE" w:rsidP="00F203CE">
      <w:pPr>
        <w:pStyle w:val="bodytextcitationdfps"/>
        <w:rPr>
          <w:szCs w:val="18"/>
          <w:highlight w:val="yellow"/>
        </w:rPr>
      </w:pPr>
      <w:hyperlink r:id="rId253" w:history="1">
        <w:r w:rsidR="00F203CE" w:rsidRPr="00E55393">
          <w:rPr>
            <w:rStyle w:val="Hyperlink"/>
            <w:szCs w:val="18"/>
            <w:highlight w:val="yellow"/>
          </w:rPr>
          <w:t>Texas Business Corporation Act</w:t>
        </w:r>
      </w:hyperlink>
      <w:r w:rsidR="00F203CE" w:rsidRPr="00E55393">
        <w:rPr>
          <w:szCs w:val="18"/>
          <w:highlight w:val="yellow"/>
        </w:rPr>
        <w:t xml:space="preserve"> Ann. Art. 2.45 (Vernon Supp. 1999)</w:t>
      </w:r>
    </w:p>
    <w:p w:rsidR="00F203CE" w:rsidRPr="00114920" w:rsidRDefault="00F203CE" w:rsidP="00772D47">
      <w:pPr>
        <w:pStyle w:val="Heading4"/>
      </w:pPr>
      <w:bookmarkStart w:id="120" w:name="_Toc329598032"/>
      <w:r w:rsidRPr="00E55393">
        <w:rPr>
          <w:highlight w:val="yellow"/>
        </w:rPr>
        <w:t>3412 Application for a Compliance Certificate to Operate a Temporary Shelter Child</w:t>
      </w:r>
      <w:r w:rsidR="0091657E" w:rsidRPr="00E55393">
        <w:rPr>
          <w:highlight w:val="yellow"/>
        </w:rPr>
        <w:t xml:space="preserve"> </w:t>
      </w:r>
      <w:r w:rsidRPr="00E55393">
        <w:rPr>
          <w:highlight w:val="yellow"/>
        </w:rPr>
        <w:t>Care Operation</w:t>
      </w:r>
      <w:bookmarkEnd w:id="120"/>
    </w:p>
    <w:p w:rsidR="0087457B" w:rsidRDefault="0087457B" w:rsidP="0087457B">
      <w:pPr>
        <w:pStyle w:val="revisionnodfps"/>
      </w:pPr>
      <w:r w:rsidRPr="0071548D">
        <w:t xml:space="preserve">LPPH </w:t>
      </w:r>
      <w:r>
        <w:t>DRAFT 5398-CCL (new item)</w:t>
      </w:r>
    </w:p>
    <w:p w:rsidR="00F203CE" w:rsidRPr="00114920" w:rsidRDefault="00F203CE" w:rsidP="002D4DE4">
      <w:pPr>
        <w:pStyle w:val="violettagdfps"/>
      </w:pPr>
      <w:r w:rsidRPr="00114920">
        <w:t>Procedure</w:t>
      </w:r>
    </w:p>
    <w:p w:rsidR="00F203CE" w:rsidRPr="00E55393" w:rsidRDefault="00F203CE" w:rsidP="00F203CE">
      <w:pPr>
        <w:pStyle w:val="bodytextdfps"/>
        <w:rPr>
          <w:szCs w:val="22"/>
          <w:highlight w:val="yellow"/>
        </w:rPr>
      </w:pPr>
      <w:r w:rsidRPr="00E55393">
        <w:rPr>
          <w:szCs w:val="22"/>
          <w:highlight w:val="yellow"/>
        </w:rPr>
        <w:t>A complete application for a compliance certificate to operate a temporary shelter child</w:t>
      </w:r>
      <w:r w:rsidR="00203696" w:rsidRPr="00E55393">
        <w:rPr>
          <w:szCs w:val="22"/>
          <w:highlight w:val="yellow"/>
        </w:rPr>
        <w:t xml:space="preserve"> </w:t>
      </w:r>
      <w:r w:rsidRPr="00E55393">
        <w:rPr>
          <w:szCs w:val="22"/>
          <w:highlight w:val="yellow"/>
        </w:rPr>
        <w:t>care operation includes the following:</w:t>
      </w:r>
    </w:p>
    <w:p w:rsidR="00F203CE" w:rsidRPr="00E55393" w:rsidRDefault="00F203CE" w:rsidP="00F203CE">
      <w:pPr>
        <w:pStyle w:val="list1dfps"/>
        <w:rPr>
          <w:szCs w:val="22"/>
          <w:highlight w:val="yellow"/>
        </w:rPr>
      </w:pPr>
      <w:r w:rsidRPr="00E55393">
        <w:rPr>
          <w:szCs w:val="22"/>
          <w:highlight w:val="yellow"/>
        </w:rPr>
        <w:t>a.</w:t>
      </w:r>
      <w:r w:rsidR="002D4DE4" w:rsidRPr="00E55393">
        <w:rPr>
          <w:szCs w:val="22"/>
          <w:highlight w:val="yellow"/>
        </w:rPr>
        <w:tab/>
      </w:r>
      <w:r w:rsidRPr="00E55393">
        <w:rPr>
          <w:szCs w:val="22"/>
          <w:highlight w:val="yellow"/>
        </w:rPr>
        <w:t xml:space="preserve">A completed </w:t>
      </w:r>
      <w:hyperlink r:id="rId254" w:history="1">
        <w:r w:rsidR="002D4DE4" w:rsidRPr="00E55393">
          <w:rPr>
            <w:rStyle w:val="Hyperlink"/>
            <w:szCs w:val="22"/>
            <w:highlight w:val="yellow"/>
          </w:rPr>
          <w:t>Form 2841</w:t>
        </w:r>
      </w:hyperlink>
      <w:r w:rsidRPr="00E55393">
        <w:rPr>
          <w:szCs w:val="22"/>
          <w:highlight w:val="yellow"/>
        </w:rPr>
        <w:t xml:space="preserve">, </w:t>
      </w:r>
      <w:r w:rsidR="00903A3C" w:rsidRPr="00E55393">
        <w:rPr>
          <w:highlight w:val="yellow"/>
        </w:rPr>
        <w:t>Small Employer Based Child Care or Temporary Shelter Child Care Facility Application</w:t>
      </w:r>
    </w:p>
    <w:p w:rsidR="00F203CE" w:rsidRPr="00E55393" w:rsidRDefault="00F203CE" w:rsidP="00F203CE">
      <w:pPr>
        <w:pStyle w:val="list1dfps"/>
        <w:rPr>
          <w:szCs w:val="22"/>
          <w:highlight w:val="yellow"/>
        </w:rPr>
      </w:pPr>
      <w:r w:rsidRPr="00E55393">
        <w:rPr>
          <w:szCs w:val="22"/>
          <w:highlight w:val="yellow"/>
        </w:rPr>
        <w:tab/>
        <w:t xml:space="preserve">If the law requires that the applicant keep the shelter care location confidential, a valid correspondence address and telephone number must be included on the application form. The application must include a method to contact the operation </w:t>
      </w:r>
      <w:r w:rsidR="009E2440" w:rsidRPr="00E55393">
        <w:rPr>
          <w:szCs w:val="22"/>
          <w:highlight w:val="yellow"/>
        </w:rPr>
        <w:t xml:space="preserve">immediately </w:t>
      </w:r>
      <w:r w:rsidRPr="00E55393">
        <w:rPr>
          <w:szCs w:val="22"/>
          <w:highlight w:val="yellow"/>
        </w:rPr>
        <w:t>so that Licensing staff may obtain the location address within 30 minutes.</w:t>
      </w:r>
    </w:p>
    <w:p w:rsidR="00F203CE" w:rsidRPr="00E55393" w:rsidRDefault="00F203CE" w:rsidP="002D4DE4">
      <w:pPr>
        <w:pStyle w:val="bodytextcitationdfps"/>
        <w:rPr>
          <w:highlight w:val="yellow"/>
        </w:rPr>
      </w:pPr>
      <w:r w:rsidRPr="00E55393">
        <w:rPr>
          <w:highlight w:val="yellow"/>
        </w:rPr>
        <w:t xml:space="preserve">DFPS Rules, 40 TAC </w:t>
      </w:r>
      <w:hyperlink r:id="rId255" w:history="1">
        <w:r w:rsidRPr="00E55393">
          <w:rPr>
            <w:rStyle w:val="Hyperlink"/>
            <w:highlight w:val="yellow"/>
          </w:rPr>
          <w:t>§745.243(4)</w:t>
        </w:r>
      </w:hyperlink>
    </w:p>
    <w:p w:rsidR="00F203CE" w:rsidRPr="00E55393" w:rsidRDefault="002D4DE4" w:rsidP="00F203CE">
      <w:pPr>
        <w:pStyle w:val="list1dfps"/>
        <w:rPr>
          <w:szCs w:val="22"/>
          <w:highlight w:val="yellow"/>
        </w:rPr>
      </w:pPr>
      <w:r w:rsidRPr="00E55393">
        <w:rPr>
          <w:szCs w:val="22"/>
          <w:highlight w:val="yellow"/>
        </w:rPr>
        <w:t>b.</w:t>
      </w:r>
      <w:r w:rsidRPr="00E55393">
        <w:rPr>
          <w:szCs w:val="22"/>
          <w:highlight w:val="yellow"/>
        </w:rPr>
        <w:tab/>
      </w:r>
      <w:r w:rsidR="00F203CE" w:rsidRPr="00E55393">
        <w:rPr>
          <w:szCs w:val="22"/>
          <w:highlight w:val="yellow"/>
        </w:rPr>
        <w:t xml:space="preserve">A completed </w:t>
      </w:r>
      <w:hyperlink r:id="rId256" w:history="1">
        <w:r w:rsidR="00F203CE" w:rsidRPr="00E55393">
          <w:rPr>
            <w:rStyle w:val="Hyperlink"/>
            <w:szCs w:val="22"/>
            <w:highlight w:val="yellow"/>
          </w:rPr>
          <w:t>Form 2971</w:t>
        </w:r>
      </w:hyperlink>
      <w:r w:rsidR="00F203CE" w:rsidRPr="00E55393">
        <w:rPr>
          <w:szCs w:val="22"/>
          <w:highlight w:val="yellow"/>
        </w:rPr>
        <w:t>, Request for Criminal History and Central Registry Check</w:t>
      </w:r>
    </w:p>
    <w:p w:rsidR="00F203CE" w:rsidRPr="00E55393" w:rsidRDefault="00F203CE" w:rsidP="002D4DE4">
      <w:pPr>
        <w:pStyle w:val="bodytextcitationdfps"/>
        <w:rPr>
          <w:highlight w:val="yellow"/>
        </w:rPr>
      </w:pPr>
      <w:r w:rsidRPr="00E55393">
        <w:rPr>
          <w:highlight w:val="yellow"/>
        </w:rPr>
        <w:t xml:space="preserve">Texas Human Resources Code </w:t>
      </w:r>
      <w:hyperlink r:id="rId257" w:anchor="42.206" w:history="1">
        <w:r w:rsidRPr="00E55393">
          <w:rPr>
            <w:rStyle w:val="Hyperlink"/>
            <w:highlight w:val="yellow"/>
          </w:rPr>
          <w:t>§42.206</w:t>
        </w:r>
      </w:hyperlink>
    </w:p>
    <w:p w:rsidR="00F203CE" w:rsidRPr="00E55393" w:rsidRDefault="00F203CE" w:rsidP="00F203CE">
      <w:pPr>
        <w:pStyle w:val="list1dfps"/>
        <w:rPr>
          <w:szCs w:val="22"/>
          <w:highlight w:val="yellow"/>
        </w:rPr>
      </w:pPr>
      <w:r w:rsidRPr="00E55393">
        <w:rPr>
          <w:szCs w:val="22"/>
          <w:highlight w:val="yellow"/>
        </w:rPr>
        <w:t>c.</w:t>
      </w:r>
      <w:r w:rsidR="002D4DE4" w:rsidRPr="00E55393">
        <w:rPr>
          <w:szCs w:val="22"/>
          <w:highlight w:val="yellow"/>
        </w:rPr>
        <w:tab/>
      </w:r>
      <w:r w:rsidRPr="00E55393">
        <w:rPr>
          <w:szCs w:val="22"/>
          <w:highlight w:val="yellow"/>
        </w:rPr>
        <w:t xml:space="preserve">Submitted fingerprint checks on all applicable persons </w:t>
      </w:r>
    </w:p>
    <w:p w:rsidR="002D4DE4" w:rsidRPr="00E55393" w:rsidRDefault="002D4DE4" w:rsidP="002D4DE4">
      <w:pPr>
        <w:pStyle w:val="bodytextcitationdfps"/>
        <w:rPr>
          <w:highlight w:val="yellow"/>
        </w:rPr>
      </w:pPr>
      <w:r w:rsidRPr="00E55393">
        <w:rPr>
          <w:highlight w:val="yellow"/>
        </w:rPr>
        <w:t xml:space="preserve">Texas Human Resources Code </w:t>
      </w:r>
      <w:hyperlink r:id="rId258" w:anchor="42.206" w:history="1">
        <w:r w:rsidRPr="00E55393">
          <w:rPr>
            <w:rStyle w:val="Hyperlink"/>
            <w:highlight w:val="yellow"/>
          </w:rPr>
          <w:t>§42.206</w:t>
        </w:r>
      </w:hyperlink>
    </w:p>
    <w:p w:rsidR="00F203CE" w:rsidRPr="00E55393" w:rsidRDefault="00F203CE" w:rsidP="00F203CE">
      <w:pPr>
        <w:pStyle w:val="list1dfps"/>
        <w:rPr>
          <w:szCs w:val="22"/>
          <w:highlight w:val="yellow"/>
        </w:rPr>
      </w:pPr>
      <w:r w:rsidRPr="00E55393">
        <w:rPr>
          <w:szCs w:val="22"/>
          <w:highlight w:val="yellow"/>
        </w:rPr>
        <w:t>d.</w:t>
      </w:r>
      <w:r w:rsidR="002D4DE4" w:rsidRPr="00E55393">
        <w:rPr>
          <w:szCs w:val="22"/>
          <w:highlight w:val="yellow"/>
        </w:rPr>
        <w:tab/>
      </w:r>
      <w:r w:rsidRPr="00E55393">
        <w:rPr>
          <w:szCs w:val="22"/>
          <w:highlight w:val="yellow"/>
        </w:rPr>
        <w:t>Proof that the for-profit corporation or the limited liability company is not delinquent in paying the franchise tax</w:t>
      </w:r>
    </w:p>
    <w:p w:rsidR="00F203CE" w:rsidRPr="00E55393" w:rsidRDefault="002D4DE4" w:rsidP="00F203CE">
      <w:pPr>
        <w:pStyle w:val="list1dfps"/>
        <w:rPr>
          <w:szCs w:val="22"/>
          <w:highlight w:val="yellow"/>
        </w:rPr>
      </w:pPr>
      <w:r w:rsidRPr="00E55393">
        <w:rPr>
          <w:szCs w:val="22"/>
          <w:highlight w:val="yellow"/>
        </w:rPr>
        <w:tab/>
      </w:r>
      <w:r w:rsidR="00F203CE" w:rsidRPr="00E55393">
        <w:rPr>
          <w:szCs w:val="22"/>
          <w:highlight w:val="yellow"/>
        </w:rPr>
        <w:t xml:space="preserve">A limited-liability company is not a limited-liability partnership. </w:t>
      </w:r>
    </w:p>
    <w:p w:rsidR="00F203CE" w:rsidRPr="00E55393" w:rsidRDefault="00F203CE" w:rsidP="00F203CE">
      <w:pPr>
        <w:pStyle w:val="list2dfps"/>
        <w:rPr>
          <w:szCs w:val="22"/>
          <w:highlight w:val="yellow"/>
        </w:rPr>
      </w:pPr>
      <w:r w:rsidRPr="00E55393">
        <w:rPr>
          <w:szCs w:val="22"/>
          <w:highlight w:val="yellow"/>
        </w:rPr>
        <w:t>Proof can include any of the following:</w:t>
      </w:r>
    </w:p>
    <w:p w:rsidR="00F203CE" w:rsidRPr="00E55393" w:rsidRDefault="002D4DE4" w:rsidP="00F203CE">
      <w:pPr>
        <w:pStyle w:val="list2dfps"/>
        <w:rPr>
          <w:szCs w:val="22"/>
          <w:highlight w:val="yellow"/>
        </w:rPr>
      </w:pPr>
      <w:r w:rsidRPr="00E55393">
        <w:rPr>
          <w:szCs w:val="22"/>
          <w:highlight w:val="yellow"/>
        </w:rPr>
        <w:t xml:space="preserve">  •</w:t>
      </w:r>
      <w:r w:rsidRPr="00E55393">
        <w:rPr>
          <w:szCs w:val="22"/>
          <w:highlight w:val="yellow"/>
        </w:rPr>
        <w:tab/>
      </w:r>
      <w:r w:rsidR="00F203CE" w:rsidRPr="00E55393">
        <w:rPr>
          <w:szCs w:val="22"/>
          <w:highlight w:val="yellow"/>
        </w:rPr>
        <w:t>The governing body</w:t>
      </w:r>
      <w:r w:rsidR="00C12E48" w:rsidRPr="00E55393">
        <w:rPr>
          <w:szCs w:val="22"/>
          <w:highlight w:val="yellow"/>
        </w:rPr>
        <w:t>’</w:t>
      </w:r>
      <w:r w:rsidR="00F203CE" w:rsidRPr="00E55393">
        <w:rPr>
          <w:szCs w:val="22"/>
          <w:highlight w:val="yellow"/>
        </w:rPr>
        <w:t xml:space="preserve">s most recent </w:t>
      </w:r>
      <w:hyperlink r:id="rId259" w:history="1">
        <w:r w:rsidR="00F203CE" w:rsidRPr="00E55393">
          <w:rPr>
            <w:rStyle w:val="Hyperlink"/>
            <w:szCs w:val="22"/>
            <w:highlight w:val="yellow"/>
          </w:rPr>
          <w:t>Certificate of Account Status</w:t>
        </w:r>
      </w:hyperlink>
      <w:r w:rsidR="00F203CE" w:rsidRPr="00E55393">
        <w:rPr>
          <w:szCs w:val="22"/>
          <w:highlight w:val="yellow"/>
        </w:rPr>
        <w:t>, also known as the Franchise Tax Certificate of Good Standing</w:t>
      </w:r>
    </w:p>
    <w:p w:rsidR="00F203CE" w:rsidRPr="00E55393" w:rsidRDefault="002D4DE4" w:rsidP="00F203CE">
      <w:pPr>
        <w:pStyle w:val="list2dfps"/>
        <w:rPr>
          <w:szCs w:val="22"/>
          <w:highlight w:val="yellow"/>
        </w:rPr>
      </w:pPr>
      <w:r w:rsidRPr="00E55393">
        <w:rPr>
          <w:szCs w:val="22"/>
          <w:highlight w:val="yellow"/>
        </w:rPr>
        <w:t xml:space="preserve">  •</w:t>
      </w:r>
      <w:r w:rsidRPr="00E55393">
        <w:rPr>
          <w:szCs w:val="22"/>
          <w:highlight w:val="yellow"/>
        </w:rPr>
        <w:tab/>
      </w:r>
      <w:r w:rsidR="00F203CE" w:rsidRPr="00E55393">
        <w:rPr>
          <w:szCs w:val="22"/>
          <w:highlight w:val="yellow"/>
        </w:rPr>
        <w:t xml:space="preserve">The </w:t>
      </w:r>
      <w:hyperlink r:id="rId260" w:anchor="fbenc" w:history="1">
        <w:r w:rsidR="00F203CE" w:rsidRPr="00E55393">
          <w:rPr>
            <w:rStyle w:val="Hyperlink"/>
            <w:szCs w:val="22"/>
            <w:highlight w:val="yellow"/>
          </w:rPr>
          <w:t>Certificate of Formation</w:t>
        </w:r>
      </w:hyperlink>
      <w:r w:rsidR="00F203CE" w:rsidRPr="00E55393">
        <w:rPr>
          <w:szCs w:val="22"/>
          <w:highlight w:val="yellow"/>
        </w:rPr>
        <w:t>, if the corporation or company has not existed long enough to owe the franchise tax at the time of the application</w:t>
      </w:r>
    </w:p>
    <w:p w:rsidR="00F203CE" w:rsidRPr="00E55393" w:rsidRDefault="002D4DE4" w:rsidP="00F203CE">
      <w:pPr>
        <w:pStyle w:val="list2dfps"/>
        <w:rPr>
          <w:szCs w:val="22"/>
          <w:highlight w:val="yellow"/>
        </w:rPr>
      </w:pPr>
      <w:r w:rsidRPr="00E55393">
        <w:rPr>
          <w:szCs w:val="22"/>
          <w:highlight w:val="yellow"/>
        </w:rPr>
        <w:t xml:space="preserve">  •</w:t>
      </w:r>
      <w:r w:rsidRPr="00E55393">
        <w:rPr>
          <w:szCs w:val="22"/>
          <w:highlight w:val="yellow"/>
        </w:rPr>
        <w:tab/>
      </w:r>
      <w:r w:rsidR="00F203CE" w:rsidRPr="00E55393">
        <w:rPr>
          <w:szCs w:val="22"/>
          <w:highlight w:val="yellow"/>
        </w:rPr>
        <w:t xml:space="preserve">Documented proof that Texas Tax Code </w:t>
      </w:r>
      <w:hyperlink r:id="rId261" w:history="1">
        <w:r w:rsidR="00F203CE" w:rsidRPr="00E55393">
          <w:rPr>
            <w:rStyle w:val="Hyperlink"/>
            <w:szCs w:val="22"/>
            <w:highlight w:val="yellow"/>
          </w:rPr>
          <w:t>Chapter 171</w:t>
        </w:r>
      </w:hyperlink>
      <w:r w:rsidR="00F203CE" w:rsidRPr="00E55393">
        <w:rPr>
          <w:szCs w:val="22"/>
          <w:highlight w:val="yellow"/>
        </w:rPr>
        <w:t xml:space="preserve"> exempts the corporation or company from paying the franchise tax</w:t>
      </w:r>
    </w:p>
    <w:p w:rsidR="00F203CE" w:rsidRPr="00E55393" w:rsidRDefault="00F203CE" w:rsidP="002D4DE4">
      <w:pPr>
        <w:pStyle w:val="bodytextcitationdfps"/>
        <w:rPr>
          <w:highlight w:val="yellow"/>
        </w:rPr>
      </w:pPr>
      <w:r w:rsidRPr="00E55393">
        <w:rPr>
          <w:highlight w:val="yellow"/>
        </w:rPr>
        <w:t xml:space="preserve">DFPS Rules, 40 TAC </w:t>
      </w:r>
      <w:hyperlink r:id="rId262" w:history="1">
        <w:r w:rsidRPr="00E55393">
          <w:rPr>
            <w:rStyle w:val="Hyperlink"/>
            <w:highlight w:val="yellow"/>
          </w:rPr>
          <w:t>§745.245</w:t>
        </w:r>
      </w:hyperlink>
    </w:p>
    <w:p w:rsidR="00F203CE" w:rsidRPr="00E55393" w:rsidRDefault="00F203CE" w:rsidP="00F203CE">
      <w:pPr>
        <w:pStyle w:val="list1dfps"/>
        <w:rPr>
          <w:sz w:val="14"/>
          <w:szCs w:val="14"/>
          <w:highlight w:val="yellow"/>
        </w:rPr>
      </w:pPr>
      <w:r w:rsidRPr="00E55393">
        <w:rPr>
          <w:szCs w:val="22"/>
          <w:highlight w:val="yellow"/>
        </w:rPr>
        <w:t>e.  Application fees</w:t>
      </w:r>
    </w:p>
    <w:p w:rsidR="00F203CE" w:rsidRPr="00E55393" w:rsidRDefault="00F203CE" w:rsidP="00F203CE">
      <w:pPr>
        <w:pStyle w:val="bodytextdfps"/>
        <w:ind w:firstLine="360"/>
        <w:rPr>
          <w:szCs w:val="22"/>
          <w:highlight w:val="yellow"/>
        </w:rPr>
      </w:pPr>
      <w:r w:rsidRPr="00E55393">
        <w:rPr>
          <w:szCs w:val="22"/>
          <w:highlight w:val="yellow"/>
        </w:rPr>
        <w:t xml:space="preserve">See </w:t>
      </w:r>
      <w:hyperlink r:id="rId263" w:anchor="LPPH_5260" w:history="1">
        <w:r w:rsidRPr="00E55393">
          <w:rPr>
            <w:rStyle w:val="Hyperlink"/>
            <w:szCs w:val="22"/>
            <w:highlight w:val="yellow"/>
          </w:rPr>
          <w:t>5260</w:t>
        </w:r>
      </w:hyperlink>
      <w:r w:rsidRPr="00E55393">
        <w:rPr>
          <w:szCs w:val="22"/>
          <w:highlight w:val="yellow"/>
        </w:rPr>
        <w:t xml:space="preserve"> Verification of Fee Payment</w:t>
      </w:r>
    </w:p>
    <w:p w:rsidR="00F203CE" w:rsidRPr="00E55393" w:rsidRDefault="00F203CE" w:rsidP="002D4DE4">
      <w:pPr>
        <w:pStyle w:val="bodytextcitationdfps"/>
        <w:rPr>
          <w:highlight w:val="yellow"/>
        </w:rPr>
      </w:pPr>
      <w:r w:rsidRPr="00E55393">
        <w:rPr>
          <w:highlight w:val="yellow"/>
        </w:rPr>
        <w:t xml:space="preserve">Texas Human Resources Code </w:t>
      </w:r>
      <w:hyperlink r:id="rId264" w:anchor="42.203" w:history="1">
        <w:r w:rsidRPr="00E55393">
          <w:rPr>
            <w:rStyle w:val="Hyperlink"/>
            <w:highlight w:val="yellow"/>
          </w:rPr>
          <w:t>§42.203</w:t>
        </w:r>
      </w:hyperlink>
    </w:p>
    <w:p w:rsidR="00F203CE" w:rsidRPr="00E55393" w:rsidRDefault="00F203CE" w:rsidP="00F203CE">
      <w:pPr>
        <w:pStyle w:val="bodytextcitationdfps"/>
        <w:rPr>
          <w:szCs w:val="18"/>
          <w:highlight w:val="yellow"/>
        </w:rPr>
      </w:pPr>
      <w:r w:rsidRPr="00E55393">
        <w:rPr>
          <w:szCs w:val="18"/>
          <w:highlight w:val="yellow"/>
        </w:rPr>
        <w:t xml:space="preserve">DFPS Rules, 40 TAC </w:t>
      </w:r>
      <w:hyperlink r:id="rId265" w:history="1">
        <w:r w:rsidRPr="00E55393">
          <w:rPr>
            <w:rStyle w:val="Hyperlink"/>
            <w:szCs w:val="18"/>
            <w:highlight w:val="yellow"/>
          </w:rPr>
          <w:t>§745.243(4)</w:t>
        </w:r>
      </w:hyperlink>
    </w:p>
    <w:p w:rsidR="00F203CE" w:rsidRPr="00E55393" w:rsidRDefault="00522BEE" w:rsidP="00F203CE">
      <w:pPr>
        <w:pStyle w:val="bodytextcitationdfps"/>
        <w:rPr>
          <w:szCs w:val="18"/>
          <w:highlight w:val="yellow"/>
        </w:rPr>
      </w:pPr>
      <w:hyperlink r:id="rId266" w:history="1">
        <w:r w:rsidR="00F203CE" w:rsidRPr="00E55393">
          <w:rPr>
            <w:rStyle w:val="Hyperlink"/>
            <w:szCs w:val="18"/>
            <w:highlight w:val="yellow"/>
          </w:rPr>
          <w:t>Texas Business Corporation Act</w:t>
        </w:r>
      </w:hyperlink>
      <w:r w:rsidR="00F203CE" w:rsidRPr="00E55393">
        <w:rPr>
          <w:szCs w:val="18"/>
          <w:highlight w:val="yellow"/>
        </w:rPr>
        <w:t xml:space="preserve"> Ann. Art. 2.45 (Vernon Supp. 1999)</w:t>
      </w:r>
    </w:p>
    <w:p w:rsidR="00F203CE" w:rsidRPr="00114920" w:rsidRDefault="00F203CE" w:rsidP="0087457B">
      <w:pPr>
        <w:pStyle w:val="Heading4"/>
      </w:pPr>
      <w:bookmarkStart w:id="121" w:name="_Toc329598033"/>
      <w:r w:rsidRPr="00E55393">
        <w:rPr>
          <w:highlight w:val="yellow"/>
        </w:rPr>
        <w:t xml:space="preserve">3413 </w:t>
      </w:r>
      <w:r w:rsidR="00D04C70" w:rsidRPr="00E55393">
        <w:rPr>
          <w:highlight w:val="yellow"/>
        </w:rPr>
        <w:t xml:space="preserve">When Not to </w:t>
      </w:r>
      <w:r w:rsidRPr="00E55393">
        <w:rPr>
          <w:highlight w:val="yellow"/>
        </w:rPr>
        <w:t>Accept</w:t>
      </w:r>
      <w:r w:rsidR="00C062BD" w:rsidRPr="00E55393">
        <w:rPr>
          <w:highlight w:val="yellow"/>
        </w:rPr>
        <w:t xml:space="preserve"> </w:t>
      </w:r>
      <w:r w:rsidR="00124B9E" w:rsidRPr="00E55393">
        <w:rPr>
          <w:highlight w:val="yellow"/>
        </w:rPr>
        <w:t>an</w:t>
      </w:r>
      <w:r w:rsidRPr="00E55393">
        <w:rPr>
          <w:highlight w:val="yellow"/>
        </w:rPr>
        <w:t xml:space="preserve"> Application</w:t>
      </w:r>
      <w:bookmarkEnd w:id="121"/>
    </w:p>
    <w:p w:rsidR="0087457B" w:rsidRDefault="0087457B" w:rsidP="0087457B">
      <w:pPr>
        <w:pStyle w:val="revisionnodfps"/>
      </w:pPr>
      <w:r w:rsidRPr="0071548D">
        <w:t xml:space="preserve">LPPH </w:t>
      </w:r>
      <w:r>
        <w:t>DRAFT 5398-CCL (new item)</w:t>
      </w:r>
    </w:p>
    <w:p w:rsidR="00F203CE" w:rsidRDefault="00F203CE" w:rsidP="00D22293">
      <w:pPr>
        <w:pStyle w:val="violettagdfps"/>
      </w:pPr>
      <w:r w:rsidRPr="00114920">
        <w:t>Procedure</w:t>
      </w:r>
    </w:p>
    <w:p w:rsidR="00F203CE" w:rsidRPr="00E55393" w:rsidRDefault="00F203CE" w:rsidP="00F203CE">
      <w:pPr>
        <w:pStyle w:val="bodytextdfps"/>
        <w:rPr>
          <w:szCs w:val="22"/>
          <w:highlight w:val="yellow"/>
        </w:rPr>
      </w:pPr>
      <w:r w:rsidRPr="00E55393">
        <w:rPr>
          <w:szCs w:val="22"/>
          <w:highlight w:val="yellow"/>
        </w:rPr>
        <w:t>The inspector does not accept an application in the following situations:</w:t>
      </w:r>
    </w:p>
    <w:p w:rsidR="00F203CE" w:rsidRPr="00E55393" w:rsidRDefault="00F203CE" w:rsidP="00F203CE">
      <w:pPr>
        <w:pStyle w:val="list1dfps"/>
        <w:numPr>
          <w:ilvl w:val="0"/>
          <w:numId w:val="27"/>
        </w:numPr>
        <w:tabs>
          <w:tab w:val="clear" w:pos="360"/>
          <w:tab w:val="clear" w:pos="720"/>
          <w:tab w:val="clear" w:pos="1080"/>
          <w:tab w:val="clear" w:pos="1440"/>
          <w:tab w:val="clear" w:pos="1800"/>
          <w:tab w:val="clear" w:pos="2160"/>
          <w:tab w:val="clear" w:pos="2520"/>
          <w:tab w:val="clear" w:pos="2880"/>
        </w:tabs>
        <w:rPr>
          <w:szCs w:val="22"/>
          <w:highlight w:val="yellow"/>
        </w:rPr>
      </w:pPr>
      <w:r w:rsidRPr="00E55393">
        <w:rPr>
          <w:szCs w:val="22"/>
          <w:highlight w:val="yellow"/>
        </w:rPr>
        <w:t>The materials listed in 3411 Application for a Compliance Certificate to Operate a Small Employer-Based Child</w:t>
      </w:r>
      <w:r w:rsidR="00CB6175" w:rsidRPr="00E55393">
        <w:rPr>
          <w:szCs w:val="22"/>
          <w:highlight w:val="yellow"/>
        </w:rPr>
        <w:t xml:space="preserve"> </w:t>
      </w:r>
      <w:r w:rsidRPr="00E55393">
        <w:rPr>
          <w:szCs w:val="22"/>
          <w:highlight w:val="yellow"/>
        </w:rPr>
        <w:t>Care Operation or 3412 Application for a Compliance Certificate to Operate a Temporary Shelter Child</w:t>
      </w:r>
      <w:r w:rsidR="00CB6175" w:rsidRPr="00E55393">
        <w:rPr>
          <w:szCs w:val="22"/>
          <w:highlight w:val="yellow"/>
        </w:rPr>
        <w:t xml:space="preserve"> </w:t>
      </w:r>
      <w:r w:rsidRPr="00E55393">
        <w:rPr>
          <w:szCs w:val="22"/>
          <w:highlight w:val="yellow"/>
        </w:rPr>
        <w:t>Care Operation have not been submitted in their entirety or are not filled out completely.</w:t>
      </w:r>
    </w:p>
    <w:p w:rsidR="00F203CE" w:rsidRPr="00E55393" w:rsidRDefault="00F203CE" w:rsidP="00F203CE">
      <w:pPr>
        <w:pStyle w:val="bodytextcitationdfps"/>
        <w:rPr>
          <w:szCs w:val="18"/>
          <w:highlight w:val="yellow"/>
        </w:rPr>
      </w:pPr>
      <w:r w:rsidRPr="00E55393">
        <w:rPr>
          <w:szCs w:val="18"/>
          <w:highlight w:val="yellow"/>
        </w:rPr>
        <w:t xml:space="preserve">DFPS Rules, 40 TAC </w:t>
      </w:r>
      <w:hyperlink r:id="rId267" w:history="1">
        <w:r w:rsidRPr="00E55393">
          <w:rPr>
            <w:rStyle w:val="Hyperlink"/>
            <w:szCs w:val="18"/>
            <w:highlight w:val="yellow"/>
          </w:rPr>
          <w:t>§745.243</w:t>
        </w:r>
      </w:hyperlink>
    </w:p>
    <w:p w:rsidR="00F203CE" w:rsidRPr="00E55393" w:rsidRDefault="00D22293" w:rsidP="00F203CE">
      <w:pPr>
        <w:pStyle w:val="list1dfps"/>
        <w:rPr>
          <w:szCs w:val="22"/>
          <w:highlight w:val="yellow"/>
        </w:rPr>
      </w:pPr>
      <w:r w:rsidRPr="00E55393">
        <w:rPr>
          <w:szCs w:val="22"/>
          <w:highlight w:val="yellow"/>
        </w:rPr>
        <w:t>b.</w:t>
      </w:r>
      <w:r w:rsidRPr="00E55393">
        <w:rPr>
          <w:szCs w:val="22"/>
          <w:highlight w:val="yellow"/>
        </w:rPr>
        <w:tab/>
      </w:r>
      <w:r w:rsidR="00F203CE" w:rsidRPr="00E55393">
        <w:rPr>
          <w:szCs w:val="22"/>
          <w:highlight w:val="yellow"/>
        </w:rPr>
        <w:t xml:space="preserve">The inspector cannot verify that the application fees have been paid. See </w:t>
      </w:r>
      <w:hyperlink r:id="rId268" w:anchor="LPPH_5260" w:history="1">
        <w:r w:rsidR="00F203CE" w:rsidRPr="00E55393">
          <w:rPr>
            <w:rStyle w:val="Hyperlink"/>
            <w:szCs w:val="22"/>
            <w:highlight w:val="yellow"/>
          </w:rPr>
          <w:t>5260</w:t>
        </w:r>
      </w:hyperlink>
      <w:r w:rsidR="00F203CE" w:rsidRPr="00E55393">
        <w:rPr>
          <w:szCs w:val="22"/>
          <w:highlight w:val="yellow"/>
        </w:rPr>
        <w:t xml:space="preserve"> Verification of Fee Payment.</w:t>
      </w:r>
    </w:p>
    <w:p w:rsidR="00F203CE" w:rsidRPr="00E55393" w:rsidRDefault="00F203CE" w:rsidP="00D22293">
      <w:pPr>
        <w:pStyle w:val="bodytextcitationdfps"/>
        <w:rPr>
          <w:highlight w:val="yellow"/>
        </w:rPr>
      </w:pPr>
      <w:r w:rsidRPr="00E55393">
        <w:rPr>
          <w:highlight w:val="yellow"/>
        </w:rPr>
        <w:t>Texas Human Resources Code §§42.153, 42.203</w:t>
      </w:r>
    </w:p>
    <w:p w:rsidR="00F203CE" w:rsidRPr="00E55393" w:rsidRDefault="00D22293" w:rsidP="00D22293">
      <w:pPr>
        <w:pStyle w:val="list1dfps"/>
        <w:rPr>
          <w:highlight w:val="yellow"/>
        </w:rPr>
      </w:pPr>
      <w:r w:rsidRPr="00E55393">
        <w:rPr>
          <w:highlight w:val="yellow"/>
        </w:rPr>
        <w:t>c.</w:t>
      </w:r>
      <w:r w:rsidRPr="00E55393">
        <w:rPr>
          <w:highlight w:val="yellow"/>
        </w:rPr>
        <w:tab/>
      </w:r>
      <w:r w:rsidR="00F203CE" w:rsidRPr="00E55393">
        <w:rPr>
          <w:highlight w:val="yellow"/>
        </w:rPr>
        <w:t xml:space="preserve">An investigation involving the applicant is being conducted as a result of a report alleging violations of </w:t>
      </w:r>
      <w:r w:rsidR="0087674F" w:rsidRPr="00E55393">
        <w:rPr>
          <w:highlight w:val="yellow"/>
        </w:rPr>
        <w:t>statutes</w:t>
      </w:r>
      <w:r w:rsidR="00F203CE" w:rsidRPr="00E55393">
        <w:rPr>
          <w:highlight w:val="yellow"/>
        </w:rPr>
        <w:t xml:space="preserve">, </w:t>
      </w:r>
      <w:r w:rsidR="0087674F" w:rsidRPr="00E55393">
        <w:rPr>
          <w:highlight w:val="yellow"/>
        </w:rPr>
        <w:t xml:space="preserve">administrative rules, minimum standards, </w:t>
      </w:r>
      <w:r w:rsidR="00F203CE" w:rsidRPr="00E55393">
        <w:rPr>
          <w:highlight w:val="yellow"/>
        </w:rPr>
        <w:t>or abuse or neglect.</w:t>
      </w:r>
    </w:p>
    <w:p w:rsidR="00F203CE" w:rsidRPr="00E55393" w:rsidRDefault="00F203CE" w:rsidP="00F203CE">
      <w:pPr>
        <w:pStyle w:val="bodytextcitationdfps"/>
        <w:rPr>
          <w:szCs w:val="18"/>
          <w:highlight w:val="yellow"/>
        </w:rPr>
      </w:pPr>
      <w:r w:rsidRPr="00E55393">
        <w:rPr>
          <w:szCs w:val="18"/>
          <w:highlight w:val="yellow"/>
        </w:rPr>
        <w:t xml:space="preserve">DFPS Rules, 40 TAC </w:t>
      </w:r>
      <w:hyperlink r:id="rId269" w:history="1">
        <w:r w:rsidRPr="00E55393">
          <w:rPr>
            <w:rStyle w:val="Hyperlink"/>
            <w:szCs w:val="18"/>
            <w:highlight w:val="yellow"/>
          </w:rPr>
          <w:t>§745.327</w:t>
        </w:r>
      </w:hyperlink>
    </w:p>
    <w:p w:rsidR="00F203CE" w:rsidRPr="00E55393" w:rsidRDefault="00D22293" w:rsidP="00F203CE">
      <w:pPr>
        <w:pStyle w:val="list1dfps"/>
        <w:rPr>
          <w:szCs w:val="22"/>
          <w:highlight w:val="yellow"/>
        </w:rPr>
      </w:pPr>
      <w:r w:rsidRPr="00E55393">
        <w:rPr>
          <w:szCs w:val="22"/>
          <w:highlight w:val="yellow"/>
        </w:rPr>
        <w:t>d.</w:t>
      </w:r>
      <w:r w:rsidRPr="00E55393">
        <w:rPr>
          <w:szCs w:val="22"/>
          <w:highlight w:val="yellow"/>
        </w:rPr>
        <w:tab/>
      </w:r>
      <w:r w:rsidR="00F203CE" w:rsidRPr="00E55393">
        <w:rPr>
          <w:szCs w:val="22"/>
          <w:highlight w:val="yellow"/>
        </w:rPr>
        <w:t xml:space="preserve">The applicant has a permit previously denied because of a Central Registry or criminal history check match. Licensing considers whether a risk evaluation is appropriate. See </w:t>
      </w:r>
      <w:hyperlink r:id="rId270" w:anchor="LPPH_5350" w:history="1">
        <w:r w:rsidR="00F203CE" w:rsidRPr="00E55393">
          <w:rPr>
            <w:rStyle w:val="Hyperlink"/>
            <w:szCs w:val="22"/>
            <w:highlight w:val="yellow"/>
          </w:rPr>
          <w:t>5350</w:t>
        </w:r>
      </w:hyperlink>
      <w:r w:rsidR="00F203CE" w:rsidRPr="00E55393">
        <w:rPr>
          <w:szCs w:val="22"/>
          <w:highlight w:val="yellow"/>
        </w:rPr>
        <w:t xml:space="preserve"> Opportunity to Request Risk Evaluation of Past Criminal History or Past Findings of Child Abuse or Neglect.</w:t>
      </w:r>
    </w:p>
    <w:p w:rsidR="00F203CE" w:rsidRDefault="00F203CE" w:rsidP="0087457B">
      <w:pPr>
        <w:pStyle w:val="Heading3"/>
      </w:pPr>
      <w:bookmarkStart w:id="122" w:name="_Toc329598034"/>
      <w:r w:rsidRPr="00E55393">
        <w:rPr>
          <w:highlight w:val="yellow"/>
        </w:rPr>
        <w:t>3420 Activities Before Issuance of a Compliance Certificate</w:t>
      </w:r>
      <w:bookmarkEnd w:id="122"/>
      <w:r>
        <w:t xml:space="preserve"> </w:t>
      </w:r>
    </w:p>
    <w:p w:rsidR="0087457B" w:rsidRDefault="0087457B" w:rsidP="0087457B">
      <w:pPr>
        <w:pStyle w:val="revisionnodfps"/>
      </w:pPr>
      <w:r w:rsidRPr="0071548D">
        <w:t xml:space="preserve">LPPH </w:t>
      </w:r>
      <w:r>
        <w:t>DRAFT 5398-CCL (new item)</w:t>
      </w:r>
    </w:p>
    <w:p w:rsidR="00F203CE" w:rsidRPr="001E486C" w:rsidRDefault="00F203CE">
      <w:pPr>
        <w:pStyle w:val="violettagdfps"/>
      </w:pPr>
      <w:r w:rsidRPr="001E486C">
        <w:t>Policy</w:t>
      </w:r>
    </w:p>
    <w:p w:rsidR="00F203CE" w:rsidRPr="00E55393" w:rsidRDefault="00F203CE" w:rsidP="00F203CE">
      <w:pPr>
        <w:pStyle w:val="bodytextdfps"/>
        <w:rPr>
          <w:szCs w:val="22"/>
          <w:highlight w:val="yellow"/>
        </w:rPr>
      </w:pPr>
      <w:r w:rsidRPr="00E55393">
        <w:rPr>
          <w:szCs w:val="22"/>
          <w:highlight w:val="yellow"/>
        </w:rPr>
        <w:t>Before issuing the compliance certificate, the inspector:</w:t>
      </w:r>
    </w:p>
    <w:p w:rsidR="00F203CE" w:rsidRPr="00E55393" w:rsidRDefault="00F203CE" w:rsidP="00F203CE">
      <w:pPr>
        <w:pStyle w:val="bodytextdfps"/>
        <w:numPr>
          <w:ilvl w:val="0"/>
          <w:numId w:val="29"/>
        </w:numPr>
        <w:tabs>
          <w:tab w:val="clear" w:pos="360"/>
          <w:tab w:val="clear" w:pos="720"/>
          <w:tab w:val="clear" w:pos="1080"/>
          <w:tab w:val="clear" w:pos="1440"/>
          <w:tab w:val="clear" w:pos="1800"/>
          <w:tab w:val="clear" w:pos="2160"/>
          <w:tab w:val="clear" w:pos="2520"/>
          <w:tab w:val="clear" w:pos="2880"/>
        </w:tabs>
        <w:rPr>
          <w:szCs w:val="22"/>
          <w:highlight w:val="yellow"/>
        </w:rPr>
      </w:pPr>
      <w:r w:rsidRPr="00E55393">
        <w:rPr>
          <w:szCs w:val="22"/>
          <w:highlight w:val="yellow"/>
        </w:rPr>
        <w:t xml:space="preserve">accepts the application by sending Form 2842, </w:t>
      </w:r>
      <w:r w:rsidR="00903A3C" w:rsidRPr="00E55393">
        <w:rPr>
          <w:highlight w:val="yellow"/>
        </w:rPr>
        <w:t>Small Employer Based Child Care or Temporary Shelter Child Care Facility Application</w:t>
      </w:r>
      <w:r w:rsidRPr="00E55393">
        <w:rPr>
          <w:szCs w:val="22"/>
          <w:highlight w:val="yellow"/>
        </w:rPr>
        <w:t>, located in the DFPS automated forms system, to the operation to serve as notification of the application</w:t>
      </w:r>
      <w:r w:rsidR="00C12E48" w:rsidRPr="00E55393">
        <w:rPr>
          <w:szCs w:val="22"/>
          <w:highlight w:val="yellow"/>
        </w:rPr>
        <w:t>’</w:t>
      </w:r>
      <w:r w:rsidRPr="00E55393">
        <w:rPr>
          <w:szCs w:val="22"/>
          <w:highlight w:val="yellow"/>
        </w:rPr>
        <w:t>s acceptance and the date of the upcoming application inspection if all requirements are met;</w:t>
      </w:r>
    </w:p>
    <w:p w:rsidR="00F203CE" w:rsidRPr="00E55393" w:rsidRDefault="00F203CE" w:rsidP="00F203CE">
      <w:pPr>
        <w:pStyle w:val="list1dfps"/>
        <w:numPr>
          <w:ilvl w:val="0"/>
          <w:numId w:val="29"/>
        </w:numPr>
        <w:tabs>
          <w:tab w:val="clear" w:pos="360"/>
          <w:tab w:val="clear" w:pos="720"/>
          <w:tab w:val="clear" w:pos="1080"/>
          <w:tab w:val="clear" w:pos="1440"/>
          <w:tab w:val="clear" w:pos="1800"/>
          <w:tab w:val="clear" w:pos="2160"/>
          <w:tab w:val="clear" w:pos="2520"/>
          <w:tab w:val="clear" w:pos="2880"/>
        </w:tabs>
        <w:rPr>
          <w:szCs w:val="22"/>
          <w:highlight w:val="yellow"/>
        </w:rPr>
      </w:pPr>
      <w:r w:rsidRPr="00E55393">
        <w:rPr>
          <w:szCs w:val="22"/>
          <w:highlight w:val="yellow"/>
        </w:rPr>
        <w:t xml:space="preserve">determines compliance with Licensing statutes, administrative rules, and minimum standards, if applicable; and </w:t>
      </w:r>
    </w:p>
    <w:p w:rsidR="00F203CE" w:rsidRPr="00E55393" w:rsidRDefault="00F203CE" w:rsidP="00F203CE">
      <w:pPr>
        <w:pStyle w:val="list1dfps"/>
        <w:numPr>
          <w:ilvl w:val="0"/>
          <w:numId w:val="29"/>
        </w:numPr>
        <w:tabs>
          <w:tab w:val="clear" w:pos="360"/>
          <w:tab w:val="clear" w:pos="720"/>
          <w:tab w:val="clear" w:pos="1080"/>
          <w:tab w:val="clear" w:pos="1440"/>
          <w:tab w:val="clear" w:pos="1800"/>
          <w:tab w:val="clear" w:pos="2160"/>
          <w:tab w:val="clear" w:pos="2520"/>
          <w:tab w:val="clear" w:pos="2880"/>
        </w:tabs>
        <w:rPr>
          <w:szCs w:val="22"/>
          <w:highlight w:val="yellow"/>
        </w:rPr>
      </w:pPr>
      <w:r w:rsidRPr="00E55393">
        <w:rPr>
          <w:szCs w:val="22"/>
          <w:highlight w:val="yellow"/>
        </w:rPr>
        <w:t>evaluates the risk to children.</w:t>
      </w:r>
    </w:p>
    <w:p w:rsidR="00F203CE" w:rsidRPr="00E55393" w:rsidRDefault="00F203CE" w:rsidP="00D22293">
      <w:pPr>
        <w:pStyle w:val="bodytextcitationdfps"/>
        <w:rPr>
          <w:highlight w:val="yellow"/>
        </w:rPr>
      </w:pPr>
      <w:r w:rsidRPr="00E55393">
        <w:rPr>
          <w:highlight w:val="yellow"/>
        </w:rPr>
        <w:t>Texas Human Resources Code §§</w:t>
      </w:r>
      <w:hyperlink r:id="rId271" w:anchor="42.153" w:history="1">
        <w:r w:rsidRPr="00E55393">
          <w:rPr>
            <w:rStyle w:val="Hyperlink"/>
            <w:highlight w:val="yellow"/>
          </w:rPr>
          <w:t>42.153</w:t>
        </w:r>
      </w:hyperlink>
      <w:r w:rsidRPr="00E55393">
        <w:rPr>
          <w:highlight w:val="yellow"/>
        </w:rPr>
        <w:t xml:space="preserve">, </w:t>
      </w:r>
      <w:hyperlink r:id="rId272" w:anchor="42.203" w:history="1">
        <w:r w:rsidRPr="00E55393">
          <w:rPr>
            <w:rStyle w:val="Hyperlink"/>
            <w:highlight w:val="yellow"/>
          </w:rPr>
          <w:t>42.203</w:t>
        </w:r>
      </w:hyperlink>
    </w:p>
    <w:p w:rsidR="00F203CE" w:rsidRPr="00114920" w:rsidRDefault="00F203CE" w:rsidP="0087457B">
      <w:pPr>
        <w:pStyle w:val="Heading4"/>
      </w:pPr>
      <w:bookmarkStart w:id="123" w:name="_Toc329598035"/>
      <w:r w:rsidRPr="00E55393">
        <w:rPr>
          <w:highlight w:val="yellow"/>
        </w:rPr>
        <w:t>3421 Tasks Performed by the Inspector</w:t>
      </w:r>
      <w:bookmarkEnd w:id="123"/>
    </w:p>
    <w:p w:rsidR="0087457B" w:rsidRDefault="0087457B" w:rsidP="0087457B">
      <w:pPr>
        <w:pStyle w:val="revisionnodfps"/>
      </w:pPr>
      <w:r w:rsidRPr="0071548D">
        <w:t xml:space="preserve">LPPH </w:t>
      </w:r>
      <w:r>
        <w:t>DRAFT 5398-CCL (new item)</w:t>
      </w:r>
    </w:p>
    <w:p w:rsidR="00EC171A" w:rsidRDefault="000240D6" w:rsidP="001E486C">
      <w:pPr>
        <w:pStyle w:val="Heading5"/>
      </w:pPr>
      <w:bookmarkStart w:id="124" w:name="_Toc329598036"/>
      <w:r w:rsidRPr="00E55393">
        <w:rPr>
          <w:highlight w:val="yellow"/>
        </w:rPr>
        <w:t xml:space="preserve">3421.1 </w:t>
      </w:r>
      <w:r w:rsidR="00EC171A" w:rsidRPr="00E55393">
        <w:rPr>
          <w:highlight w:val="yellow"/>
        </w:rPr>
        <w:t>Checking the Sex Offender Registry</w:t>
      </w:r>
      <w:bookmarkEnd w:id="124"/>
    </w:p>
    <w:p w:rsidR="000240D6" w:rsidRDefault="000240D6" w:rsidP="000240D6">
      <w:pPr>
        <w:pStyle w:val="revisionnodfps"/>
      </w:pPr>
      <w:r w:rsidRPr="0071548D">
        <w:t xml:space="preserve">LPPH </w:t>
      </w:r>
      <w:r>
        <w:t>DRAFT 5398-CCL (</w:t>
      </w:r>
      <w:r w:rsidR="0099789A">
        <w:t xml:space="preserve">recommended </w:t>
      </w:r>
      <w:r>
        <w:t>new item)</w:t>
      </w:r>
    </w:p>
    <w:p w:rsidR="000240D6" w:rsidRPr="00114920" w:rsidRDefault="000240D6" w:rsidP="000240D6">
      <w:pPr>
        <w:pStyle w:val="violettagdfps"/>
      </w:pPr>
      <w:r w:rsidRPr="00114920">
        <w:t>Procedure</w:t>
      </w:r>
    </w:p>
    <w:p w:rsidR="00F203CE" w:rsidRPr="00E55393" w:rsidRDefault="00903A3C" w:rsidP="001E486C">
      <w:pPr>
        <w:pStyle w:val="bodytextdfps"/>
        <w:rPr>
          <w:szCs w:val="22"/>
          <w:highlight w:val="yellow"/>
        </w:rPr>
      </w:pPr>
      <w:r w:rsidRPr="00E55393">
        <w:rPr>
          <w:szCs w:val="22"/>
          <w:highlight w:val="yellow"/>
        </w:rPr>
        <w:t>The inspector c</w:t>
      </w:r>
      <w:r w:rsidR="00F203CE" w:rsidRPr="00E55393">
        <w:rPr>
          <w:szCs w:val="22"/>
          <w:highlight w:val="yellow"/>
        </w:rPr>
        <w:t>heck</w:t>
      </w:r>
      <w:r w:rsidRPr="00E55393">
        <w:rPr>
          <w:szCs w:val="22"/>
          <w:highlight w:val="yellow"/>
        </w:rPr>
        <w:t>s</w:t>
      </w:r>
      <w:r w:rsidR="00F203CE" w:rsidRPr="00E55393">
        <w:rPr>
          <w:szCs w:val="22"/>
          <w:highlight w:val="yellow"/>
        </w:rPr>
        <w:t xml:space="preserve"> the </w:t>
      </w:r>
      <w:r w:rsidR="00F203CE" w:rsidRPr="00E55393">
        <w:rPr>
          <w:highlight w:val="yellow"/>
        </w:rPr>
        <w:t>sex offender registry on the Department of Public Safety website that lists the addresses of sex offenders</w:t>
      </w:r>
      <w:r w:rsidR="00EC1B1E" w:rsidRPr="00E55393">
        <w:rPr>
          <w:highlight w:val="yellow"/>
        </w:rPr>
        <w:t xml:space="preserve">, </w:t>
      </w:r>
      <w:r w:rsidR="00F203CE" w:rsidRPr="00E55393">
        <w:rPr>
          <w:highlight w:val="yellow"/>
        </w:rPr>
        <w:t>compare</w:t>
      </w:r>
      <w:r w:rsidRPr="00E55393">
        <w:rPr>
          <w:highlight w:val="yellow"/>
        </w:rPr>
        <w:t>s</w:t>
      </w:r>
      <w:r w:rsidR="00F203CE" w:rsidRPr="00E55393">
        <w:rPr>
          <w:highlight w:val="yellow"/>
        </w:rPr>
        <w:t xml:space="preserve"> it with the address of the operation</w:t>
      </w:r>
      <w:r w:rsidR="00EC1B1E" w:rsidRPr="00E55393">
        <w:rPr>
          <w:highlight w:val="yellow"/>
        </w:rPr>
        <w:t xml:space="preserve">, and then documents the findings in CLASS </w:t>
      </w:r>
      <w:r w:rsidR="00EC1B1E" w:rsidRPr="00E55393">
        <w:rPr>
          <w:i/>
          <w:highlight w:val="yellow"/>
        </w:rPr>
        <w:t>Chronology</w:t>
      </w:r>
      <w:r w:rsidR="00F203CE" w:rsidRPr="00E55393">
        <w:rPr>
          <w:szCs w:val="22"/>
          <w:highlight w:val="yellow"/>
        </w:rPr>
        <w:t xml:space="preserve">. </w:t>
      </w:r>
    </w:p>
    <w:p w:rsidR="00F203CE" w:rsidRPr="00E55393" w:rsidRDefault="00F203CE" w:rsidP="00EC171A">
      <w:pPr>
        <w:pStyle w:val="bodytextdfps"/>
        <w:rPr>
          <w:highlight w:val="yellow"/>
        </w:rPr>
      </w:pPr>
      <w:r w:rsidRPr="00E55393">
        <w:rPr>
          <w:highlight w:val="yellow"/>
        </w:rPr>
        <w:t xml:space="preserve">See </w:t>
      </w:r>
      <w:hyperlink r:id="rId273" w:anchor="LPPH_6490" w:history="1">
        <w:r w:rsidRPr="00E55393">
          <w:rPr>
            <w:rStyle w:val="Hyperlink"/>
            <w:szCs w:val="22"/>
            <w:highlight w:val="yellow"/>
          </w:rPr>
          <w:t>6</w:t>
        </w:r>
        <w:r w:rsidR="00636E05" w:rsidRPr="00E55393">
          <w:rPr>
            <w:rStyle w:val="Hyperlink"/>
            <w:szCs w:val="22"/>
            <w:highlight w:val="yellow"/>
          </w:rPr>
          <w:t>550</w:t>
        </w:r>
      </w:hyperlink>
      <w:r w:rsidRPr="00E55393">
        <w:rPr>
          <w:highlight w:val="yellow"/>
        </w:rPr>
        <w:t xml:space="preserve"> Investigating Sex Offender Database Matches for procedures on processing a match. The inspector denies the application if a match requires it. </w:t>
      </w:r>
    </w:p>
    <w:p w:rsidR="00F203CE" w:rsidRPr="001E486C" w:rsidRDefault="00F203CE" w:rsidP="00EC171A">
      <w:pPr>
        <w:pStyle w:val="bodytextdfps"/>
      </w:pPr>
      <w:r w:rsidRPr="00E55393">
        <w:rPr>
          <w:highlight w:val="yellow"/>
        </w:rPr>
        <w:t xml:space="preserve">See also </w:t>
      </w:r>
      <w:hyperlink r:id="rId274" w:anchor="LPPH_7600" w:history="1">
        <w:r w:rsidRPr="00E55393">
          <w:rPr>
            <w:rStyle w:val="Hyperlink"/>
            <w:szCs w:val="22"/>
            <w:highlight w:val="yellow"/>
          </w:rPr>
          <w:t>7600</w:t>
        </w:r>
      </w:hyperlink>
      <w:r w:rsidRPr="00E55393">
        <w:rPr>
          <w:highlight w:val="yellow"/>
        </w:rPr>
        <w:t xml:space="preserve"> Adverse Actions.</w:t>
      </w:r>
    </w:p>
    <w:p w:rsidR="00EC171A" w:rsidRPr="001E486C" w:rsidRDefault="000240D6" w:rsidP="001E486C">
      <w:pPr>
        <w:pStyle w:val="Heading5"/>
      </w:pPr>
      <w:bookmarkStart w:id="125" w:name="_Toc329598037"/>
      <w:r w:rsidRPr="00E55393">
        <w:rPr>
          <w:highlight w:val="yellow"/>
        </w:rPr>
        <w:t xml:space="preserve">3421.2 </w:t>
      </w:r>
      <w:r w:rsidR="00EC171A" w:rsidRPr="00E55393">
        <w:rPr>
          <w:highlight w:val="yellow"/>
        </w:rPr>
        <w:t>Confirming Fire and Health Inspections</w:t>
      </w:r>
      <w:bookmarkEnd w:id="125"/>
    </w:p>
    <w:p w:rsidR="000240D6" w:rsidRPr="001E486C" w:rsidRDefault="000240D6" w:rsidP="000240D6">
      <w:pPr>
        <w:pStyle w:val="revisionnodfps"/>
      </w:pPr>
      <w:r w:rsidRPr="001E486C">
        <w:t>LPPH DRAFT 5398-CCL (</w:t>
      </w:r>
      <w:r w:rsidR="0099789A" w:rsidRPr="001E486C">
        <w:t xml:space="preserve">recommended </w:t>
      </w:r>
      <w:r w:rsidRPr="001E486C">
        <w:t>new item)</w:t>
      </w:r>
    </w:p>
    <w:p w:rsidR="000240D6" w:rsidRPr="001E486C" w:rsidRDefault="000240D6" w:rsidP="000240D6">
      <w:pPr>
        <w:pStyle w:val="violettagdfps"/>
      </w:pPr>
      <w:r w:rsidRPr="001E486C">
        <w:t>Procedure</w:t>
      </w:r>
    </w:p>
    <w:p w:rsidR="00F203CE" w:rsidRPr="00E55393" w:rsidRDefault="00903A3C" w:rsidP="001E486C">
      <w:pPr>
        <w:pStyle w:val="bodytextdfps"/>
        <w:rPr>
          <w:highlight w:val="yellow"/>
        </w:rPr>
      </w:pPr>
      <w:r w:rsidRPr="00E55393">
        <w:rPr>
          <w:highlight w:val="yellow"/>
        </w:rPr>
        <w:t>The inspector e</w:t>
      </w:r>
      <w:r w:rsidR="00F203CE" w:rsidRPr="00E55393">
        <w:rPr>
          <w:highlight w:val="yellow"/>
        </w:rPr>
        <w:t>nsure</w:t>
      </w:r>
      <w:r w:rsidRPr="00E55393">
        <w:rPr>
          <w:highlight w:val="yellow"/>
        </w:rPr>
        <w:t>s</w:t>
      </w:r>
      <w:r w:rsidR="00F203CE" w:rsidRPr="00E55393">
        <w:rPr>
          <w:highlight w:val="yellow"/>
        </w:rPr>
        <w:t xml:space="preserve"> the operation has obtained approved fire and health inspections in the political subdivision where the operation is located, if required.</w:t>
      </w:r>
    </w:p>
    <w:p w:rsidR="00F203CE" w:rsidRPr="007A7CC9" w:rsidRDefault="00F203CE">
      <w:pPr>
        <w:pStyle w:val="bodytextcitationdfps"/>
      </w:pPr>
      <w:r w:rsidRPr="00E55393">
        <w:rPr>
          <w:highlight w:val="yellow"/>
        </w:rPr>
        <w:t>Texas Human Resources Code §§</w:t>
      </w:r>
      <w:hyperlink r:id="rId275" w:anchor="42.153" w:history="1">
        <w:r w:rsidRPr="00E55393">
          <w:rPr>
            <w:rStyle w:val="Hyperlink"/>
            <w:highlight w:val="yellow"/>
          </w:rPr>
          <w:t>42.153</w:t>
        </w:r>
      </w:hyperlink>
      <w:r w:rsidRPr="00E55393">
        <w:rPr>
          <w:highlight w:val="yellow"/>
        </w:rPr>
        <w:t xml:space="preserve">, </w:t>
      </w:r>
      <w:hyperlink r:id="rId276" w:anchor="42.203" w:history="1">
        <w:r w:rsidRPr="00E55393">
          <w:rPr>
            <w:rStyle w:val="Hyperlink"/>
            <w:highlight w:val="yellow"/>
          </w:rPr>
          <w:t>42.203</w:t>
        </w:r>
      </w:hyperlink>
    </w:p>
    <w:p w:rsidR="00EC171A" w:rsidRDefault="000240D6" w:rsidP="001E486C">
      <w:pPr>
        <w:pStyle w:val="Heading5"/>
      </w:pPr>
      <w:bookmarkStart w:id="126" w:name="_Toc329598038"/>
      <w:r w:rsidRPr="00E55393">
        <w:rPr>
          <w:highlight w:val="yellow"/>
        </w:rPr>
        <w:t xml:space="preserve">3421.3 </w:t>
      </w:r>
      <w:r w:rsidR="00EC171A" w:rsidRPr="00E55393">
        <w:rPr>
          <w:highlight w:val="yellow"/>
        </w:rPr>
        <w:t>Inspecting the Operation</w:t>
      </w:r>
      <w:bookmarkEnd w:id="126"/>
    </w:p>
    <w:p w:rsidR="000240D6" w:rsidRDefault="000240D6" w:rsidP="000240D6">
      <w:pPr>
        <w:pStyle w:val="revisionnodfps"/>
      </w:pPr>
      <w:r w:rsidRPr="0071548D">
        <w:t xml:space="preserve">LPPH </w:t>
      </w:r>
      <w:r>
        <w:t>DRAFT 5398-CCL (</w:t>
      </w:r>
      <w:r w:rsidR="0099789A">
        <w:t xml:space="preserve">recommended </w:t>
      </w:r>
      <w:r>
        <w:t>new item)</w:t>
      </w:r>
    </w:p>
    <w:p w:rsidR="000240D6" w:rsidRDefault="000240D6" w:rsidP="000240D6">
      <w:pPr>
        <w:pStyle w:val="violettagdfps"/>
      </w:pPr>
      <w:r w:rsidRPr="00114920">
        <w:t>Procedure</w:t>
      </w:r>
    </w:p>
    <w:p w:rsidR="00903A3C" w:rsidRPr="00E55393" w:rsidRDefault="00903A3C" w:rsidP="00C062BD">
      <w:pPr>
        <w:pStyle w:val="bodytextdfps"/>
        <w:rPr>
          <w:highlight w:val="yellow"/>
        </w:rPr>
      </w:pPr>
      <w:r w:rsidRPr="00E55393">
        <w:rPr>
          <w:highlight w:val="yellow"/>
        </w:rPr>
        <w:t>The inspector:</w:t>
      </w:r>
    </w:p>
    <w:p w:rsidR="00F203CE" w:rsidRPr="00E55393" w:rsidRDefault="00EC171A" w:rsidP="00F203CE">
      <w:pPr>
        <w:pStyle w:val="list1dfps"/>
        <w:rPr>
          <w:szCs w:val="22"/>
          <w:highlight w:val="yellow"/>
        </w:rPr>
      </w:pPr>
      <w:r w:rsidRPr="00E55393">
        <w:rPr>
          <w:szCs w:val="22"/>
          <w:highlight w:val="yellow"/>
        </w:rPr>
        <w:t>a</w:t>
      </w:r>
      <w:r w:rsidR="00F203CE" w:rsidRPr="00E55393">
        <w:rPr>
          <w:szCs w:val="22"/>
          <w:highlight w:val="yellow"/>
        </w:rPr>
        <w:t>.</w:t>
      </w:r>
      <w:r w:rsidRPr="00E55393">
        <w:rPr>
          <w:szCs w:val="22"/>
          <w:highlight w:val="yellow"/>
        </w:rPr>
        <w:tab/>
      </w:r>
      <w:r w:rsidR="00903A3C" w:rsidRPr="00E55393">
        <w:rPr>
          <w:szCs w:val="22"/>
          <w:highlight w:val="yellow"/>
        </w:rPr>
        <w:t>c</w:t>
      </w:r>
      <w:r w:rsidR="00F203CE" w:rsidRPr="00E55393">
        <w:rPr>
          <w:szCs w:val="22"/>
          <w:highlight w:val="yellow"/>
        </w:rPr>
        <w:t>ite</w:t>
      </w:r>
      <w:r w:rsidR="00903A3C" w:rsidRPr="00E55393">
        <w:rPr>
          <w:szCs w:val="22"/>
          <w:highlight w:val="yellow"/>
        </w:rPr>
        <w:t>s</w:t>
      </w:r>
      <w:r w:rsidR="00F203CE" w:rsidRPr="00E55393">
        <w:rPr>
          <w:szCs w:val="22"/>
          <w:highlight w:val="yellow"/>
        </w:rPr>
        <w:t xml:space="preserve"> any statute, administrative rule, or minimum standard the operation has not complied with and establish</w:t>
      </w:r>
      <w:r w:rsidR="00903A3C" w:rsidRPr="00E55393">
        <w:rPr>
          <w:szCs w:val="22"/>
          <w:highlight w:val="yellow"/>
        </w:rPr>
        <w:t>es</w:t>
      </w:r>
      <w:r w:rsidR="00F203CE" w:rsidRPr="00E55393">
        <w:rPr>
          <w:szCs w:val="22"/>
          <w:highlight w:val="yellow"/>
        </w:rPr>
        <w:t xml:space="preserve"> dates by which the operation must be in compliance</w:t>
      </w:r>
      <w:r w:rsidR="006348CB" w:rsidRPr="00E55393">
        <w:rPr>
          <w:szCs w:val="22"/>
          <w:highlight w:val="yellow"/>
        </w:rPr>
        <w:t>;</w:t>
      </w:r>
    </w:p>
    <w:p w:rsidR="00F203CE" w:rsidRPr="00E55393" w:rsidRDefault="00EC171A" w:rsidP="00F203CE">
      <w:pPr>
        <w:pStyle w:val="list1dfps"/>
        <w:rPr>
          <w:szCs w:val="22"/>
          <w:highlight w:val="yellow"/>
        </w:rPr>
      </w:pPr>
      <w:r w:rsidRPr="00E55393">
        <w:rPr>
          <w:szCs w:val="22"/>
          <w:highlight w:val="yellow"/>
        </w:rPr>
        <w:t>b</w:t>
      </w:r>
      <w:r w:rsidR="00F203CE" w:rsidRPr="00E55393">
        <w:rPr>
          <w:szCs w:val="22"/>
          <w:highlight w:val="yellow"/>
        </w:rPr>
        <w:t>.</w:t>
      </w:r>
      <w:r w:rsidRPr="00E55393">
        <w:rPr>
          <w:szCs w:val="22"/>
          <w:highlight w:val="yellow"/>
        </w:rPr>
        <w:tab/>
      </w:r>
      <w:r w:rsidR="00903A3C" w:rsidRPr="00E55393">
        <w:rPr>
          <w:szCs w:val="22"/>
          <w:highlight w:val="yellow"/>
        </w:rPr>
        <w:t>f</w:t>
      </w:r>
      <w:r w:rsidR="00F203CE" w:rsidRPr="00E55393">
        <w:rPr>
          <w:szCs w:val="22"/>
          <w:highlight w:val="yellow"/>
        </w:rPr>
        <w:t>ollow</w:t>
      </w:r>
      <w:r w:rsidR="00903A3C" w:rsidRPr="00E55393">
        <w:rPr>
          <w:szCs w:val="22"/>
          <w:highlight w:val="yellow"/>
        </w:rPr>
        <w:t>s</w:t>
      </w:r>
      <w:r w:rsidR="00F203CE" w:rsidRPr="00E55393">
        <w:rPr>
          <w:szCs w:val="22"/>
          <w:highlight w:val="yellow"/>
        </w:rPr>
        <w:t xml:space="preserve"> up by inspection, phone, or mail to ensure that corrections of deficiencies have been made</w:t>
      </w:r>
      <w:r w:rsidR="00903A3C" w:rsidRPr="00E55393">
        <w:rPr>
          <w:szCs w:val="22"/>
          <w:highlight w:val="yellow"/>
        </w:rPr>
        <w:t>; and</w:t>
      </w:r>
    </w:p>
    <w:p w:rsidR="00F203CE" w:rsidRPr="00E55393" w:rsidRDefault="00EC171A" w:rsidP="00F203CE">
      <w:pPr>
        <w:pStyle w:val="list1dfps"/>
        <w:rPr>
          <w:szCs w:val="22"/>
          <w:highlight w:val="yellow"/>
        </w:rPr>
      </w:pPr>
      <w:r w:rsidRPr="00E55393">
        <w:rPr>
          <w:szCs w:val="22"/>
          <w:highlight w:val="yellow"/>
        </w:rPr>
        <w:t>c</w:t>
      </w:r>
      <w:r w:rsidR="00F203CE" w:rsidRPr="00E55393">
        <w:rPr>
          <w:szCs w:val="22"/>
          <w:highlight w:val="yellow"/>
        </w:rPr>
        <w:t>.</w:t>
      </w:r>
      <w:r w:rsidRPr="00E55393">
        <w:rPr>
          <w:szCs w:val="22"/>
          <w:highlight w:val="yellow"/>
        </w:rPr>
        <w:tab/>
      </w:r>
      <w:r w:rsidR="00903A3C" w:rsidRPr="00E55393">
        <w:rPr>
          <w:szCs w:val="22"/>
          <w:highlight w:val="yellow"/>
        </w:rPr>
        <w:t>e</w:t>
      </w:r>
      <w:r w:rsidR="00F203CE" w:rsidRPr="00E55393">
        <w:rPr>
          <w:szCs w:val="22"/>
          <w:highlight w:val="yellow"/>
        </w:rPr>
        <w:t>nsure</w:t>
      </w:r>
      <w:r w:rsidR="00903A3C" w:rsidRPr="00E55393">
        <w:rPr>
          <w:szCs w:val="22"/>
          <w:highlight w:val="yellow"/>
        </w:rPr>
        <w:t>s</w:t>
      </w:r>
      <w:r w:rsidR="00F203CE" w:rsidRPr="00E55393">
        <w:rPr>
          <w:szCs w:val="22"/>
          <w:highlight w:val="yellow"/>
        </w:rPr>
        <w:t xml:space="preserve"> that any investigation alleging violations of statute, administrative rules or minimum standards is complete.</w:t>
      </w:r>
    </w:p>
    <w:p w:rsidR="00D13946" w:rsidRDefault="000240D6" w:rsidP="00C062BD">
      <w:pPr>
        <w:pStyle w:val="Heading5"/>
      </w:pPr>
      <w:bookmarkStart w:id="127" w:name="_Toc329598039"/>
      <w:r w:rsidRPr="00E55393">
        <w:rPr>
          <w:highlight w:val="yellow"/>
        </w:rPr>
        <w:t xml:space="preserve">3421.4 </w:t>
      </w:r>
      <w:r w:rsidR="00D13946" w:rsidRPr="00E55393">
        <w:rPr>
          <w:highlight w:val="yellow"/>
        </w:rPr>
        <w:t>Conducting Background Checks</w:t>
      </w:r>
      <w:bookmarkEnd w:id="127"/>
    </w:p>
    <w:p w:rsidR="000240D6" w:rsidRDefault="000240D6" w:rsidP="000240D6">
      <w:pPr>
        <w:pStyle w:val="revisionnodfps"/>
      </w:pPr>
      <w:r w:rsidRPr="0071548D">
        <w:t xml:space="preserve">LPPH </w:t>
      </w:r>
      <w:r>
        <w:t>DRAFT 5398-CCL (</w:t>
      </w:r>
      <w:r w:rsidR="0099789A">
        <w:t xml:space="preserve">recommended </w:t>
      </w:r>
      <w:r>
        <w:t>new item)</w:t>
      </w:r>
    </w:p>
    <w:p w:rsidR="006348CB" w:rsidRPr="001E486C" w:rsidRDefault="000240D6" w:rsidP="000240D6">
      <w:pPr>
        <w:pStyle w:val="violettagdfps"/>
        <w:rPr>
          <w:i w:val="0"/>
          <w:sz w:val="22"/>
          <w:szCs w:val="22"/>
        </w:rPr>
      </w:pPr>
      <w:r w:rsidRPr="00114920">
        <w:t>Procedure</w:t>
      </w:r>
    </w:p>
    <w:p w:rsidR="00F203CE" w:rsidRPr="00E55393" w:rsidRDefault="006348CB" w:rsidP="00275841">
      <w:pPr>
        <w:pStyle w:val="bodytextdfps"/>
        <w:rPr>
          <w:highlight w:val="yellow"/>
        </w:rPr>
      </w:pPr>
      <w:r w:rsidRPr="00E55393">
        <w:rPr>
          <w:highlight w:val="yellow"/>
        </w:rPr>
        <w:t>The inspector e</w:t>
      </w:r>
      <w:r w:rsidR="00F203CE" w:rsidRPr="00E55393">
        <w:rPr>
          <w:highlight w:val="yellow"/>
        </w:rPr>
        <w:t>nsure</w:t>
      </w:r>
      <w:r w:rsidRPr="00E55393">
        <w:rPr>
          <w:highlight w:val="yellow"/>
        </w:rPr>
        <w:t>s</w:t>
      </w:r>
      <w:r w:rsidR="00F203CE" w:rsidRPr="00E55393">
        <w:rPr>
          <w:highlight w:val="yellow"/>
        </w:rPr>
        <w:t xml:space="preserve"> that all background checks have been processed as follows:</w:t>
      </w:r>
    </w:p>
    <w:p w:rsidR="00F203CE" w:rsidRPr="00E55393" w:rsidRDefault="00D13946" w:rsidP="00275841">
      <w:pPr>
        <w:pStyle w:val="list1dfps"/>
        <w:rPr>
          <w:highlight w:val="yellow"/>
        </w:rPr>
      </w:pPr>
      <w:r w:rsidRPr="00E55393">
        <w:rPr>
          <w:highlight w:val="yellow"/>
        </w:rPr>
        <w:t>a</w:t>
      </w:r>
      <w:r w:rsidR="00F203CE" w:rsidRPr="00E55393">
        <w:rPr>
          <w:highlight w:val="yellow"/>
        </w:rPr>
        <w:t>.</w:t>
      </w:r>
      <w:r w:rsidRPr="00E55393">
        <w:rPr>
          <w:highlight w:val="yellow"/>
        </w:rPr>
        <w:tab/>
      </w:r>
      <w:r w:rsidR="00F203CE" w:rsidRPr="00E55393">
        <w:rPr>
          <w:highlight w:val="yellow"/>
        </w:rPr>
        <w:t xml:space="preserve">Background checks have been completed before issuing a permit to operate an operation that has a sole proprietor as a governing body. </w:t>
      </w:r>
    </w:p>
    <w:p w:rsidR="00F203CE" w:rsidRPr="00E55393" w:rsidRDefault="00D13946" w:rsidP="00275841">
      <w:pPr>
        <w:pStyle w:val="list1dfps"/>
        <w:rPr>
          <w:highlight w:val="yellow"/>
        </w:rPr>
      </w:pPr>
      <w:r w:rsidRPr="00E55393">
        <w:rPr>
          <w:highlight w:val="yellow"/>
        </w:rPr>
        <w:t>b</w:t>
      </w:r>
      <w:r w:rsidR="00F203CE" w:rsidRPr="00E55393">
        <w:rPr>
          <w:highlight w:val="yellow"/>
        </w:rPr>
        <w:t>.</w:t>
      </w:r>
      <w:r w:rsidRPr="00E55393">
        <w:rPr>
          <w:highlight w:val="yellow"/>
        </w:rPr>
        <w:tab/>
      </w:r>
      <w:r w:rsidR="006348CB" w:rsidRPr="00E55393">
        <w:rPr>
          <w:highlight w:val="yellow"/>
        </w:rPr>
        <w:t>T</w:t>
      </w:r>
      <w:r w:rsidR="00F203CE" w:rsidRPr="00E55393">
        <w:rPr>
          <w:highlight w:val="yellow"/>
        </w:rPr>
        <w:t xml:space="preserve">he permit </w:t>
      </w:r>
      <w:r w:rsidR="006348CB" w:rsidRPr="00E55393">
        <w:rPr>
          <w:highlight w:val="yellow"/>
        </w:rPr>
        <w:t xml:space="preserve">is denied </w:t>
      </w:r>
      <w:r w:rsidR="00F203CE" w:rsidRPr="00E55393">
        <w:rPr>
          <w:highlight w:val="yellow"/>
        </w:rPr>
        <w:t xml:space="preserve">if a background check match requires it. </w:t>
      </w:r>
    </w:p>
    <w:p w:rsidR="00F203CE" w:rsidRPr="00E55393" w:rsidRDefault="00D13946" w:rsidP="00D13946">
      <w:pPr>
        <w:pStyle w:val="list1dfps"/>
        <w:rPr>
          <w:highlight w:val="yellow"/>
        </w:rPr>
      </w:pPr>
      <w:r w:rsidRPr="00E55393">
        <w:rPr>
          <w:highlight w:val="yellow"/>
        </w:rPr>
        <w:tab/>
      </w:r>
      <w:r w:rsidR="00F203CE" w:rsidRPr="00E55393">
        <w:rPr>
          <w:highlight w:val="yellow"/>
        </w:rPr>
        <w:t xml:space="preserve">See: </w:t>
      </w:r>
    </w:p>
    <w:p w:rsidR="00F203CE" w:rsidRPr="00E55393" w:rsidRDefault="00522BEE" w:rsidP="00D13946">
      <w:pPr>
        <w:pStyle w:val="list2dfps"/>
        <w:rPr>
          <w:szCs w:val="22"/>
          <w:highlight w:val="yellow"/>
        </w:rPr>
      </w:pPr>
      <w:hyperlink r:id="rId277" w:anchor="LPPH_5320" w:history="1">
        <w:r w:rsidR="00F203CE" w:rsidRPr="00E55393">
          <w:rPr>
            <w:rStyle w:val="Hyperlink"/>
            <w:szCs w:val="22"/>
            <w:highlight w:val="yellow"/>
          </w:rPr>
          <w:t>5320</w:t>
        </w:r>
      </w:hyperlink>
      <w:r w:rsidR="00F203CE" w:rsidRPr="00E55393">
        <w:rPr>
          <w:szCs w:val="22"/>
          <w:highlight w:val="yellow"/>
        </w:rPr>
        <w:t xml:space="preserve"> Acting on Abuse and Neglect Findings in a DFPS Central Registry Report</w:t>
      </w:r>
    </w:p>
    <w:p w:rsidR="00F203CE" w:rsidRPr="00E55393" w:rsidRDefault="00522BEE" w:rsidP="00D13946">
      <w:pPr>
        <w:pStyle w:val="list2dfps"/>
        <w:rPr>
          <w:szCs w:val="22"/>
          <w:highlight w:val="yellow"/>
        </w:rPr>
      </w:pPr>
      <w:hyperlink r:id="rId278" w:anchor="LPPH_5340" w:history="1">
        <w:r w:rsidR="00F203CE" w:rsidRPr="00E55393">
          <w:rPr>
            <w:rStyle w:val="Hyperlink"/>
            <w:szCs w:val="22"/>
            <w:highlight w:val="yellow"/>
          </w:rPr>
          <w:t>5340</w:t>
        </w:r>
      </w:hyperlink>
      <w:r w:rsidR="00F203CE" w:rsidRPr="00E55393">
        <w:rPr>
          <w:szCs w:val="22"/>
          <w:highlight w:val="yellow"/>
        </w:rPr>
        <w:t xml:space="preserve"> Acting on Report Indicating a Criminal Record</w:t>
      </w:r>
    </w:p>
    <w:p w:rsidR="00F203CE" w:rsidRPr="00E55393" w:rsidRDefault="00D13946" w:rsidP="00275841">
      <w:pPr>
        <w:pStyle w:val="list1dfps"/>
        <w:rPr>
          <w:highlight w:val="yellow"/>
        </w:rPr>
      </w:pPr>
      <w:r w:rsidRPr="00E55393">
        <w:rPr>
          <w:highlight w:val="yellow"/>
        </w:rPr>
        <w:t>c</w:t>
      </w:r>
      <w:r w:rsidR="00F203CE" w:rsidRPr="00E55393">
        <w:rPr>
          <w:highlight w:val="yellow"/>
        </w:rPr>
        <w:t>. </w:t>
      </w:r>
      <w:r w:rsidR="006348CB" w:rsidRPr="00E55393">
        <w:rPr>
          <w:highlight w:val="yellow"/>
        </w:rPr>
        <w:t>A</w:t>
      </w:r>
      <w:r w:rsidR="00F203CE" w:rsidRPr="00E55393">
        <w:rPr>
          <w:highlight w:val="yellow"/>
        </w:rPr>
        <w:t xml:space="preserve"> permit </w:t>
      </w:r>
      <w:r w:rsidR="006348CB" w:rsidRPr="00E55393">
        <w:rPr>
          <w:highlight w:val="yellow"/>
        </w:rPr>
        <w:t xml:space="preserve">is issued </w:t>
      </w:r>
      <w:r w:rsidR="00F203CE" w:rsidRPr="00E55393">
        <w:rPr>
          <w:highlight w:val="yellow"/>
        </w:rPr>
        <w:t xml:space="preserve">without waiting for the results of the background searches, if all other criteria for issuance are met. </w:t>
      </w:r>
    </w:p>
    <w:p w:rsidR="00F203CE" w:rsidRPr="00E55393" w:rsidRDefault="00D13946" w:rsidP="00D13946">
      <w:pPr>
        <w:pStyle w:val="list1dfps"/>
        <w:rPr>
          <w:highlight w:val="yellow"/>
        </w:rPr>
      </w:pPr>
      <w:r w:rsidRPr="00E55393">
        <w:rPr>
          <w:highlight w:val="yellow"/>
        </w:rPr>
        <w:tab/>
      </w:r>
      <w:r w:rsidR="00F203CE" w:rsidRPr="00E55393">
        <w:rPr>
          <w:highlight w:val="yellow"/>
        </w:rPr>
        <w:t xml:space="preserve">See: </w:t>
      </w:r>
    </w:p>
    <w:p w:rsidR="00F203CE" w:rsidRPr="00E55393" w:rsidRDefault="00522BEE" w:rsidP="00D13946">
      <w:pPr>
        <w:pStyle w:val="list2dfps"/>
        <w:rPr>
          <w:szCs w:val="22"/>
          <w:highlight w:val="yellow"/>
        </w:rPr>
      </w:pPr>
      <w:hyperlink r:id="rId279" w:anchor="LPPH_5320" w:history="1">
        <w:r w:rsidR="00F203CE" w:rsidRPr="00E55393">
          <w:rPr>
            <w:rStyle w:val="Hyperlink"/>
            <w:szCs w:val="22"/>
            <w:highlight w:val="yellow"/>
          </w:rPr>
          <w:t>5320</w:t>
        </w:r>
      </w:hyperlink>
      <w:r w:rsidR="00F203CE" w:rsidRPr="00E55393">
        <w:rPr>
          <w:szCs w:val="22"/>
          <w:highlight w:val="yellow"/>
        </w:rPr>
        <w:t xml:space="preserve"> Acting on Abuse and Neglect Findings in a DFPS Central Registry Report</w:t>
      </w:r>
    </w:p>
    <w:p w:rsidR="00F203CE" w:rsidRPr="00E55393" w:rsidRDefault="00522BEE" w:rsidP="00D13946">
      <w:pPr>
        <w:pStyle w:val="list2dfps"/>
        <w:rPr>
          <w:szCs w:val="22"/>
          <w:highlight w:val="yellow"/>
        </w:rPr>
      </w:pPr>
      <w:hyperlink r:id="rId280" w:anchor="LPPH_5340" w:history="1">
        <w:r w:rsidR="00F203CE" w:rsidRPr="00E55393">
          <w:rPr>
            <w:rStyle w:val="Hyperlink"/>
            <w:szCs w:val="22"/>
            <w:highlight w:val="yellow"/>
          </w:rPr>
          <w:t>5340</w:t>
        </w:r>
      </w:hyperlink>
      <w:r w:rsidR="00F203CE" w:rsidRPr="00E55393">
        <w:rPr>
          <w:szCs w:val="22"/>
          <w:highlight w:val="yellow"/>
        </w:rPr>
        <w:t xml:space="preserve"> Acting on Report Indicating a Criminal Record</w:t>
      </w:r>
    </w:p>
    <w:p w:rsidR="00F203CE" w:rsidRPr="00E55393" w:rsidRDefault="00D13946" w:rsidP="00275841">
      <w:pPr>
        <w:pStyle w:val="list1dfps"/>
        <w:rPr>
          <w:highlight w:val="yellow"/>
        </w:rPr>
      </w:pPr>
      <w:r w:rsidRPr="00E55393">
        <w:rPr>
          <w:highlight w:val="yellow"/>
        </w:rPr>
        <w:t>d</w:t>
      </w:r>
      <w:r w:rsidR="00F203CE" w:rsidRPr="00E55393">
        <w:rPr>
          <w:highlight w:val="yellow"/>
        </w:rPr>
        <w:t>.</w:t>
      </w:r>
      <w:r w:rsidRPr="00E55393">
        <w:rPr>
          <w:highlight w:val="yellow"/>
        </w:rPr>
        <w:tab/>
      </w:r>
      <w:r w:rsidR="006348CB" w:rsidRPr="00E55393">
        <w:rPr>
          <w:highlight w:val="yellow"/>
        </w:rPr>
        <w:t>A</w:t>
      </w:r>
      <w:r w:rsidR="00F203CE" w:rsidRPr="00E55393">
        <w:rPr>
          <w:highlight w:val="yellow"/>
        </w:rPr>
        <w:t xml:space="preserve"> compliance certificate</w:t>
      </w:r>
      <w:r w:rsidR="006348CB" w:rsidRPr="00E55393">
        <w:rPr>
          <w:highlight w:val="yellow"/>
        </w:rPr>
        <w:t xml:space="preserve"> is not issued</w:t>
      </w:r>
      <w:r w:rsidR="00F203CE" w:rsidRPr="00E55393">
        <w:rPr>
          <w:highlight w:val="yellow"/>
        </w:rPr>
        <w:t xml:space="preserve"> if a background check has been received and a Central Registry match for an applicant or another individual for whom a Reason to Believe finding would result in adverse action being taken against the operation is still being investigated. In this case, Licensing has good cause to exceed the 30-day time period for issuing a compliance certificate. </w:t>
      </w:r>
    </w:p>
    <w:p w:rsidR="00F203CE" w:rsidRPr="00E55393" w:rsidRDefault="00F203CE" w:rsidP="00D13946">
      <w:pPr>
        <w:pStyle w:val="bodytextcitationdfps"/>
        <w:rPr>
          <w:highlight w:val="yellow"/>
        </w:rPr>
      </w:pPr>
      <w:r w:rsidRPr="00E55393">
        <w:rPr>
          <w:highlight w:val="yellow"/>
        </w:rPr>
        <w:t xml:space="preserve">DFPS Rules, 40 TAC </w:t>
      </w:r>
      <w:hyperlink r:id="rId281" w:history="1">
        <w:r w:rsidRPr="00E55393">
          <w:rPr>
            <w:rStyle w:val="Hyperlink"/>
            <w:highlight w:val="yellow"/>
          </w:rPr>
          <w:t>§745.631</w:t>
        </w:r>
      </w:hyperlink>
    </w:p>
    <w:p w:rsidR="00D13946" w:rsidRDefault="000240D6" w:rsidP="00275841">
      <w:pPr>
        <w:pStyle w:val="Heading5"/>
      </w:pPr>
      <w:bookmarkStart w:id="128" w:name="_Toc329598040"/>
      <w:r w:rsidRPr="00E55393">
        <w:rPr>
          <w:highlight w:val="yellow"/>
        </w:rPr>
        <w:t xml:space="preserve">3421.5 </w:t>
      </w:r>
      <w:r w:rsidR="00D13946" w:rsidRPr="00E55393">
        <w:rPr>
          <w:highlight w:val="yellow"/>
        </w:rPr>
        <w:t>Obtaining Approval and Documenting</w:t>
      </w:r>
      <w:bookmarkEnd w:id="128"/>
    </w:p>
    <w:p w:rsidR="000240D6" w:rsidRDefault="000240D6" w:rsidP="000240D6">
      <w:pPr>
        <w:pStyle w:val="revisionnodfps"/>
      </w:pPr>
      <w:r w:rsidRPr="0071548D">
        <w:t xml:space="preserve">LPPH </w:t>
      </w:r>
      <w:r>
        <w:t>DRAFT 5398-CCL (</w:t>
      </w:r>
      <w:r w:rsidR="0099789A">
        <w:t xml:space="preserve">recommended </w:t>
      </w:r>
      <w:r>
        <w:t>new item)</w:t>
      </w:r>
    </w:p>
    <w:p w:rsidR="000240D6" w:rsidRPr="00275841" w:rsidRDefault="000240D6" w:rsidP="000240D6">
      <w:pPr>
        <w:pStyle w:val="violettagdfps"/>
      </w:pPr>
      <w:r w:rsidRPr="00275841">
        <w:t>Procedure</w:t>
      </w:r>
    </w:p>
    <w:p w:rsidR="0092057F" w:rsidRPr="00E55393" w:rsidRDefault="0092057F" w:rsidP="00275841">
      <w:pPr>
        <w:pStyle w:val="bodytextdfps"/>
        <w:rPr>
          <w:highlight w:val="yellow"/>
        </w:rPr>
      </w:pPr>
      <w:r w:rsidRPr="00E55393">
        <w:rPr>
          <w:highlight w:val="yellow"/>
        </w:rPr>
        <w:t>The inspector:</w:t>
      </w:r>
    </w:p>
    <w:p w:rsidR="00F203CE" w:rsidRPr="00E55393" w:rsidRDefault="00D13946" w:rsidP="00F203CE">
      <w:pPr>
        <w:pStyle w:val="list1dfps"/>
        <w:rPr>
          <w:szCs w:val="22"/>
          <w:highlight w:val="yellow"/>
        </w:rPr>
      </w:pPr>
      <w:r w:rsidRPr="00E55393">
        <w:rPr>
          <w:szCs w:val="22"/>
          <w:highlight w:val="yellow"/>
        </w:rPr>
        <w:t>a</w:t>
      </w:r>
      <w:r w:rsidR="00F203CE" w:rsidRPr="00E55393">
        <w:rPr>
          <w:szCs w:val="22"/>
          <w:highlight w:val="yellow"/>
        </w:rPr>
        <w:t>.</w:t>
      </w:r>
      <w:r w:rsidRPr="00E55393">
        <w:rPr>
          <w:szCs w:val="22"/>
          <w:highlight w:val="yellow"/>
        </w:rPr>
        <w:tab/>
      </w:r>
      <w:r w:rsidR="0092057F" w:rsidRPr="00E55393">
        <w:rPr>
          <w:szCs w:val="22"/>
          <w:highlight w:val="yellow"/>
        </w:rPr>
        <w:t>o</w:t>
      </w:r>
      <w:r w:rsidR="00F203CE" w:rsidRPr="00E55393">
        <w:rPr>
          <w:szCs w:val="22"/>
          <w:highlight w:val="yellow"/>
        </w:rPr>
        <w:t>btain</w:t>
      </w:r>
      <w:r w:rsidR="006348CB" w:rsidRPr="00E55393">
        <w:rPr>
          <w:szCs w:val="22"/>
          <w:highlight w:val="yellow"/>
        </w:rPr>
        <w:t>s</w:t>
      </w:r>
      <w:r w:rsidR="00F203CE" w:rsidRPr="00E55393">
        <w:rPr>
          <w:szCs w:val="22"/>
          <w:highlight w:val="yellow"/>
        </w:rPr>
        <w:t xml:space="preserve"> supervisory approval if the decision is made to issue a compliance certificate despite any negative information or questionable history</w:t>
      </w:r>
      <w:r w:rsidR="0092057F" w:rsidRPr="00E55393">
        <w:rPr>
          <w:szCs w:val="22"/>
          <w:highlight w:val="yellow"/>
        </w:rPr>
        <w:t>;</w:t>
      </w:r>
    </w:p>
    <w:p w:rsidR="00F203CE" w:rsidRPr="00E55393" w:rsidRDefault="00D13946" w:rsidP="00F203CE">
      <w:pPr>
        <w:pStyle w:val="list1dfps"/>
        <w:rPr>
          <w:szCs w:val="22"/>
          <w:highlight w:val="yellow"/>
        </w:rPr>
      </w:pPr>
      <w:r w:rsidRPr="00E55393">
        <w:rPr>
          <w:szCs w:val="22"/>
          <w:highlight w:val="yellow"/>
        </w:rPr>
        <w:t>b.</w:t>
      </w:r>
      <w:r w:rsidRPr="00E55393">
        <w:rPr>
          <w:szCs w:val="22"/>
          <w:highlight w:val="yellow"/>
        </w:rPr>
        <w:tab/>
      </w:r>
      <w:r w:rsidR="0092057F" w:rsidRPr="00E55393">
        <w:rPr>
          <w:szCs w:val="22"/>
          <w:highlight w:val="yellow"/>
        </w:rPr>
        <w:t>d</w:t>
      </w:r>
      <w:r w:rsidR="00F203CE" w:rsidRPr="00E55393">
        <w:rPr>
          <w:szCs w:val="22"/>
          <w:highlight w:val="yellow"/>
        </w:rPr>
        <w:t>ocument</w:t>
      </w:r>
      <w:r w:rsidR="0092057F" w:rsidRPr="00E55393">
        <w:rPr>
          <w:szCs w:val="22"/>
          <w:highlight w:val="yellow"/>
        </w:rPr>
        <w:t>s</w:t>
      </w:r>
      <w:r w:rsidR="00F203CE" w:rsidRPr="00E55393">
        <w:rPr>
          <w:szCs w:val="22"/>
          <w:highlight w:val="yellow"/>
        </w:rPr>
        <w:t xml:space="preserve"> on the permit other conditions or restrictions, or both</w:t>
      </w:r>
      <w:r w:rsidR="0092057F" w:rsidRPr="00E55393">
        <w:rPr>
          <w:szCs w:val="22"/>
          <w:highlight w:val="yellow"/>
        </w:rPr>
        <w:t>; and</w:t>
      </w:r>
    </w:p>
    <w:p w:rsidR="00F203CE" w:rsidRPr="00E55393" w:rsidRDefault="00D13946" w:rsidP="00F203CE">
      <w:pPr>
        <w:pStyle w:val="list1dfps"/>
        <w:rPr>
          <w:szCs w:val="22"/>
          <w:highlight w:val="yellow"/>
        </w:rPr>
      </w:pPr>
      <w:r w:rsidRPr="00E55393">
        <w:rPr>
          <w:szCs w:val="22"/>
          <w:highlight w:val="yellow"/>
        </w:rPr>
        <w:t>c</w:t>
      </w:r>
      <w:r w:rsidR="00F203CE" w:rsidRPr="00E55393">
        <w:rPr>
          <w:szCs w:val="22"/>
          <w:highlight w:val="yellow"/>
        </w:rPr>
        <w:t>.</w:t>
      </w:r>
      <w:r w:rsidRPr="00E55393">
        <w:rPr>
          <w:szCs w:val="22"/>
          <w:highlight w:val="yellow"/>
        </w:rPr>
        <w:tab/>
      </w:r>
      <w:r w:rsidR="0092057F" w:rsidRPr="00E55393">
        <w:rPr>
          <w:szCs w:val="22"/>
          <w:highlight w:val="yellow"/>
        </w:rPr>
        <w:t>p</w:t>
      </w:r>
      <w:r w:rsidR="00F203CE" w:rsidRPr="00E55393">
        <w:rPr>
          <w:szCs w:val="22"/>
          <w:highlight w:val="yellow"/>
        </w:rPr>
        <w:t>repare</w:t>
      </w:r>
      <w:r w:rsidR="0092057F" w:rsidRPr="00E55393">
        <w:rPr>
          <w:szCs w:val="22"/>
          <w:highlight w:val="yellow"/>
        </w:rPr>
        <w:t>s</w:t>
      </w:r>
      <w:r w:rsidR="00F203CE" w:rsidRPr="00E55393">
        <w:rPr>
          <w:szCs w:val="22"/>
          <w:highlight w:val="yellow"/>
        </w:rPr>
        <w:t xml:space="preserve"> the record, including information to support the decision to issue a permit.</w:t>
      </w:r>
    </w:p>
    <w:p w:rsidR="00F203CE" w:rsidRPr="00E55393" w:rsidRDefault="00F203CE" w:rsidP="00D13946">
      <w:pPr>
        <w:pStyle w:val="bodytextcitationdfps"/>
        <w:rPr>
          <w:highlight w:val="yellow"/>
        </w:rPr>
      </w:pPr>
      <w:r w:rsidRPr="00E55393">
        <w:rPr>
          <w:highlight w:val="yellow"/>
        </w:rPr>
        <w:t>Texas Human Resources Code §§</w:t>
      </w:r>
      <w:hyperlink r:id="rId282" w:anchor="42.153" w:history="1">
        <w:r w:rsidRPr="00E55393">
          <w:rPr>
            <w:rStyle w:val="Hyperlink"/>
            <w:highlight w:val="yellow"/>
          </w:rPr>
          <w:t>42.153</w:t>
        </w:r>
      </w:hyperlink>
      <w:r w:rsidRPr="00E55393">
        <w:rPr>
          <w:highlight w:val="yellow"/>
        </w:rPr>
        <w:t xml:space="preserve">, </w:t>
      </w:r>
      <w:hyperlink r:id="rId283" w:anchor="42.203" w:history="1">
        <w:r w:rsidRPr="00E55393">
          <w:rPr>
            <w:rStyle w:val="Hyperlink"/>
            <w:highlight w:val="yellow"/>
          </w:rPr>
          <w:t>42.203</w:t>
        </w:r>
      </w:hyperlink>
    </w:p>
    <w:p w:rsidR="00F203CE" w:rsidRPr="00D13946" w:rsidRDefault="00F203CE" w:rsidP="00D13946">
      <w:pPr>
        <w:pStyle w:val="bodytextcitationdfps"/>
      </w:pPr>
      <w:r w:rsidRPr="00E55393">
        <w:rPr>
          <w:highlight w:val="yellow"/>
        </w:rPr>
        <w:t xml:space="preserve">DFPS Rules, 40 TAC </w:t>
      </w:r>
      <w:hyperlink r:id="rId284" w:history="1">
        <w:r w:rsidRPr="00E55393">
          <w:rPr>
            <w:rStyle w:val="Hyperlink"/>
            <w:highlight w:val="yellow"/>
          </w:rPr>
          <w:t>§745.321</w:t>
        </w:r>
      </w:hyperlink>
    </w:p>
    <w:p w:rsidR="00F203CE" w:rsidRDefault="00F203CE" w:rsidP="0087457B">
      <w:pPr>
        <w:pStyle w:val="Heading4"/>
      </w:pPr>
      <w:bookmarkStart w:id="129" w:name="_Toc329598041"/>
      <w:r w:rsidRPr="00E55393">
        <w:rPr>
          <w:highlight w:val="yellow"/>
        </w:rPr>
        <w:t>3422 Conducting Inspections During the Application Phase for a Compliance Certificate</w:t>
      </w:r>
      <w:bookmarkEnd w:id="129"/>
    </w:p>
    <w:p w:rsidR="00F203CE" w:rsidRDefault="00F203CE" w:rsidP="0087457B">
      <w:pPr>
        <w:pStyle w:val="Heading5"/>
      </w:pPr>
      <w:bookmarkStart w:id="130" w:name="_Toc329598042"/>
      <w:r w:rsidRPr="00E55393">
        <w:rPr>
          <w:highlight w:val="yellow"/>
        </w:rPr>
        <w:t>3422.1 Time Frame</w:t>
      </w:r>
      <w:bookmarkEnd w:id="130"/>
    </w:p>
    <w:p w:rsidR="0087457B" w:rsidRDefault="0087457B" w:rsidP="0087457B">
      <w:pPr>
        <w:pStyle w:val="revisionnodfps"/>
      </w:pPr>
      <w:r w:rsidRPr="0071548D">
        <w:t xml:space="preserve">LPPH </w:t>
      </w:r>
      <w:r>
        <w:t>DRAFT 5398-CCL (new item)</w:t>
      </w:r>
    </w:p>
    <w:p w:rsidR="00F203CE" w:rsidRDefault="00F203CE" w:rsidP="00D13946">
      <w:pPr>
        <w:pStyle w:val="violettagdfps"/>
      </w:pPr>
      <w:r>
        <w:t>Policy</w:t>
      </w:r>
    </w:p>
    <w:p w:rsidR="00F203CE" w:rsidRPr="00E55393" w:rsidRDefault="00F203CE" w:rsidP="00D13946">
      <w:pPr>
        <w:pStyle w:val="bodytextdfps"/>
        <w:rPr>
          <w:highlight w:val="yellow"/>
        </w:rPr>
      </w:pPr>
      <w:r w:rsidRPr="00E55393">
        <w:rPr>
          <w:highlight w:val="yellow"/>
        </w:rPr>
        <w:t xml:space="preserve">After accepting the application, the inspector must conduct a </w:t>
      </w:r>
      <w:r w:rsidRPr="00E55393">
        <w:rPr>
          <w:i/>
          <w:highlight w:val="yellow"/>
        </w:rPr>
        <w:t>Standard x Standard</w:t>
      </w:r>
      <w:r w:rsidRPr="00E55393">
        <w:rPr>
          <w:highlight w:val="yellow"/>
        </w:rPr>
        <w:t xml:space="preserve"> inspection to determine whether the operation is in compliance with applicable statutes, administrative rules, and minimum standards. The inspection is documented in CLASS and must occur within 10 days of accepting the application. </w:t>
      </w:r>
    </w:p>
    <w:p w:rsidR="00F203CE" w:rsidRDefault="00F203CE" w:rsidP="0087457B">
      <w:pPr>
        <w:pStyle w:val="Heading5"/>
      </w:pPr>
      <w:bookmarkStart w:id="131" w:name="_Toc329598043"/>
      <w:r w:rsidRPr="00E55393">
        <w:rPr>
          <w:highlight w:val="yellow"/>
        </w:rPr>
        <w:t>3422.2 When to Announce an Inspection</w:t>
      </w:r>
      <w:bookmarkEnd w:id="131"/>
    </w:p>
    <w:p w:rsidR="0087457B" w:rsidRDefault="0087457B" w:rsidP="0087457B">
      <w:pPr>
        <w:pStyle w:val="revisionnodfps"/>
      </w:pPr>
      <w:r w:rsidRPr="0071548D">
        <w:t xml:space="preserve">LPPH </w:t>
      </w:r>
      <w:r>
        <w:t>DRAFT 5398-CCL (new item)</w:t>
      </w:r>
    </w:p>
    <w:p w:rsidR="00F203CE" w:rsidRDefault="00F203CE" w:rsidP="00D13946">
      <w:pPr>
        <w:pStyle w:val="violettagdfps"/>
      </w:pPr>
      <w:r>
        <w:t>Policy</w:t>
      </w:r>
    </w:p>
    <w:p w:rsidR="00F203CE" w:rsidRPr="00E55393" w:rsidRDefault="00F203CE" w:rsidP="00F203CE">
      <w:pPr>
        <w:pStyle w:val="bodytextdfps"/>
        <w:rPr>
          <w:szCs w:val="22"/>
          <w:highlight w:val="yellow"/>
        </w:rPr>
      </w:pPr>
      <w:r w:rsidRPr="00E55393">
        <w:rPr>
          <w:szCs w:val="22"/>
          <w:highlight w:val="yellow"/>
        </w:rPr>
        <w:t xml:space="preserve">If the operation is not providing care, the inspection must be announced. </w:t>
      </w:r>
    </w:p>
    <w:p w:rsidR="00F203CE" w:rsidRPr="00E55393" w:rsidRDefault="00F203CE" w:rsidP="00F203CE">
      <w:pPr>
        <w:pStyle w:val="bodytextdfps"/>
        <w:rPr>
          <w:szCs w:val="22"/>
          <w:highlight w:val="yellow"/>
        </w:rPr>
      </w:pPr>
      <w:r w:rsidRPr="00E55393">
        <w:rPr>
          <w:szCs w:val="22"/>
          <w:highlight w:val="yellow"/>
        </w:rPr>
        <w:t>If the operation is providing care, the inspection may be announced or unannounced. The inspector may arrange an announced inspection when it is necessary for the applicant or caregiver to make alternate plans for the children during the evaluation.</w:t>
      </w:r>
    </w:p>
    <w:p w:rsidR="00F203CE" w:rsidRPr="00E55393" w:rsidRDefault="00F203CE" w:rsidP="00D13946">
      <w:pPr>
        <w:pStyle w:val="bodytextcitationdfps"/>
        <w:rPr>
          <w:highlight w:val="yellow"/>
        </w:rPr>
      </w:pPr>
      <w:r w:rsidRPr="00E55393">
        <w:rPr>
          <w:highlight w:val="yellow"/>
        </w:rPr>
        <w:t>DFPS Rules, 40 TAC</w:t>
      </w:r>
      <w:hyperlink r:id="rId285" w:history="1">
        <w:r w:rsidRPr="00E55393">
          <w:rPr>
            <w:rStyle w:val="Hyperlink"/>
            <w:highlight w:val="yellow"/>
          </w:rPr>
          <w:t xml:space="preserve"> §745.301(b)</w:t>
        </w:r>
      </w:hyperlink>
    </w:p>
    <w:p w:rsidR="00F203CE" w:rsidRDefault="0087457B" w:rsidP="0087457B">
      <w:pPr>
        <w:pStyle w:val="Heading5"/>
      </w:pPr>
      <w:bookmarkStart w:id="132" w:name="_Toc329598044"/>
      <w:r w:rsidRPr="00E55393">
        <w:rPr>
          <w:highlight w:val="yellow"/>
        </w:rPr>
        <w:t>3422.3 Abbreviated Inspection</w:t>
      </w:r>
      <w:bookmarkEnd w:id="132"/>
    </w:p>
    <w:p w:rsidR="0087457B" w:rsidRDefault="0087457B" w:rsidP="0087457B">
      <w:pPr>
        <w:pStyle w:val="revisionnodfps"/>
      </w:pPr>
      <w:r w:rsidRPr="0071548D">
        <w:t xml:space="preserve">LPPH </w:t>
      </w:r>
      <w:r>
        <w:t>DRAFT 5398-CCL (new item)</w:t>
      </w:r>
    </w:p>
    <w:p w:rsidR="00F203CE" w:rsidRDefault="00F203CE" w:rsidP="00D13946">
      <w:pPr>
        <w:pStyle w:val="violettagdfps"/>
      </w:pPr>
      <w:r>
        <w:t>Policy</w:t>
      </w:r>
    </w:p>
    <w:p w:rsidR="00F203CE" w:rsidRPr="00E55393" w:rsidRDefault="00F203CE" w:rsidP="00F203CE">
      <w:pPr>
        <w:pStyle w:val="bodytextdfps"/>
        <w:rPr>
          <w:szCs w:val="22"/>
          <w:highlight w:val="yellow"/>
        </w:rPr>
      </w:pPr>
      <w:r w:rsidRPr="00E55393">
        <w:rPr>
          <w:szCs w:val="22"/>
          <w:highlight w:val="yellow"/>
        </w:rPr>
        <w:t>An abbreviated inspection may be conducted before issuance if the operation:</w:t>
      </w:r>
    </w:p>
    <w:p w:rsidR="00F203CE" w:rsidRPr="00E55393" w:rsidRDefault="00D13946" w:rsidP="00F203CE">
      <w:pPr>
        <w:pStyle w:val="list1dfps"/>
        <w:rPr>
          <w:szCs w:val="22"/>
          <w:highlight w:val="yellow"/>
        </w:rPr>
      </w:pPr>
      <w:r w:rsidRPr="00E55393">
        <w:rPr>
          <w:szCs w:val="22"/>
          <w:highlight w:val="yellow"/>
        </w:rPr>
        <w:t xml:space="preserve">  •</w:t>
      </w:r>
      <w:r w:rsidRPr="00E55393">
        <w:rPr>
          <w:szCs w:val="22"/>
          <w:highlight w:val="yellow"/>
        </w:rPr>
        <w:tab/>
      </w:r>
      <w:r w:rsidR="00F203CE" w:rsidRPr="00E55393">
        <w:rPr>
          <w:szCs w:val="22"/>
          <w:highlight w:val="yellow"/>
        </w:rPr>
        <w:t>is changing ownership with no change in policy or procedures or in the operation</w:t>
      </w:r>
      <w:r w:rsidR="00C12E48" w:rsidRPr="00E55393">
        <w:rPr>
          <w:szCs w:val="22"/>
          <w:highlight w:val="yellow"/>
        </w:rPr>
        <w:t>’</w:t>
      </w:r>
      <w:r w:rsidR="00F203CE" w:rsidRPr="00E55393">
        <w:rPr>
          <w:szCs w:val="22"/>
          <w:highlight w:val="yellow"/>
        </w:rPr>
        <w:t xml:space="preserve">s staff who have contact with children; and </w:t>
      </w:r>
    </w:p>
    <w:p w:rsidR="00F203CE" w:rsidRPr="00E55393" w:rsidRDefault="00D13946" w:rsidP="00F203CE">
      <w:pPr>
        <w:pStyle w:val="list1dfps"/>
        <w:rPr>
          <w:szCs w:val="22"/>
          <w:highlight w:val="yellow"/>
        </w:rPr>
      </w:pPr>
      <w:r w:rsidRPr="00E55393">
        <w:rPr>
          <w:szCs w:val="22"/>
          <w:highlight w:val="yellow"/>
        </w:rPr>
        <w:t xml:space="preserve">  •</w:t>
      </w:r>
      <w:r w:rsidRPr="00E55393">
        <w:rPr>
          <w:szCs w:val="22"/>
          <w:highlight w:val="yellow"/>
        </w:rPr>
        <w:tab/>
      </w:r>
      <w:r w:rsidR="00F203CE" w:rsidRPr="00E55393">
        <w:rPr>
          <w:szCs w:val="22"/>
          <w:highlight w:val="yellow"/>
        </w:rPr>
        <w:t>is not on corrective or adverse action.</w:t>
      </w:r>
    </w:p>
    <w:p w:rsidR="00F203CE" w:rsidRPr="00E55393" w:rsidRDefault="00F203CE" w:rsidP="00D13946">
      <w:pPr>
        <w:pStyle w:val="bodytextcitationdfps"/>
        <w:rPr>
          <w:highlight w:val="yellow"/>
        </w:rPr>
      </w:pPr>
      <w:r w:rsidRPr="00E55393">
        <w:rPr>
          <w:highlight w:val="yellow"/>
        </w:rPr>
        <w:t>Texas Human Resources Code §§</w:t>
      </w:r>
      <w:hyperlink r:id="rId286" w:anchor="42.153" w:history="1">
        <w:r w:rsidRPr="00E55393">
          <w:rPr>
            <w:rStyle w:val="Hyperlink"/>
            <w:highlight w:val="yellow"/>
          </w:rPr>
          <w:t>42.153</w:t>
        </w:r>
      </w:hyperlink>
      <w:r w:rsidRPr="00E55393">
        <w:rPr>
          <w:highlight w:val="yellow"/>
        </w:rPr>
        <w:t xml:space="preserve">, </w:t>
      </w:r>
      <w:hyperlink r:id="rId287" w:anchor="42.203" w:history="1">
        <w:r w:rsidRPr="00E55393">
          <w:rPr>
            <w:rStyle w:val="Hyperlink"/>
            <w:highlight w:val="yellow"/>
          </w:rPr>
          <w:t>42.203</w:t>
        </w:r>
      </w:hyperlink>
    </w:p>
    <w:p w:rsidR="00F203CE" w:rsidRPr="00E55393" w:rsidRDefault="00F203CE" w:rsidP="00F203CE">
      <w:pPr>
        <w:pStyle w:val="bodytextcitationdfps"/>
        <w:rPr>
          <w:highlight w:val="yellow"/>
        </w:rPr>
      </w:pPr>
      <w:r w:rsidRPr="00E55393">
        <w:rPr>
          <w:highlight w:val="yellow"/>
        </w:rPr>
        <w:t xml:space="preserve">DFPS Rules, 40 TAC </w:t>
      </w:r>
      <w:hyperlink r:id="rId288" w:history="1">
        <w:r w:rsidRPr="00E55393">
          <w:rPr>
            <w:rStyle w:val="Hyperlink"/>
            <w:highlight w:val="yellow"/>
          </w:rPr>
          <w:t>§745.321</w:t>
        </w:r>
      </w:hyperlink>
    </w:p>
    <w:p w:rsidR="00F203CE" w:rsidRPr="00E55393" w:rsidRDefault="00F203CE" w:rsidP="0087457B">
      <w:pPr>
        <w:pStyle w:val="Heading3"/>
        <w:rPr>
          <w:highlight w:val="yellow"/>
        </w:rPr>
      </w:pPr>
      <w:bookmarkStart w:id="133" w:name="LPPH_3324_44"/>
      <w:bookmarkStart w:id="134" w:name="_Toc329598045"/>
      <w:bookmarkEnd w:id="133"/>
      <w:r w:rsidRPr="00E55393">
        <w:rPr>
          <w:highlight w:val="yellow"/>
        </w:rPr>
        <w:t>3430 Issuance of a Compliance Certificate</w:t>
      </w:r>
      <w:bookmarkEnd w:id="134"/>
    </w:p>
    <w:p w:rsidR="00F203CE" w:rsidRPr="00673675" w:rsidRDefault="00F203CE" w:rsidP="0087457B">
      <w:pPr>
        <w:pStyle w:val="Heading4"/>
      </w:pPr>
      <w:bookmarkStart w:id="135" w:name="_Toc329598046"/>
      <w:r w:rsidRPr="00E55393">
        <w:rPr>
          <w:highlight w:val="yellow"/>
        </w:rPr>
        <w:t>3431 Preparing the Compliance Certificate</w:t>
      </w:r>
      <w:bookmarkEnd w:id="135"/>
    </w:p>
    <w:p w:rsidR="0087457B" w:rsidRDefault="0087457B" w:rsidP="0087457B">
      <w:pPr>
        <w:pStyle w:val="revisionnodfps"/>
      </w:pPr>
      <w:r w:rsidRPr="0071548D">
        <w:t xml:space="preserve">LPPH </w:t>
      </w:r>
      <w:r>
        <w:t>DRAFT 5398-CCL (new item)</w:t>
      </w:r>
    </w:p>
    <w:p w:rsidR="00F203CE" w:rsidRDefault="00F203CE" w:rsidP="003D58C0">
      <w:pPr>
        <w:pStyle w:val="violettagdfps"/>
      </w:pPr>
      <w:r>
        <w:t>Policy</w:t>
      </w:r>
    </w:p>
    <w:p w:rsidR="00F203CE" w:rsidRPr="00E55393" w:rsidRDefault="00F203CE" w:rsidP="003D58C0">
      <w:pPr>
        <w:pStyle w:val="bodytextdfps"/>
        <w:rPr>
          <w:highlight w:val="yellow"/>
        </w:rPr>
      </w:pPr>
      <w:r w:rsidRPr="00E55393">
        <w:rPr>
          <w:highlight w:val="yellow"/>
        </w:rPr>
        <w:t>Within 30 days of accepting the application, the inspector issues the compliance certificate when:</w:t>
      </w:r>
    </w:p>
    <w:p w:rsidR="00F203CE" w:rsidRPr="00E55393" w:rsidRDefault="003D58C0" w:rsidP="003D58C0">
      <w:pPr>
        <w:pStyle w:val="list1dfps"/>
        <w:rPr>
          <w:highlight w:val="yellow"/>
        </w:rPr>
      </w:pPr>
      <w:r w:rsidRPr="00E55393">
        <w:rPr>
          <w:highlight w:val="yellow"/>
        </w:rPr>
        <w:t>a.</w:t>
      </w:r>
      <w:r w:rsidRPr="00E55393">
        <w:rPr>
          <w:highlight w:val="yellow"/>
        </w:rPr>
        <w:tab/>
      </w:r>
      <w:r w:rsidR="00F203CE" w:rsidRPr="00E55393">
        <w:rPr>
          <w:highlight w:val="yellow"/>
        </w:rPr>
        <w:t>the operation has demonstrated compliance with applicable statutes, administrative rules, and minimum standards;</w:t>
      </w:r>
    </w:p>
    <w:p w:rsidR="00F203CE" w:rsidRPr="00E55393" w:rsidRDefault="003D58C0" w:rsidP="003D58C0">
      <w:pPr>
        <w:pStyle w:val="list1dfps"/>
        <w:rPr>
          <w:highlight w:val="yellow"/>
        </w:rPr>
      </w:pPr>
      <w:r w:rsidRPr="00E55393">
        <w:rPr>
          <w:highlight w:val="yellow"/>
        </w:rPr>
        <w:t>b.</w:t>
      </w:r>
      <w:r w:rsidRPr="00E55393">
        <w:rPr>
          <w:highlight w:val="yellow"/>
        </w:rPr>
        <w:tab/>
      </w:r>
      <w:r w:rsidR="00F203CE" w:rsidRPr="00E55393">
        <w:rPr>
          <w:highlight w:val="yellow"/>
        </w:rPr>
        <w:t>payment of the fees have been verified; and</w:t>
      </w:r>
    </w:p>
    <w:p w:rsidR="00F203CE" w:rsidRPr="00E55393" w:rsidRDefault="003D58C0" w:rsidP="003D58C0">
      <w:pPr>
        <w:pStyle w:val="list1dfps"/>
        <w:rPr>
          <w:highlight w:val="yellow"/>
        </w:rPr>
      </w:pPr>
      <w:r w:rsidRPr="00E55393">
        <w:rPr>
          <w:highlight w:val="yellow"/>
        </w:rPr>
        <w:t>c.</w:t>
      </w:r>
      <w:r w:rsidRPr="00E55393">
        <w:rPr>
          <w:highlight w:val="yellow"/>
        </w:rPr>
        <w:tab/>
      </w:r>
      <w:r w:rsidR="00F203CE" w:rsidRPr="00E55393">
        <w:rPr>
          <w:highlight w:val="yellow"/>
        </w:rPr>
        <w:t>the Licensing record is updated to reflect the basis for issuance.</w:t>
      </w:r>
    </w:p>
    <w:p w:rsidR="00F203CE" w:rsidRPr="00E55393" w:rsidRDefault="00F203CE" w:rsidP="003D58C0">
      <w:pPr>
        <w:pStyle w:val="bodytextdfps"/>
        <w:rPr>
          <w:highlight w:val="yellow"/>
        </w:rPr>
      </w:pPr>
      <w:r w:rsidRPr="00E55393">
        <w:rPr>
          <w:highlight w:val="yellow"/>
        </w:rPr>
        <w:t>The effective date of the permit is the date it is prepared and signed by CCL.</w:t>
      </w:r>
    </w:p>
    <w:p w:rsidR="00F203CE" w:rsidRPr="00E55393" w:rsidRDefault="00F203CE" w:rsidP="003D58C0">
      <w:pPr>
        <w:pStyle w:val="bodytextdfps"/>
        <w:rPr>
          <w:highlight w:val="yellow"/>
        </w:rPr>
      </w:pPr>
      <w:r w:rsidRPr="00E55393">
        <w:rPr>
          <w:highlight w:val="yellow"/>
        </w:rPr>
        <w:t>See 3230 Steps for Issuance or Denial.</w:t>
      </w:r>
    </w:p>
    <w:p w:rsidR="003D58C0" w:rsidRPr="00E55393" w:rsidRDefault="003D58C0" w:rsidP="003D58C0">
      <w:pPr>
        <w:pStyle w:val="bodytextcitationdfps"/>
        <w:rPr>
          <w:highlight w:val="yellow"/>
        </w:rPr>
      </w:pPr>
      <w:r w:rsidRPr="00E55393">
        <w:rPr>
          <w:highlight w:val="yellow"/>
        </w:rPr>
        <w:t>Texas Human Resources Code §§</w:t>
      </w:r>
      <w:hyperlink r:id="rId289" w:anchor="42.153" w:history="1">
        <w:r w:rsidRPr="00E55393">
          <w:rPr>
            <w:rStyle w:val="Hyperlink"/>
            <w:highlight w:val="yellow"/>
          </w:rPr>
          <w:t>42.153</w:t>
        </w:r>
      </w:hyperlink>
      <w:r w:rsidRPr="00E55393">
        <w:rPr>
          <w:highlight w:val="yellow"/>
        </w:rPr>
        <w:t xml:space="preserve">, </w:t>
      </w:r>
      <w:hyperlink r:id="rId290" w:anchor="42.203" w:history="1">
        <w:r w:rsidRPr="00E55393">
          <w:rPr>
            <w:rStyle w:val="Hyperlink"/>
            <w:highlight w:val="yellow"/>
          </w:rPr>
          <w:t>42.203</w:t>
        </w:r>
      </w:hyperlink>
    </w:p>
    <w:p w:rsidR="003D58C0" w:rsidRPr="00E55393" w:rsidRDefault="003D58C0" w:rsidP="003D58C0">
      <w:pPr>
        <w:pStyle w:val="bodytextcitationdfps"/>
        <w:rPr>
          <w:highlight w:val="yellow"/>
        </w:rPr>
      </w:pPr>
      <w:r w:rsidRPr="00E55393">
        <w:rPr>
          <w:highlight w:val="yellow"/>
        </w:rPr>
        <w:t xml:space="preserve">DFPS Rules, 40 TAC </w:t>
      </w:r>
      <w:hyperlink r:id="rId291" w:history="1">
        <w:r w:rsidRPr="00E55393">
          <w:rPr>
            <w:rStyle w:val="Hyperlink"/>
            <w:highlight w:val="yellow"/>
          </w:rPr>
          <w:t>§745.321</w:t>
        </w:r>
      </w:hyperlink>
    </w:p>
    <w:p w:rsidR="00F203CE" w:rsidRPr="00673675" w:rsidRDefault="00F203CE" w:rsidP="0087457B">
      <w:pPr>
        <w:pStyle w:val="Heading4"/>
      </w:pPr>
      <w:bookmarkStart w:id="136" w:name="_Toc329598047"/>
      <w:r w:rsidRPr="00E55393">
        <w:rPr>
          <w:highlight w:val="yellow"/>
        </w:rPr>
        <w:t>3432 Small Employer-Based Child</w:t>
      </w:r>
      <w:r w:rsidR="00490F8F" w:rsidRPr="00E55393">
        <w:rPr>
          <w:highlight w:val="yellow"/>
        </w:rPr>
        <w:t xml:space="preserve"> </w:t>
      </w:r>
      <w:r w:rsidRPr="00E55393">
        <w:rPr>
          <w:highlight w:val="yellow"/>
        </w:rPr>
        <w:t>Care Operation</w:t>
      </w:r>
      <w:bookmarkEnd w:id="136"/>
    </w:p>
    <w:p w:rsidR="0087457B" w:rsidRDefault="0087457B" w:rsidP="0087457B">
      <w:pPr>
        <w:pStyle w:val="revisionnodfps"/>
      </w:pPr>
      <w:r w:rsidRPr="0071548D">
        <w:t xml:space="preserve">LPPH </w:t>
      </w:r>
      <w:r>
        <w:t>DRAFT 5398-CCL (new item)</w:t>
      </w:r>
    </w:p>
    <w:p w:rsidR="00F203CE" w:rsidRDefault="00F203CE" w:rsidP="003D58C0">
      <w:pPr>
        <w:pStyle w:val="violettagdfps"/>
      </w:pPr>
      <w:r>
        <w:t>Procedure</w:t>
      </w:r>
    </w:p>
    <w:p w:rsidR="005304F7" w:rsidRPr="00E55393" w:rsidRDefault="005304F7" w:rsidP="00D03D11">
      <w:pPr>
        <w:pStyle w:val="subheading1dfps"/>
        <w:rPr>
          <w:highlight w:val="yellow"/>
        </w:rPr>
      </w:pPr>
      <w:r w:rsidRPr="00E55393">
        <w:rPr>
          <w:highlight w:val="yellow"/>
        </w:rPr>
        <w:t>Form 2845 SEBCC Certificate</w:t>
      </w:r>
    </w:p>
    <w:p w:rsidR="00F203CE" w:rsidRPr="00E55393" w:rsidRDefault="00F203CE" w:rsidP="00C062BD">
      <w:pPr>
        <w:pStyle w:val="bodytextdfps"/>
        <w:rPr>
          <w:highlight w:val="yellow"/>
        </w:rPr>
      </w:pPr>
      <w:r w:rsidRPr="00E55393">
        <w:rPr>
          <w:highlight w:val="yellow"/>
        </w:rPr>
        <w:t>The inspector</w:t>
      </w:r>
      <w:r w:rsidR="002531DA" w:rsidRPr="00E55393">
        <w:rPr>
          <w:highlight w:val="yellow"/>
        </w:rPr>
        <w:t xml:space="preserve"> prepares the permit using Form 2845, SEBCC Certificate, in CLASS and issues the permit with the following restrictions:</w:t>
      </w:r>
    </w:p>
    <w:p w:rsidR="00F203CE" w:rsidRPr="00E55393" w:rsidRDefault="006051BE" w:rsidP="00C062BD">
      <w:pPr>
        <w:pStyle w:val="list1dfps"/>
        <w:rPr>
          <w:highlight w:val="yellow"/>
        </w:rPr>
      </w:pPr>
      <w:r w:rsidRPr="00E55393">
        <w:rPr>
          <w:highlight w:val="yellow"/>
        </w:rPr>
        <w:t xml:space="preserve">  •</w:t>
      </w:r>
      <w:r w:rsidRPr="00E55393">
        <w:rPr>
          <w:highlight w:val="yellow"/>
        </w:rPr>
        <w:tab/>
      </w:r>
      <w:r w:rsidR="00F203CE" w:rsidRPr="00E55393">
        <w:rPr>
          <w:highlight w:val="yellow"/>
        </w:rPr>
        <w:t>a total capacity of 12</w:t>
      </w:r>
      <w:r w:rsidR="00B93C12" w:rsidRPr="00E55393">
        <w:rPr>
          <w:highlight w:val="yellow"/>
        </w:rPr>
        <w:t>; and</w:t>
      </w:r>
      <w:r w:rsidR="00F203CE" w:rsidRPr="00E55393">
        <w:rPr>
          <w:highlight w:val="yellow"/>
        </w:rPr>
        <w:t xml:space="preserve"> </w:t>
      </w:r>
    </w:p>
    <w:p w:rsidR="00F203CE" w:rsidRPr="00E55393" w:rsidRDefault="006051BE" w:rsidP="00C062BD">
      <w:pPr>
        <w:pStyle w:val="list1dfps"/>
        <w:rPr>
          <w:highlight w:val="yellow"/>
        </w:rPr>
      </w:pPr>
      <w:r w:rsidRPr="00E55393">
        <w:rPr>
          <w:highlight w:val="yellow"/>
        </w:rPr>
        <w:t xml:space="preserve">  •</w:t>
      </w:r>
      <w:r w:rsidRPr="00E55393">
        <w:rPr>
          <w:highlight w:val="yellow"/>
        </w:rPr>
        <w:tab/>
      </w:r>
      <w:r w:rsidR="00F203CE" w:rsidRPr="00E55393">
        <w:rPr>
          <w:highlight w:val="yellow"/>
        </w:rPr>
        <w:t>all age categories of children (Infants, Toddlers, Pre-Kindergarten, and School)</w:t>
      </w:r>
      <w:r w:rsidR="00B93C12" w:rsidRPr="00E55393">
        <w:rPr>
          <w:highlight w:val="yellow"/>
        </w:rPr>
        <w:t>.</w:t>
      </w:r>
    </w:p>
    <w:p w:rsidR="002531DA" w:rsidRPr="00E55393" w:rsidRDefault="002531DA" w:rsidP="00C062BD">
      <w:pPr>
        <w:pStyle w:val="subheading1dfps"/>
        <w:rPr>
          <w:highlight w:val="yellow"/>
        </w:rPr>
      </w:pPr>
      <w:r w:rsidRPr="00E55393">
        <w:rPr>
          <w:highlight w:val="yellow"/>
        </w:rPr>
        <w:t>Form 2841 SEBCC Application</w:t>
      </w:r>
    </w:p>
    <w:p w:rsidR="002531DA" w:rsidRPr="00E55393" w:rsidRDefault="002531DA" w:rsidP="00C062BD">
      <w:pPr>
        <w:pStyle w:val="bodytextdfps"/>
        <w:rPr>
          <w:highlight w:val="yellow"/>
        </w:rPr>
      </w:pPr>
      <w:r w:rsidRPr="00E55393">
        <w:rPr>
          <w:highlight w:val="yellow"/>
        </w:rPr>
        <w:t>The inspector:</w:t>
      </w:r>
    </w:p>
    <w:p w:rsidR="00F203CE" w:rsidRPr="00E55393" w:rsidRDefault="00C062BD" w:rsidP="00D03D11">
      <w:pPr>
        <w:pStyle w:val="list1dfps"/>
        <w:rPr>
          <w:highlight w:val="yellow"/>
        </w:rPr>
      </w:pPr>
      <w:r w:rsidRPr="00E55393">
        <w:rPr>
          <w:highlight w:val="yellow"/>
        </w:rPr>
        <w:t xml:space="preserve">  •</w:t>
      </w:r>
      <w:r w:rsidRPr="00E55393">
        <w:rPr>
          <w:highlight w:val="yellow"/>
        </w:rPr>
        <w:tab/>
      </w:r>
      <w:r w:rsidR="00F203CE" w:rsidRPr="00E55393">
        <w:rPr>
          <w:highlight w:val="yellow"/>
        </w:rPr>
        <w:t xml:space="preserve">records the exact hours, days, and months of operation on Form 2841, </w:t>
      </w:r>
      <w:r w:rsidR="0092057F" w:rsidRPr="00E55393">
        <w:rPr>
          <w:highlight w:val="yellow"/>
        </w:rPr>
        <w:t>Small Employer Based Child Care or Temporary Shelter Child Care Facility Application</w:t>
      </w:r>
      <w:r w:rsidR="00F203CE" w:rsidRPr="00E55393">
        <w:rPr>
          <w:highlight w:val="yellow"/>
        </w:rPr>
        <w:t>, and in CLASS;</w:t>
      </w:r>
      <w:r w:rsidR="002531DA" w:rsidRPr="00E55393">
        <w:rPr>
          <w:highlight w:val="yellow"/>
        </w:rPr>
        <w:t xml:space="preserve"> and</w:t>
      </w:r>
    </w:p>
    <w:p w:rsidR="002531DA" w:rsidRPr="00E55393" w:rsidRDefault="00C062BD" w:rsidP="00D03D11">
      <w:pPr>
        <w:pStyle w:val="list1dfps"/>
        <w:rPr>
          <w:highlight w:val="yellow"/>
        </w:rPr>
      </w:pPr>
      <w:r w:rsidRPr="00E55393">
        <w:rPr>
          <w:highlight w:val="yellow"/>
        </w:rPr>
        <w:t xml:space="preserve">  •</w:t>
      </w:r>
      <w:r w:rsidRPr="00E55393">
        <w:rPr>
          <w:highlight w:val="yellow"/>
        </w:rPr>
        <w:tab/>
      </w:r>
      <w:r w:rsidR="00F203CE" w:rsidRPr="00E55393">
        <w:rPr>
          <w:highlight w:val="yellow"/>
        </w:rPr>
        <w:t>documents</w:t>
      </w:r>
      <w:r w:rsidR="006051BE" w:rsidRPr="00E55393">
        <w:rPr>
          <w:highlight w:val="yellow"/>
        </w:rPr>
        <w:t xml:space="preserve"> </w:t>
      </w:r>
      <w:r w:rsidR="00F203CE" w:rsidRPr="00E55393">
        <w:rPr>
          <w:highlight w:val="yellow"/>
        </w:rPr>
        <w:t xml:space="preserve">any conditions on Form 2841, </w:t>
      </w:r>
      <w:r w:rsidR="0092057F" w:rsidRPr="00E55393">
        <w:rPr>
          <w:highlight w:val="yellow"/>
        </w:rPr>
        <w:t>Small Employer Based Child Care or Temporary Shelter Child Care Facility Application</w:t>
      </w:r>
      <w:r w:rsidR="00F203CE" w:rsidRPr="00E55393">
        <w:rPr>
          <w:highlight w:val="yellow"/>
        </w:rPr>
        <w:t>, and in CLASS (see 3434 Setting Special Conditions on the Compliance Certificate)</w:t>
      </w:r>
      <w:r w:rsidR="002531DA" w:rsidRPr="00E55393">
        <w:rPr>
          <w:highlight w:val="yellow"/>
        </w:rPr>
        <w:t>.</w:t>
      </w:r>
    </w:p>
    <w:p w:rsidR="00F203CE" w:rsidRPr="00E55393" w:rsidRDefault="002531DA" w:rsidP="00D03D11">
      <w:pPr>
        <w:pStyle w:val="subheading1dfps"/>
        <w:rPr>
          <w:highlight w:val="yellow"/>
        </w:rPr>
      </w:pPr>
      <w:r w:rsidRPr="00E55393">
        <w:rPr>
          <w:highlight w:val="yellow"/>
        </w:rPr>
        <w:t>Form 2843 SEBCC Issuance Letter</w:t>
      </w:r>
      <w:r w:rsidR="00F203CE" w:rsidRPr="00E55393">
        <w:rPr>
          <w:highlight w:val="yellow"/>
        </w:rPr>
        <w:t xml:space="preserve"> </w:t>
      </w:r>
    </w:p>
    <w:p w:rsidR="00B93C12" w:rsidRPr="00E55393" w:rsidRDefault="002531DA" w:rsidP="00D03D11">
      <w:pPr>
        <w:pStyle w:val="bodytextdfps"/>
        <w:rPr>
          <w:highlight w:val="yellow"/>
        </w:rPr>
      </w:pPr>
      <w:r w:rsidRPr="00E55393">
        <w:rPr>
          <w:highlight w:val="yellow"/>
        </w:rPr>
        <w:t>The inspector</w:t>
      </w:r>
      <w:r w:rsidR="00B93C12" w:rsidRPr="00E55393">
        <w:rPr>
          <w:highlight w:val="yellow"/>
        </w:rPr>
        <w:t>:</w:t>
      </w:r>
    </w:p>
    <w:p w:rsidR="00F203CE" w:rsidRPr="00E55393" w:rsidRDefault="00654C68" w:rsidP="00654C68">
      <w:pPr>
        <w:pStyle w:val="list1dfps"/>
        <w:rPr>
          <w:highlight w:val="yellow"/>
        </w:rPr>
      </w:pPr>
      <w:r w:rsidRPr="00E55393">
        <w:rPr>
          <w:highlight w:val="yellow"/>
        </w:rPr>
        <w:t xml:space="preserve">  •</w:t>
      </w:r>
      <w:r w:rsidRPr="00E55393">
        <w:rPr>
          <w:highlight w:val="yellow"/>
        </w:rPr>
        <w:tab/>
      </w:r>
      <w:r w:rsidR="00F203CE" w:rsidRPr="00E55393">
        <w:rPr>
          <w:highlight w:val="yellow"/>
        </w:rPr>
        <w:t>mails the permit to the permit holder with Form 2843, SEBCC Issuance (the issuance letter located in the DFPS automated forms system), showing the specific conditions noted on Form 2841</w:t>
      </w:r>
      <w:r w:rsidR="0092057F" w:rsidRPr="00E55393">
        <w:rPr>
          <w:highlight w:val="yellow"/>
        </w:rPr>
        <w:t>, Small Employer Based Child Care or Temporary Shelter Child Care Facility Application,</w:t>
      </w:r>
      <w:r w:rsidR="00F203CE" w:rsidRPr="00E55393">
        <w:rPr>
          <w:highlight w:val="yellow"/>
        </w:rPr>
        <w:t xml:space="preserve"> and in CLASS; and</w:t>
      </w:r>
    </w:p>
    <w:p w:rsidR="00F203CE" w:rsidRPr="00E55393" w:rsidRDefault="00654C68" w:rsidP="00654C68">
      <w:pPr>
        <w:pStyle w:val="list1dfps"/>
        <w:rPr>
          <w:highlight w:val="yellow"/>
        </w:rPr>
      </w:pPr>
      <w:r w:rsidRPr="00E55393">
        <w:rPr>
          <w:highlight w:val="yellow"/>
        </w:rPr>
        <w:t xml:space="preserve">  •</w:t>
      </w:r>
      <w:r w:rsidRPr="00E55393">
        <w:rPr>
          <w:highlight w:val="yellow"/>
        </w:rPr>
        <w:tab/>
      </w:r>
      <w:r w:rsidR="00F203CE" w:rsidRPr="00E55393">
        <w:rPr>
          <w:highlight w:val="yellow"/>
        </w:rPr>
        <w:t xml:space="preserve">signs and dates Form 2841, </w:t>
      </w:r>
      <w:r w:rsidR="0092057F" w:rsidRPr="00E55393">
        <w:rPr>
          <w:highlight w:val="yellow"/>
        </w:rPr>
        <w:t>Small Employer Based Child Care or Temporary Shelter Child Care Facility Application</w:t>
      </w:r>
      <w:r w:rsidR="00F203CE" w:rsidRPr="00E55393">
        <w:rPr>
          <w:highlight w:val="yellow"/>
        </w:rPr>
        <w:t>, when the permit is issued, and records applicable information in CLASS.</w:t>
      </w:r>
    </w:p>
    <w:p w:rsidR="00F203CE" w:rsidRPr="00E55393" w:rsidRDefault="00F203CE" w:rsidP="006051BE">
      <w:pPr>
        <w:pStyle w:val="bodytextcitationdfps"/>
        <w:rPr>
          <w:highlight w:val="yellow"/>
        </w:rPr>
      </w:pPr>
      <w:r w:rsidRPr="00E55393">
        <w:rPr>
          <w:highlight w:val="yellow"/>
        </w:rPr>
        <w:t xml:space="preserve">Texas Human Resources Code </w:t>
      </w:r>
      <w:hyperlink r:id="rId292" w:anchor="42.151" w:history="1">
        <w:r w:rsidRPr="00E55393">
          <w:rPr>
            <w:rStyle w:val="Hyperlink"/>
            <w:highlight w:val="yellow"/>
          </w:rPr>
          <w:t>§42.151</w:t>
        </w:r>
      </w:hyperlink>
    </w:p>
    <w:p w:rsidR="00F203CE" w:rsidRPr="00D03D11" w:rsidRDefault="00F203CE" w:rsidP="0087457B">
      <w:pPr>
        <w:pStyle w:val="Heading4"/>
      </w:pPr>
      <w:bookmarkStart w:id="137" w:name="_Toc329598048"/>
      <w:r w:rsidRPr="00E55393">
        <w:rPr>
          <w:highlight w:val="yellow"/>
        </w:rPr>
        <w:t>3433 Temporary Shelter Child</w:t>
      </w:r>
      <w:r w:rsidR="00490F8F" w:rsidRPr="00E55393">
        <w:rPr>
          <w:highlight w:val="yellow"/>
        </w:rPr>
        <w:t xml:space="preserve"> </w:t>
      </w:r>
      <w:r w:rsidRPr="00E55393">
        <w:rPr>
          <w:highlight w:val="yellow"/>
        </w:rPr>
        <w:t>Care Operation</w:t>
      </w:r>
      <w:bookmarkEnd w:id="137"/>
    </w:p>
    <w:p w:rsidR="0087457B" w:rsidRPr="00D03D11" w:rsidRDefault="0087457B" w:rsidP="0087457B">
      <w:pPr>
        <w:pStyle w:val="revisionnodfps"/>
      </w:pPr>
      <w:r w:rsidRPr="00D03D11">
        <w:t>LPPH DRAFT 5398-CCL (new item)</w:t>
      </w:r>
    </w:p>
    <w:p w:rsidR="00F203CE" w:rsidRPr="00D03D11" w:rsidRDefault="00F203CE" w:rsidP="006051BE">
      <w:pPr>
        <w:pStyle w:val="violettagdfps"/>
      </w:pPr>
      <w:r w:rsidRPr="00D03D11">
        <w:t>Procedure</w:t>
      </w:r>
    </w:p>
    <w:p w:rsidR="00B93C12" w:rsidRPr="00E55393" w:rsidRDefault="00B93C12" w:rsidP="00654C68">
      <w:pPr>
        <w:pStyle w:val="subheading1dfps"/>
        <w:rPr>
          <w:highlight w:val="yellow"/>
        </w:rPr>
      </w:pPr>
      <w:r w:rsidRPr="00E55393">
        <w:rPr>
          <w:highlight w:val="yellow"/>
        </w:rPr>
        <w:t>Form 2846 TSP Certificate</w:t>
      </w:r>
    </w:p>
    <w:p w:rsidR="00654C68" w:rsidRPr="00E55393" w:rsidRDefault="00F203CE" w:rsidP="00654C68">
      <w:pPr>
        <w:pStyle w:val="bodytextdfps"/>
        <w:rPr>
          <w:highlight w:val="yellow"/>
        </w:rPr>
      </w:pPr>
      <w:r w:rsidRPr="00E55393">
        <w:rPr>
          <w:highlight w:val="yellow"/>
        </w:rPr>
        <w:t>The inspector</w:t>
      </w:r>
      <w:r w:rsidR="00B93C12" w:rsidRPr="00E55393">
        <w:rPr>
          <w:highlight w:val="yellow"/>
        </w:rPr>
        <w:t xml:space="preserve"> prepares the permit using Form 2846 TSP Certificate in CLASS and issues the permit with the following restrictions:</w:t>
      </w:r>
    </w:p>
    <w:p w:rsidR="00F203CE" w:rsidRPr="00E55393" w:rsidRDefault="00654C68" w:rsidP="00D03D11">
      <w:pPr>
        <w:pStyle w:val="list1dfps"/>
        <w:rPr>
          <w:highlight w:val="yellow"/>
        </w:rPr>
      </w:pPr>
      <w:r w:rsidRPr="00E55393">
        <w:rPr>
          <w:highlight w:val="yellow"/>
        </w:rPr>
        <w:t xml:space="preserve">  •</w:t>
      </w:r>
      <w:r w:rsidRPr="00E55393">
        <w:rPr>
          <w:highlight w:val="yellow"/>
        </w:rPr>
        <w:tab/>
      </w:r>
      <w:r w:rsidR="00F203CE" w:rsidRPr="00E55393">
        <w:rPr>
          <w:highlight w:val="yellow"/>
        </w:rPr>
        <w:t>the total capacity (must be at least seven) designated by the applicant</w:t>
      </w:r>
      <w:r w:rsidR="00B93C12" w:rsidRPr="00E55393">
        <w:rPr>
          <w:highlight w:val="yellow"/>
        </w:rPr>
        <w:t>; and</w:t>
      </w:r>
    </w:p>
    <w:p w:rsidR="00B93C12" w:rsidRPr="00E55393" w:rsidRDefault="00654C68" w:rsidP="00D03D11">
      <w:pPr>
        <w:pStyle w:val="list1dfps"/>
        <w:rPr>
          <w:highlight w:val="yellow"/>
        </w:rPr>
      </w:pPr>
      <w:r w:rsidRPr="00E55393">
        <w:rPr>
          <w:highlight w:val="yellow"/>
        </w:rPr>
        <w:t xml:space="preserve">  •</w:t>
      </w:r>
      <w:r w:rsidRPr="00E55393">
        <w:rPr>
          <w:highlight w:val="yellow"/>
        </w:rPr>
        <w:tab/>
      </w:r>
      <w:r w:rsidR="00F203CE" w:rsidRPr="00E55393">
        <w:rPr>
          <w:highlight w:val="yellow"/>
        </w:rPr>
        <w:t>all age categories of children (Infants, Toddlers, Pre-Kindergarten, and School)</w:t>
      </w:r>
      <w:r w:rsidR="00B93C12" w:rsidRPr="00E55393">
        <w:rPr>
          <w:highlight w:val="yellow"/>
        </w:rPr>
        <w:t>.</w:t>
      </w:r>
    </w:p>
    <w:p w:rsidR="00B93C12" w:rsidRPr="00E55393" w:rsidRDefault="00B93C12" w:rsidP="00654C68">
      <w:pPr>
        <w:pStyle w:val="subheading1dfps"/>
        <w:rPr>
          <w:highlight w:val="yellow"/>
        </w:rPr>
      </w:pPr>
      <w:r w:rsidRPr="00E55393">
        <w:rPr>
          <w:highlight w:val="yellow"/>
        </w:rPr>
        <w:t>Form 2841 TSP Application</w:t>
      </w:r>
    </w:p>
    <w:p w:rsidR="00654C68" w:rsidRPr="00E55393" w:rsidRDefault="00B93C12" w:rsidP="00654C68">
      <w:pPr>
        <w:pStyle w:val="bodytextdfps"/>
        <w:rPr>
          <w:highlight w:val="yellow"/>
        </w:rPr>
      </w:pPr>
      <w:r w:rsidRPr="00E55393">
        <w:rPr>
          <w:highlight w:val="yellow"/>
        </w:rPr>
        <w:t>The inspector:</w:t>
      </w:r>
    </w:p>
    <w:p w:rsidR="00654C68" w:rsidRPr="00E55393" w:rsidRDefault="00654C68" w:rsidP="00654C68">
      <w:pPr>
        <w:pStyle w:val="list1dfps"/>
        <w:rPr>
          <w:highlight w:val="yellow"/>
        </w:rPr>
      </w:pPr>
      <w:r w:rsidRPr="00E55393">
        <w:rPr>
          <w:highlight w:val="yellow"/>
        </w:rPr>
        <w:t xml:space="preserve">  •</w:t>
      </w:r>
      <w:r w:rsidRPr="00E55393">
        <w:rPr>
          <w:highlight w:val="yellow"/>
        </w:rPr>
        <w:tab/>
      </w:r>
      <w:r w:rsidR="00F203CE" w:rsidRPr="00E55393">
        <w:rPr>
          <w:highlight w:val="yellow"/>
        </w:rPr>
        <w:t xml:space="preserve">records the exact hours, days, and months of operation on Form 2841, </w:t>
      </w:r>
      <w:r w:rsidR="0092057F" w:rsidRPr="00E55393">
        <w:rPr>
          <w:highlight w:val="yellow"/>
        </w:rPr>
        <w:t>Small Employer Based Child Care or Temporary Shelter Child Care Facility Application</w:t>
      </w:r>
      <w:r w:rsidR="00F203CE" w:rsidRPr="00E55393">
        <w:rPr>
          <w:highlight w:val="yellow"/>
        </w:rPr>
        <w:t>, and in CLASS;</w:t>
      </w:r>
      <w:r w:rsidR="00B93C12" w:rsidRPr="00E55393">
        <w:rPr>
          <w:highlight w:val="yellow"/>
        </w:rPr>
        <w:t xml:space="preserve"> and</w:t>
      </w:r>
    </w:p>
    <w:p w:rsidR="00B93C12" w:rsidRPr="00E55393" w:rsidRDefault="00654C68" w:rsidP="00654C68">
      <w:pPr>
        <w:pStyle w:val="list1dfps"/>
        <w:rPr>
          <w:highlight w:val="yellow"/>
        </w:rPr>
      </w:pPr>
      <w:r w:rsidRPr="00E55393">
        <w:rPr>
          <w:highlight w:val="yellow"/>
        </w:rPr>
        <w:t xml:space="preserve">  •</w:t>
      </w:r>
      <w:r w:rsidRPr="00E55393">
        <w:rPr>
          <w:highlight w:val="yellow"/>
        </w:rPr>
        <w:tab/>
      </w:r>
      <w:r w:rsidR="00F203CE" w:rsidRPr="00E55393">
        <w:rPr>
          <w:highlight w:val="yellow"/>
        </w:rPr>
        <w:t xml:space="preserve">documents any conditions on Form 2841, </w:t>
      </w:r>
      <w:r w:rsidR="0092057F" w:rsidRPr="00E55393">
        <w:rPr>
          <w:highlight w:val="yellow"/>
        </w:rPr>
        <w:t>Small Employer Based Child Care or Temporary Shelter Child Care Facility Application</w:t>
      </w:r>
      <w:r w:rsidR="00F203CE" w:rsidRPr="00E55393">
        <w:rPr>
          <w:highlight w:val="yellow"/>
        </w:rPr>
        <w:t>, and in CLASS (see 3434 Setting Special Conditions on the Compliance Certificate)</w:t>
      </w:r>
      <w:r w:rsidR="00B93C12" w:rsidRPr="00E55393">
        <w:rPr>
          <w:highlight w:val="yellow"/>
        </w:rPr>
        <w:t>.</w:t>
      </w:r>
    </w:p>
    <w:p w:rsidR="00F203CE" w:rsidRPr="00E55393" w:rsidRDefault="00B93C12" w:rsidP="00654C68">
      <w:pPr>
        <w:pStyle w:val="subheading1dfps"/>
        <w:rPr>
          <w:highlight w:val="yellow"/>
        </w:rPr>
      </w:pPr>
      <w:r w:rsidRPr="00E55393">
        <w:rPr>
          <w:highlight w:val="yellow"/>
        </w:rPr>
        <w:t>Form 2843a TSP Issuance Letter</w:t>
      </w:r>
      <w:r w:rsidR="00F203CE" w:rsidRPr="00E55393">
        <w:rPr>
          <w:highlight w:val="yellow"/>
        </w:rPr>
        <w:t xml:space="preserve"> </w:t>
      </w:r>
    </w:p>
    <w:p w:rsidR="00654C68" w:rsidRPr="00E55393" w:rsidRDefault="00B93C12" w:rsidP="00654C68">
      <w:pPr>
        <w:pStyle w:val="bodytextdfps"/>
        <w:rPr>
          <w:highlight w:val="yellow"/>
        </w:rPr>
      </w:pPr>
      <w:r w:rsidRPr="00E55393">
        <w:rPr>
          <w:highlight w:val="yellow"/>
        </w:rPr>
        <w:t>The inspector:</w:t>
      </w:r>
    </w:p>
    <w:p w:rsidR="00654C68" w:rsidRPr="00E55393" w:rsidRDefault="00654C68" w:rsidP="00654C68">
      <w:pPr>
        <w:pStyle w:val="list1dfps"/>
        <w:rPr>
          <w:highlight w:val="yellow"/>
        </w:rPr>
      </w:pPr>
      <w:r w:rsidRPr="00E55393">
        <w:rPr>
          <w:highlight w:val="yellow"/>
        </w:rPr>
        <w:t xml:space="preserve">  •</w:t>
      </w:r>
      <w:r w:rsidRPr="00E55393">
        <w:rPr>
          <w:highlight w:val="yellow"/>
        </w:rPr>
        <w:tab/>
      </w:r>
      <w:r w:rsidR="00F203CE" w:rsidRPr="00E55393">
        <w:rPr>
          <w:highlight w:val="yellow"/>
        </w:rPr>
        <w:t>mails the permit to the permit holder with Form 2843a, TSP Issuance (the issuance letter located in the DFPS automated forms system), showing the specific conditions noted on Form 2841</w:t>
      </w:r>
      <w:r w:rsidR="0092057F" w:rsidRPr="00E55393">
        <w:rPr>
          <w:highlight w:val="yellow"/>
        </w:rPr>
        <w:t>, Small Employer Based Child Care or Temporary Shelter Child Care Facility Application,</w:t>
      </w:r>
      <w:r w:rsidR="00F203CE" w:rsidRPr="00E55393">
        <w:rPr>
          <w:highlight w:val="yellow"/>
        </w:rPr>
        <w:t xml:space="preserve"> and in CLASS; and</w:t>
      </w:r>
    </w:p>
    <w:p w:rsidR="00F203CE" w:rsidRPr="00E55393" w:rsidRDefault="00654C68" w:rsidP="00654C68">
      <w:pPr>
        <w:pStyle w:val="list1dfps"/>
        <w:rPr>
          <w:highlight w:val="yellow"/>
        </w:rPr>
      </w:pPr>
      <w:r w:rsidRPr="00E55393">
        <w:rPr>
          <w:highlight w:val="yellow"/>
        </w:rPr>
        <w:t xml:space="preserve">  •</w:t>
      </w:r>
      <w:r w:rsidRPr="00E55393">
        <w:rPr>
          <w:highlight w:val="yellow"/>
        </w:rPr>
        <w:tab/>
      </w:r>
      <w:r w:rsidR="00F203CE" w:rsidRPr="00E55393">
        <w:rPr>
          <w:highlight w:val="yellow"/>
        </w:rPr>
        <w:t xml:space="preserve">signs and dates Form 2841, </w:t>
      </w:r>
      <w:r w:rsidR="0092057F" w:rsidRPr="00E55393">
        <w:rPr>
          <w:highlight w:val="yellow"/>
        </w:rPr>
        <w:t>Small Employer Based Child Care or Temporary Shelter Child Care Facility Application</w:t>
      </w:r>
      <w:r w:rsidR="00F203CE" w:rsidRPr="00E55393">
        <w:rPr>
          <w:highlight w:val="yellow"/>
        </w:rPr>
        <w:t>, when the permit is issued, and records applicable information in CLASS.</w:t>
      </w:r>
    </w:p>
    <w:p w:rsidR="00F203CE" w:rsidRPr="00E55393" w:rsidRDefault="00F203CE" w:rsidP="006051BE">
      <w:pPr>
        <w:pStyle w:val="bodytextcitationdfps"/>
        <w:rPr>
          <w:highlight w:val="yellow"/>
        </w:rPr>
      </w:pPr>
      <w:r w:rsidRPr="00E55393">
        <w:rPr>
          <w:highlight w:val="yellow"/>
        </w:rPr>
        <w:t xml:space="preserve">Texas Human Resources Code </w:t>
      </w:r>
      <w:hyperlink r:id="rId293" w:anchor="42.201" w:history="1">
        <w:r w:rsidRPr="00E55393">
          <w:rPr>
            <w:rStyle w:val="Hyperlink"/>
            <w:highlight w:val="yellow"/>
          </w:rPr>
          <w:t>§42.201</w:t>
        </w:r>
      </w:hyperlink>
    </w:p>
    <w:p w:rsidR="00F203CE" w:rsidRPr="00D03D11" w:rsidRDefault="00F203CE" w:rsidP="0087457B">
      <w:pPr>
        <w:pStyle w:val="Heading4"/>
      </w:pPr>
      <w:bookmarkStart w:id="138" w:name="_Toc329598049"/>
      <w:r w:rsidRPr="00E55393">
        <w:rPr>
          <w:highlight w:val="yellow"/>
        </w:rPr>
        <w:t>3434 Setting Special Conditions on the Compliance Certificate</w:t>
      </w:r>
      <w:bookmarkEnd w:id="138"/>
    </w:p>
    <w:p w:rsidR="0087457B" w:rsidRPr="00D03D11" w:rsidRDefault="0087457B" w:rsidP="0087457B">
      <w:pPr>
        <w:pStyle w:val="revisionnodfps"/>
      </w:pPr>
      <w:r w:rsidRPr="00D03D11">
        <w:t>LPPH DRAFT 5398-CCL (new item)</w:t>
      </w:r>
    </w:p>
    <w:p w:rsidR="00F203CE" w:rsidRDefault="00F203CE" w:rsidP="006051BE">
      <w:pPr>
        <w:pStyle w:val="violettagdfps"/>
      </w:pPr>
      <w:r w:rsidRPr="00D03D11">
        <w:t>Policy</w:t>
      </w:r>
    </w:p>
    <w:p w:rsidR="00F203CE" w:rsidRPr="00E55393" w:rsidRDefault="00F203CE" w:rsidP="00F203CE">
      <w:pPr>
        <w:pStyle w:val="bodytextdfps"/>
        <w:rPr>
          <w:szCs w:val="22"/>
          <w:highlight w:val="yellow"/>
        </w:rPr>
      </w:pPr>
      <w:r w:rsidRPr="00E55393">
        <w:rPr>
          <w:szCs w:val="22"/>
          <w:highlight w:val="yellow"/>
        </w:rPr>
        <w:t xml:space="preserve">In addition to restrictions noted in </w:t>
      </w:r>
      <w:r w:rsidR="00490F8F" w:rsidRPr="00E55393">
        <w:rPr>
          <w:szCs w:val="22"/>
          <w:highlight w:val="yellow"/>
        </w:rPr>
        <w:t>3432</w:t>
      </w:r>
      <w:r w:rsidRPr="00E55393">
        <w:rPr>
          <w:szCs w:val="22"/>
          <w:highlight w:val="yellow"/>
        </w:rPr>
        <w:t xml:space="preserve"> Small Employer-Based Child</w:t>
      </w:r>
      <w:r w:rsidR="00490F8F" w:rsidRPr="00E55393">
        <w:rPr>
          <w:szCs w:val="22"/>
          <w:highlight w:val="yellow"/>
        </w:rPr>
        <w:t xml:space="preserve"> </w:t>
      </w:r>
      <w:r w:rsidRPr="00E55393">
        <w:rPr>
          <w:szCs w:val="22"/>
          <w:highlight w:val="yellow"/>
        </w:rPr>
        <w:t xml:space="preserve">Care Operation and </w:t>
      </w:r>
      <w:r w:rsidR="00490F8F" w:rsidRPr="00E55393">
        <w:rPr>
          <w:szCs w:val="22"/>
          <w:highlight w:val="yellow"/>
        </w:rPr>
        <w:t>3433</w:t>
      </w:r>
      <w:r w:rsidRPr="00E55393">
        <w:rPr>
          <w:szCs w:val="22"/>
          <w:highlight w:val="yellow"/>
        </w:rPr>
        <w:t xml:space="preserve"> Temporary Shelter Child</w:t>
      </w:r>
      <w:r w:rsidR="00490F8F" w:rsidRPr="00E55393">
        <w:rPr>
          <w:szCs w:val="22"/>
          <w:highlight w:val="yellow"/>
        </w:rPr>
        <w:t xml:space="preserve"> </w:t>
      </w:r>
      <w:r w:rsidRPr="00E55393">
        <w:rPr>
          <w:szCs w:val="22"/>
          <w:highlight w:val="yellow"/>
        </w:rPr>
        <w:t xml:space="preserve">Care </w:t>
      </w:r>
      <w:r w:rsidR="00AA0FDA" w:rsidRPr="00E55393">
        <w:rPr>
          <w:szCs w:val="22"/>
          <w:highlight w:val="yellow"/>
        </w:rPr>
        <w:t>Operation</w:t>
      </w:r>
      <w:r w:rsidRPr="00E55393">
        <w:rPr>
          <w:szCs w:val="22"/>
          <w:highlight w:val="yellow"/>
        </w:rPr>
        <w:t>, the inspector may, with supervisory approval, set special conditions on the permit because of:</w:t>
      </w:r>
    </w:p>
    <w:p w:rsidR="00F203CE" w:rsidRPr="00E55393" w:rsidRDefault="006051BE" w:rsidP="006051BE">
      <w:pPr>
        <w:pStyle w:val="list1dfps"/>
        <w:rPr>
          <w:highlight w:val="yellow"/>
        </w:rPr>
      </w:pPr>
      <w:r w:rsidRPr="00E55393">
        <w:rPr>
          <w:highlight w:val="yellow"/>
        </w:rPr>
        <w:t>a.</w:t>
      </w:r>
      <w:r w:rsidRPr="00E55393">
        <w:rPr>
          <w:highlight w:val="yellow"/>
        </w:rPr>
        <w:tab/>
      </w:r>
      <w:r w:rsidR="00F203CE" w:rsidRPr="00E55393">
        <w:rPr>
          <w:highlight w:val="yellow"/>
        </w:rPr>
        <w:t>risk to children;</w:t>
      </w:r>
    </w:p>
    <w:p w:rsidR="00F203CE" w:rsidRPr="00E55393" w:rsidRDefault="006051BE" w:rsidP="006051BE">
      <w:pPr>
        <w:pStyle w:val="list1dfps"/>
        <w:rPr>
          <w:highlight w:val="yellow"/>
        </w:rPr>
      </w:pPr>
      <w:r w:rsidRPr="00E55393">
        <w:rPr>
          <w:highlight w:val="yellow"/>
        </w:rPr>
        <w:t>b.</w:t>
      </w:r>
      <w:r w:rsidRPr="00E55393">
        <w:rPr>
          <w:highlight w:val="yellow"/>
        </w:rPr>
        <w:tab/>
      </w:r>
      <w:r w:rsidR="00F203CE" w:rsidRPr="00E55393">
        <w:rPr>
          <w:highlight w:val="yellow"/>
        </w:rPr>
        <w:t>a requirement in statutes, administrative rule, or minimum standards; or</w:t>
      </w:r>
    </w:p>
    <w:p w:rsidR="00F203CE" w:rsidRPr="00E55393" w:rsidRDefault="006051BE" w:rsidP="006051BE">
      <w:pPr>
        <w:pStyle w:val="list1dfps"/>
        <w:rPr>
          <w:highlight w:val="yellow"/>
        </w:rPr>
      </w:pPr>
      <w:r w:rsidRPr="00E55393">
        <w:rPr>
          <w:highlight w:val="yellow"/>
        </w:rPr>
        <w:t>c.</w:t>
      </w:r>
      <w:r w:rsidRPr="00E55393">
        <w:rPr>
          <w:highlight w:val="yellow"/>
        </w:rPr>
        <w:tab/>
      </w:r>
      <w:r w:rsidR="00F203CE" w:rsidRPr="00E55393">
        <w:rPr>
          <w:highlight w:val="yellow"/>
        </w:rPr>
        <w:t>a deficiency in complying with statutes, administrative rules, or minimum standards.</w:t>
      </w:r>
    </w:p>
    <w:p w:rsidR="00F203CE" w:rsidRPr="00E55393" w:rsidRDefault="00F203CE" w:rsidP="00F203CE">
      <w:pPr>
        <w:pStyle w:val="bodytextdfps"/>
        <w:rPr>
          <w:szCs w:val="22"/>
          <w:highlight w:val="yellow"/>
        </w:rPr>
      </w:pPr>
      <w:r w:rsidRPr="00E55393">
        <w:rPr>
          <w:szCs w:val="22"/>
          <w:highlight w:val="yellow"/>
        </w:rPr>
        <w:t xml:space="preserve">An example of a condition is: </w:t>
      </w:r>
      <w:r w:rsidR="009E2440" w:rsidRPr="00E55393">
        <w:rPr>
          <w:szCs w:val="22"/>
          <w:highlight w:val="yellow"/>
        </w:rPr>
        <w:t>“</w:t>
      </w:r>
      <w:r w:rsidRPr="00E55393">
        <w:rPr>
          <w:rStyle w:val="Emphasis"/>
          <w:szCs w:val="22"/>
          <w:highlight w:val="yellow"/>
        </w:rPr>
        <w:t>Condition: Children under six years old are restricted to the first floor</w:t>
      </w:r>
      <w:r w:rsidRPr="00E55393">
        <w:rPr>
          <w:szCs w:val="22"/>
          <w:highlight w:val="yellow"/>
        </w:rPr>
        <w:t>.</w:t>
      </w:r>
      <w:r w:rsidR="009E2440" w:rsidRPr="00E55393">
        <w:rPr>
          <w:szCs w:val="22"/>
          <w:highlight w:val="yellow"/>
        </w:rPr>
        <w:t>”</w:t>
      </w:r>
      <w:r w:rsidRPr="00E55393">
        <w:rPr>
          <w:sz w:val="18"/>
          <w:szCs w:val="18"/>
          <w:highlight w:val="yellow"/>
        </w:rPr>
        <w:t xml:space="preserve"> </w:t>
      </w:r>
      <w:r w:rsidRPr="00E55393">
        <w:rPr>
          <w:szCs w:val="22"/>
          <w:highlight w:val="yellow"/>
        </w:rPr>
        <w:t>The inspector adds a more complete explanation to the issuance letter, if needed.</w:t>
      </w:r>
    </w:p>
    <w:p w:rsidR="00F203CE" w:rsidRPr="00E55393" w:rsidRDefault="00F203CE" w:rsidP="00F203CE">
      <w:pPr>
        <w:pStyle w:val="bodytextdfps"/>
        <w:rPr>
          <w:szCs w:val="22"/>
          <w:highlight w:val="yellow"/>
        </w:rPr>
      </w:pPr>
      <w:r w:rsidRPr="00E55393">
        <w:rPr>
          <w:szCs w:val="22"/>
          <w:highlight w:val="yellow"/>
        </w:rPr>
        <w:t>The permit may be denied or revoked if conditions are not met.</w:t>
      </w:r>
    </w:p>
    <w:p w:rsidR="00F203CE" w:rsidRPr="00673675" w:rsidRDefault="00F203CE" w:rsidP="0087457B">
      <w:pPr>
        <w:pStyle w:val="Heading5"/>
      </w:pPr>
      <w:bookmarkStart w:id="139" w:name="_Toc329598050"/>
      <w:r w:rsidRPr="00E55393">
        <w:rPr>
          <w:highlight w:val="yellow"/>
        </w:rPr>
        <w:t>3434.1 Types of Conditions</w:t>
      </w:r>
      <w:bookmarkEnd w:id="139"/>
    </w:p>
    <w:p w:rsidR="0087457B" w:rsidRDefault="0087457B" w:rsidP="0087457B">
      <w:pPr>
        <w:pStyle w:val="revisionnodfps"/>
      </w:pPr>
      <w:r w:rsidRPr="0071548D">
        <w:t xml:space="preserve">LPPH </w:t>
      </w:r>
      <w:r>
        <w:t>DRAFT 5398-CCL (new item)</w:t>
      </w:r>
    </w:p>
    <w:p w:rsidR="00F203CE" w:rsidRDefault="00F203CE" w:rsidP="006051BE">
      <w:pPr>
        <w:pStyle w:val="violettagdfps"/>
      </w:pPr>
      <w:r>
        <w:t>Procedure</w:t>
      </w:r>
    </w:p>
    <w:p w:rsidR="00F203CE" w:rsidRPr="00E55393" w:rsidRDefault="00F203CE" w:rsidP="00F203CE">
      <w:pPr>
        <w:pStyle w:val="violettagdfps"/>
        <w:rPr>
          <w:i w:val="0"/>
          <w:color w:val="auto"/>
          <w:sz w:val="22"/>
          <w:szCs w:val="22"/>
          <w:highlight w:val="yellow"/>
        </w:rPr>
      </w:pPr>
      <w:r w:rsidRPr="00E55393">
        <w:rPr>
          <w:i w:val="0"/>
          <w:color w:val="auto"/>
          <w:sz w:val="22"/>
          <w:szCs w:val="22"/>
          <w:highlight w:val="yellow"/>
        </w:rPr>
        <w:t>The inspector may set special conditions as described in the following subitems.</w:t>
      </w:r>
    </w:p>
    <w:p w:rsidR="00F203CE" w:rsidRPr="00673675" w:rsidRDefault="00F203CE" w:rsidP="0087457B">
      <w:pPr>
        <w:pStyle w:val="Heading6"/>
      </w:pPr>
      <w:bookmarkStart w:id="140" w:name="_Toc329598051"/>
      <w:r w:rsidRPr="00E55393">
        <w:rPr>
          <w:highlight w:val="yellow"/>
        </w:rPr>
        <w:t>3434.11 Results of Background Checks</w:t>
      </w:r>
      <w:bookmarkEnd w:id="140"/>
    </w:p>
    <w:p w:rsidR="0087457B" w:rsidRDefault="0087457B" w:rsidP="0087457B">
      <w:pPr>
        <w:pStyle w:val="revisionnodfps"/>
      </w:pPr>
      <w:r w:rsidRPr="0071548D">
        <w:t xml:space="preserve">LPPH </w:t>
      </w:r>
      <w:r>
        <w:t>DRAFT 5398-CCL (new item)</w:t>
      </w:r>
    </w:p>
    <w:p w:rsidR="00F203CE" w:rsidRDefault="00F203CE" w:rsidP="00B67FD2">
      <w:pPr>
        <w:pStyle w:val="violettagdfps"/>
      </w:pPr>
      <w:r>
        <w:t>Procedure</w:t>
      </w:r>
    </w:p>
    <w:p w:rsidR="00F203CE" w:rsidRPr="00E55393" w:rsidRDefault="00F203CE" w:rsidP="00B67FD2">
      <w:pPr>
        <w:pStyle w:val="bodytextdfps"/>
        <w:rPr>
          <w:highlight w:val="yellow"/>
        </w:rPr>
      </w:pPr>
      <w:r w:rsidRPr="00E55393">
        <w:rPr>
          <w:highlight w:val="yellow"/>
        </w:rPr>
        <w:t>Licensing may need to impose conditions because of information obtained through a Central Registry or criminal history check.  However, a condition cannot restrict the presence of the permit holder at the operation or of a person</w:t>
      </w:r>
      <w:r w:rsidR="00B67FD2" w:rsidRPr="00E55393">
        <w:rPr>
          <w:highlight w:val="yellow"/>
        </w:rPr>
        <w:t xml:space="preserve"> who resides at the operation.</w:t>
      </w:r>
    </w:p>
    <w:p w:rsidR="00F203CE" w:rsidRPr="00E55393" w:rsidRDefault="00F203CE" w:rsidP="00B67FD2">
      <w:pPr>
        <w:pStyle w:val="bodytextdfps"/>
        <w:rPr>
          <w:highlight w:val="yellow"/>
        </w:rPr>
      </w:pPr>
      <w:r w:rsidRPr="00E55393">
        <w:rPr>
          <w:highlight w:val="yellow"/>
        </w:rPr>
        <w:t>If the background check results for either person would prevent the person from being present at an operation while children are in care, then Licensing must take adverse action.</w:t>
      </w:r>
    </w:p>
    <w:p w:rsidR="00F203CE" w:rsidRPr="00E55393" w:rsidRDefault="00F203CE" w:rsidP="00F203CE">
      <w:pPr>
        <w:pStyle w:val="bodytextdfps"/>
        <w:rPr>
          <w:szCs w:val="22"/>
          <w:highlight w:val="yellow"/>
        </w:rPr>
      </w:pPr>
      <w:r w:rsidRPr="00E55393">
        <w:rPr>
          <w:szCs w:val="22"/>
          <w:highlight w:val="yellow"/>
        </w:rPr>
        <w:t>See:</w:t>
      </w:r>
    </w:p>
    <w:p w:rsidR="00F203CE" w:rsidRPr="00E55393" w:rsidRDefault="00522BEE" w:rsidP="00F203CE">
      <w:pPr>
        <w:pStyle w:val="list2dfps"/>
        <w:rPr>
          <w:szCs w:val="22"/>
          <w:highlight w:val="yellow"/>
        </w:rPr>
      </w:pPr>
      <w:hyperlink r:id="rId294" w:anchor="LPPH_5321" w:history="1">
        <w:r w:rsidR="00F203CE" w:rsidRPr="00E55393">
          <w:rPr>
            <w:rStyle w:val="Hyperlink"/>
            <w:szCs w:val="22"/>
            <w:highlight w:val="yellow"/>
          </w:rPr>
          <w:t>5321</w:t>
        </w:r>
      </w:hyperlink>
      <w:r w:rsidR="00F203CE" w:rsidRPr="00E55393">
        <w:rPr>
          <w:szCs w:val="22"/>
          <w:highlight w:val="yellow"/>
        </w:rPr>
        <w:t xml:space="preserve"> Acting on Abuse and Neglect Findings in a DFPS Central Registry Report</w:t>
      </w:r>
    </w:p>
    <w:p w:rsidR="00F203CE" w:rsidRPr="00E55393" w:rsidRDefault="00522BEE" w:rsidP="00F203CE">
      <w:pPr>
        <w:pStyle w:val="list2dfps"/>
        <w:rPr>
          <w:szCs w:val="22"/>
          <w:highlight w:val="yellow"/>
        </w:rPr>
      </w:pPr>
      <w:hyperlink r:id="rId295" w:anchor="LPPH_5340" w:history="1">
        <w:r w:rsidR="00F203CE" w:rsidRPr="00E55393">
          <w:rPr>
            <w:rStyle w:val="Hyperlink"/>
            <w:szCs w:val="22"/>
            <w:highlight w:val="yellow"/>
          </w:rPr>
          <w:t>5340</w:t>
        </w:r>
      </w:hyperlink>
      <w:r w:rsidR="00F203CE" w:rsidRPr="00E55393">
        <w:rPr>
          <w:szCs w:val="22"/>
          <w:highlight w:val="yellow"/>
        </w:rPr>
        <w:t xml:space="preserve"> Acting on a Report That Indicates a Criminal Record</w:t>
      </w:r>
    </w:p>
    <w:p w:rsidR="00F203CE" w:rsidRPr="00673675" w:rsidRDefault="00F203CE" w:rsidP="0087457B">
      <w:pPr>
        <w:pStyle w:val="Heading5"/>
      </w:pPr>
      <w:bookmarkStart w:id="141" w:name="_Toc329598052"/>
      <w:r w:rsidRPr="00E55393">
        <w:rPr>
          <w:highlight w:val="yellow"/>
        </w:rPr>
        <w:t>3434.2 Amend the Permit When Necessary</w:t>
      </w:r>
      <w:bookmarkEnd w:id="141"/>
    </w:p>
    <w:p w:rsidR="0087457B" w:rsidRDefault="0087457B" w:rsidP="0087457B">
      <w:pPr>
        <w:pStyle w:val="revisionnodfps"/>
      </w:pPr>
      <w:r w:rsidRPr="0071548D">
        <w:t xml:space="preserve">LPPH </w:t>
      </w:r>
      <w:r>
        <w:t>DRAFT 5398-CCL (new item)</w:t>
      </w:r>
    </w:p>
    <w:p w:rsidR="00F203CE" w:rsidRDefault="00F203CE" w:rsidP="00B67FD2">
      <w:pPr>
        <w:pStyle w:val="violettagdfps"/>
      </w:pPr>
      <w:r>
        <w:t>Procedure</w:t>
      </w:r>
    </w:p>
    <w:p w:rsidR="00F203CE" w:rsidRPr="00E55393" w:rsidRDefault="00F203CE" w:rsidP="00B67FD2">
      <w:pPr>
        <w:pStyle w:val="bodytextdfps"/>
        <w:rPr>
          <w:highlight w:val="yellow"/>
        </w:rPr>
      </w:pPr>
      <w:r w:rsidRPr="00E55393">
        <w:rPr>
          <w:highlight w:val="yellow"/>
        </w:rPr>
        <w:t>Adding conditions may requ</w:t>
      </w:r>
      <w:r w:rsidR="00B67FD2" w:rsidRPr="00E55393">
        <w:rPr>
          <w:highlight w:val="yellow"/>
        </w:rPr>
        <w:t>ire amending a current permit.</w:t>
      </w:r>
    </w:p>
    <w:p w:rsidR="00F203CE" w:rsidRPr="00673675" w:rsidRDefault="00F203CE" w:rsidP="0087457B">
      <w:pPr>
        <w:pStyle w:val="Heading4"/>
      </w:pPr>
      <w:bookmarkStart w:id="142" w:name="_Toc329598053"/>
      <w:r w:rsidRPr="00E55393">
        <w:rPr>
          <w:highlight w:val="yellow"/>
        </w:rPr>
        <w:t>3435 Denying an Application or Delaying a Decision</w:t>
      </w:r>
      <w:bookmarkEnd w:id="142"/>
    </w:p>
    <w:p w:rsidR="0087457B" w:rsidRDefault="0087457B" w:rsidP="0087457B">
      <w:pPr>
        <w:pStyle w:val="revisionnodfps"/>
      </w:pPr>
      <w:r w:rsidRPr="0071548D">
        <w:t xml:space="preserve">LPPH </w:t>
      </w:r>
      <w:r>
        <w:t>DRAFT 5398-CCL (new item)</w:t>
      </w:r>
    </w:p>
    <w:p w:rsidR="00F203CE" w:rsidRDefault="00F203CE" w:rsidP="00B67FD2">
      <w:pPr>
        <w:pStyle w:val="violettagdfps"/>
      </w:pPr>
      <w:r>
        <w:t>Procedure</w:t>
      </w:r>
    </w:p>
    <w:p w:rsidR="00F203CE" w:rsidRPr="00E55393" w:rsidRDefault="00F203CE" w:rsidP="00F203CE">
      <w:pPr>
        <w:pStyle w:val="bodytextdfps"/>
        <w:rPr>
          <w:szCs w:val="22"/>
          <w:highlight w:val="yellow"/>
        </w:rPr>
      </w:pPr>
      <w:r w:rsidRPr="00E55393">
        <w:rPr>
          <w:szCs w:val="22"/>
          <w:highlight w:val="yellow"/>
        </w:rPr>
        <w:t>The inspector does not issue a permit if the operation does not comply with applicable statutes, administrative rules, or minimum standards.</w:t>
      </w:r>
    </w:p>
    <w:p w:rsidR="00F203CE" w:rsidRPr="00E55393" w:rsidRDefault="00F203CE" w:rsidP="00F203CE">
      <w:pPr>
        <w:pStyle w:val="bodytextdfps"/>
        <w:rPr>
          <w:szCs w:val="22"/>
          <w:highlight w:val="yellow"/>
        </w:rPr>
      </w:pPr>
      <w:r w:rsidRPr="00E55393">
        <w:rPr>
          <w:szCs w:val="22"/>
          <w:highlight w:val="yellow"/>
        </w:rPr>
        <w:t xml:space="preserve">If the recommendation is to deny issuance of a permit, the inspector sends documentation to the supervisor so that the </w:t>
      </w:r>
      <w:r w:rsidR="009E2440" w:rsidRPr="00E55393">
        <w:rPr>
          <w:i/>
          <w:szCs w:val="22"/>
          <w:highlight w:val="yellow"/>
        </w:rPr>
        <w:t>I</w:t>
      </w:r>
      <w:r w:rsidRPr="00E55393">
        <w:rPr>
          <w:i/>
          <w:szCs w:val="22"/>
          <w:highlight w:val="yellow"/>
        </w:rPr>
        <w:t xml:space="preserve">ntent to </w:t>
      </w:r>
      <w:r w:rsidR="009E2440" w:rsidRPr="00E55393">
        <w:rPr>
          <w:i/>
          <w:szCs w:val="22"/>
          <w:highlight w:val="yellow"/>
        </w:rPr>
        <w:t>D</w:t>
      </w:r>
      <w:r w:rsidRPr="00E55393">
        <w:rPr>
          <w:i/>
          <w:szCs w:val="22"/>
          <w:highlight w:val="yellow"/>
        </w:rPr>
        <w:t>eny</w:t>
      </w:r>
      <w:r w:rsidRPr="00E55393">
        <w:rPr>
          <w:szCs w:val="22"/>
          <w:highlight w:val="yellow"/>
        </w:rPr>
        <w:t xml:space="preserve"> letter can be signed within the 30-day time</w:t>
      </w:r>
      <w:r w:rsidR="00902676" w:rsidRPr="00E55393">
        <w:rPr>
          <w:szCs w:val="22"/>
          <w:highlight w:val="yellow"/>
        </w:rPr>
        <w:t xml:space="preserve"> </w:t>
      </w:r>
      <w:r w:rsidRPr="00E55393">
        <w:rPr>
          <w:szCs w:val="22"/>
          <w:highlight w:val="yellow"/>
        </w:rPr>
        <w:t xml:space="preserve">frame. If the supervisor and district director concurs with the recommendation, </w:t>
      </w:r>
      <w:r w:rsidR="003A54EE" w:rsidRPr="00E55393">
        <w:rPr>
          <w:szCs w:val="22"/>
          <w:highlight w:val="yellow"/>
        </w:rPr>
        <w:t xml:space="preserve">the inspector </w:t>
      </w:r>
      <w:r w:rsidRPr="00E55393">
        <w:rPr>
          <w:szCs w:val="22"/>
          <w:highlight w:val="yellow"/>
        </w:rPr>
        <w:t>denies the application. See:</w:t>
      </w:r>
    </w:p>
    <w:p w:rsidR="00F203CE" w:rsidRPr="00E55393" w:rsidRDefault="00522BEE" w:rsidP="00F203CE">
      <w:pPr>
        <w:pStyle w:val="list2dfps"/>
        <w:rPr>
          <w:szCs w:val="22"/>
          <w:highlight w:val="yellow"/>
        </w:rPr>
      </w:pPr>
      <w:hyperlink r:id="rId296" w:anchor="LPPH_7600" w:history="1">
        <w:r w:rsidR="00F203CE" w:rsidRPr="00E55393">
          <w:rPr>
            <w:rStyle w:val="Hyperlink"/>
            <w:szCs w:val="22"/>
            <w:highlight w:val="yellow"/>
          </w:rPr>
          <w:t>7600</w:t>
        </w:r>
      </w:hyperlink>
      <w:r w:rsidR="00F203CE" w:rsidRPr="00E55393">
        <w:rPr>
          <w:szCs w:val="22"/>
          <w:highlight w:val="yellow"/>
        </w:rPr>
        <w:t xml:space="preserve"> Adverse Actions</w:t>
      </w:r>
    </w:p>
    <w:p w:rsidR="00F203CE" w:rsidRPr="00E55393" w:rsidRDefault="00522BEE" w:rsidP="00F203CE">
      <w:pPr>
        <w:pStyle w:val="list2dfps"/>
        <w:rPr>
          <w:szCs w:val="22"/>
          <w:highlight w:val="yellow"/>
        </w:rPr>
      </w:pPr>
      <w:hyperlink r:id="rId297" w:anchor="LPPH_7620" w:history="1">
        <w:r w:rsidR="00F203CE" w:rsidRPr="00E55393">
          <w:rPr>
            <w:rStyle w:val="Hyperlink"/>
            <w:szCs w:val="22"/>
            <w:highlight w:val="yellow"/>
          </w:rPr>
          <w:t>7620</w:t>
        </w:r>
      </w:hyperlink>
      <w:r w:rsidR="00F203CE" w:rsidRPr="00E55393">
        <w:rPr>
          <w:szCs w:val="22"/>
          <w:highlight w:val="yellow"/>
        </w:rPr>
        <w:t xml:space="preserve"> Adverse Action Decision Criteria</w:t>
      </w:r>
    </w:p>
    <w:p w:rsidR="00F203CE" w:rsidRPr="00E55393" w:rsidRDefault="00F203CE" w:rsidP="007A3705">
      <w:pPr>
        <w:pStyle w:val="bodytextdfps"/>
        <w:rPr>
          <w:highlight w:val="yellow"/>
        </w:rPr>
      </w:pPr>
      <w:r w:rsidRPr="00E55393">
        <w:rPr>
          <w:highlight w:val="yellow"/>
        </w:rPr>
        <w:t>If an investigation is in progress, the inspector delays the decision to issue the permit until the investigation is complete, or recommends denial. The inspector documents the reason for the delay in CLASS.</w:t>
      </w:r>
    </w:p>
    <w:p w:rsidR="00EF064D" w:rsidRPr="00DB407E" w:rsidRDefault="00EF064D" w:rsidP="0087457B">
      <w:pPr>
        <w:pStyle w:val="Heading2"/>
        <w:rPr>
          <w:b w:val="0"/>
          <w:i/>
          <w:color w:val="FF0000"/>
          <w:sz w:val="24"/>
          <w:szCs w:val="24"/>
        </w:rPr>
      </w:pPr>
      <w:bookmarkStart w:id="143" w:name="_Toc329598054"/>
      <w:r w:rsidRPr="00DB407E">
        <w:rPr>
          <w:b w:val="0"/>
          <w:i/>
          <w:color w:val="FF0000"/>
          <w:sz w:val="24"/>
          <w:szCs w:val="24"/>
          <w:highlight w:val="yellow"/>
        </w:rPr>
        <w:t xml:space="preserve">Several titles in </w:t>
      </w:r>
      <w:r w:rsidR="00DB407E">
        <w:rPr>
          <w:b w:val="0"/>
          <w:i/>
          <w:color w:val="FF0000"/>
          <w:sz w:val="24"/>
          <w:szCs w:val="24"/>
          <w:highlight w:val="yellow"/>
        </w:rPr>
        <w:t xml:space="preserve">the </w:t>
      </w:r>
      <w:r w:rsidRPr="00DB407E">
        <w:rPr>
          <w:b w:val="0"/>
          <w:i/>
          <w:color w:val="FF0000"/>
          <w:sz w:val="24"/>
          <w:szCs w:val="24"/>
          <w:highlight w:val="yellow"/>
        </w:rPr>
        <w:t>3500</w:t>
      </w:r>
      <w:r w:rsidR="00DB407E">
        <w:rPr>
          <w:b w:val="0"/>
          <w:i/>
          <w:color w:val="FF0000"/>
          <w:sz w:val="24"/>
          <w:szCs w:val="24"/>
          <w:highlight w:val="yellow"/>
        </w:rPr>
        <w:t xml:space="preserve"> section</w:t>
      </w:r>
      <w:r w:rsidRPr="00DB407E">
        <w:rPr>
          <w:b w:val="0"/>
          <w:i/>
          <w:color w:val="FF0000"/>
          <w:sz w:val="24"/>
          <w:szCs w:val="24"/>
          <w:highlight w:val="yellow"/>
        </w:rPr>
        <w:t xml:space="preserve"> were renumbered</w:t>
      </w:r>
      <w:r w:rsidR="001860BD" w:rsidRPr="00DB407E">
        <w:rPr>
          <w:b w:val="0"/>
          <w:i/>
          <w:color w:val="FF0000"/>
          <w:sz w:val="24"/>
          <w:szCs w:val="24"/>
          <w:highlight w:val="yellow"/>
        </w:rPr>
        <w:t xml:space="preserve"> due to reorganization.  </w:t>
      </w:r>
      <w:r w:rsidR="00DB407E">
        <w:rPr>
          <w:b w:val="0"/>
          <w:i/>
          <w:color w:val="FF0000"/>
          <w:sz w:val="24"/>
          <w:szCs w:val="24"/>
          <w:highlight w:val="yellow"/>
        </w:rPr>
        <w:t xml:space="preserve">The </w:t>
      </w:r>
      <w:r w:rsidR="001860BD" w:rsidRPr="00DB407E">
        <w:rPr>
          <w:b w:val="0"/>
          <w:i/>
          <w:color w:val="FF0000"/>
          <w:sz w:val="24"/>
          <w:szCs w:val="24"/>
          <w:highlight w:val="yellow"/>
        </w:rPr>
        <w:t>3500</w:t>
      </w:r>
      <w:r w:rsidR="00DB407E">
        <w:rPr>
          <w:b w:val="0"/>
          <w:i/>
          <w:color w:val="FF0000"/>
          <w:sz w:val="24"/>
          <w:szCs w:val="24"/>
          <w:highlight w:val="yellow"/>
        </w:rPr>
        <w:t xml:space="preserve"> section</w:t>
      </w:r>
      <w:r w:rsidR="001860BD" w:rsidRPr="00DB407E">
        <w:rPr>
          <w:b w:val="0"/>
          <w:i/>
          <w:color w:val="FF0000"/>
          <w:sz w:val="24"/>
          <w:szCs w:val="24"/>
          <w:highlight w:val="yellow"/>
        </w:rPr>
        <w:t xml:space="preserve"> was also edited for clarity.</w:t>
      </w:r>
    </w:p>
    <w:p w:rsidR="00F203CE" w:rsidRPr="00E55393" w:rsidRDefault="00F203CE" w:rsidP="0087457B">
      <w:pPr>
        <w:pStyle w:val="Heading2"/>
      </w:pPr>
      <w:r w:rsidRPr="00E55393">
        <w:t>3500</w:t>
      </w:r>
      <w:bookmarkStart w:id="144" w:name="LPPH_3500"/>
      <w:bookmarkEnd w:id="144"/>
      <w:r w:rsidRPr="00E55393">
        <w:t xml:space="preserve"> Process for Issuance of a Registration Permit</w:t>
      </w:r>
      <w:bookmarkEnd w:id="143"/>
      <w:r w:rsidRPr="00E55393">
        <w:t xml:space="preserve"> </w:t>
      </w:r>
    </w:p>
    <w:p w:rsidR="00F203CE" w:rsidRPr="00114920" w:rsidRDefault="00F203CE" w:rsidP="0087457B">
      <w:pPr>
        <w:pStyle w:val="Heading4"/>
      </w:pPr>
      <w:bookmarkStart w:id="145" w:name="_Toc329598057"/>
      <w:r w:rsidRPr="00E55393">
        <w:t>3512</w:t>
      </w:r>
      <w:bookmarkStart w:id="146" w:name="LPPH_3512"/>
      <w:bookmarkEnd w:id="146"/>
      <w:r w:rsidRPr="00E55393">
        <w:t xml:space="preserve"> When to Accept the Application</w:t>
      </w:r>
      <w:bookmarkEnd w:id="145"/>
    </w:p>
    <w:p w:rsidR="0087457B" w:rsidRDefault="0087457B" w:rsidP="0087457B">
      <w:pPr>
        <w:pStyle w:val="revisionnodfps"/>
      </w:pPr>
      <w:r w:rsidRPr="0071548D">
        <w:t xml:space="preserve">LPPH </w:t>
      </w:r>
      <w:r>
        <w:rPr>
          <w:strike/>
          <w:color w:val="FF0000"/>
        </w:rPr>
        <w:t>April 2010</w:t>
      </w:r>
      <w:r>
        <w:t xml:space="preserve"> DRAFT 5398-CCL</w:t>
      </w:r>
    </w:p>
    <w:p w:rsidR="00F203CE" w:rsidRPr="006540B4" w:rsidRDefault="00F203CE" w:rsidP="00B67FD2">
      <w:pPr>
        <w:pStyle w:val="violettagdfps"/>
      </w:pPr>
      <w:r w:rsidRPr="006540B4">
        <w:t>Policy</w:t>
      </w:r>
    </w:p>
    <w:p w:rsidR="00F203CE" w:rsidRPr="00E55393" w:rsidRDefault="00F203CE" w:rsidP="00F203CE">
      <w:pPr>
        <w:pStyle w:val="bodytextdfps"/>
        <w:rPr>
          <w:szCs w:val="22"/>
        </w:rPr>
      </w:pPr>
      <w:r w:rsidRPr="00E55393">
        <w:rPr>
          <w:szCs w:val="22"/>
        </w:rPr>
        <w:t>The inspector accepts the application when:</w:t>
      </w:r>
    </w:p>
    <w:p w:rsidR="00F203CE" w:rsidRPr="00E55393" w:rsidRDefault="00B67FD2" w:rsidP="00B67FD2">
      <w:pPr>
        <w:pStyle w:val="list1dfps"/>
      </w:pPr>
      <w:r w:rsidRPr="00E55393">
        <w:t>a.</w:t>
      </w:r>
      <w:r w:rsidRPr="00E55393">
        <w:tab/>
      </w:r>
      <w:r w:rsidR="00F203CE" w:rsidRPr="00E55393">
        <w:t xml:space="preserve">the application is determined to be complete; </w:t>
      </w:r>
    </w:p>
    <w:p w:rsidR="00F203CE" w:rsidRPr="00E55393" w:rsidRDefault="00B67FD2" w:rsidP="00B67FD2">
      <w:pPr>
        <w:pStyle w:val="list1dfps"/>
      </w:pPr>
      <w:r w:rsidRPr="00E55393">
        <w:t>b.</w:t>
      </w:r>
      <w:r w:rsidRPr="00E55393">
        <w:tab/>
      </w:r>
      <w:r w:rsidR="00F203CE" w:rsidRPr="00E55393">
        <w:t>the orientation or pre-application interview has been completed; and</w:t>
      </w:r>
    </w:p>
    <w:p w:rsidR="00F203CE" w:rsidRPr="00E55393" w:rsidRDefault="00B67FD2" w:rsidP="00B67FD2">
      <w:pPr>
        <w:pStyle w:val="list1dfps"/>
      </w:pPr>
      <w:r w:rsidRPr="00E55393">
        <w:t>c.</w:t>
      </w:r>
      <w:r w:rsidRPr="00E55393">
        <w:tab/>
      </w:r>
      <w:r w:rsidR="00345BFB" w:rsidRPr="006D7E3C">
        <w:rPr>
          <w:highlight w:val="yellow"/>
        </w:rPr>
        <w:t>f</w:t>
      </w:r>
      <w:r w:rsidR="00F203CE" w:rsidRPr="006D7E3C">
        <w:rPr>
          <w:highlight w:val="yellow"/>
        </w:rPr>
        <w:t>ee payments have been verified.</w:t>
      </w:r>
    </w:p>
    <w:p w:rsidR="00F203CE" w:rsidRPr="00E55393" w:rsidRDefault="00F203CE" w:rsidP="00F203CE">
      <w:pPr>
        <w:pStyle w:val="bodytextcitationdfps"/>
        <w:rPr>
          <w:szCs w:val="18"/>
        </w:rPr>
      </w:pPr>
      <w:r w:rsidRPr="00E55393">
        <w:t>DFPS Rules, 40 TAC §§</w:t>
      </w:r>
      <w:hyperlink r:id="rId298" w:history="1">
        <w:r w:rsidRPr="006D7E3C">
          <w:rPr>
            <w:rStyle w:val="Hyperlink"/>
            <w:highlight w:val="yellow"/>
          </w:rPr>
          <w:t>745.243</w:t>
        </w:r>
      </w:hyperlink>
      <w:r w:rsidRPr="00E55393">
        <w:t xml:space="preserve">; </w:t>
      </w:r>
      <w:hyperlink r:id="rId299" w:history="1">
        <w:r w:rsidRPr="00E55393">
          <w:rPr>
            <w:rStyle w:val="Hyperlink"/>
          </w:rPr>
          <w:t>745.301</w:t>
        </w:r>
      </w:hyperlink>
      <w:r w:rsidRPr="00E55393">
        <w:rPr>
          <w:sz w:val="18"/>
          <w:szCs w:val="18"/>
        </w:rPr>
        <w:t>;</w:t>
      </w:r>
      <w:r w:rsidRPr="00E55393">
        <w:rPr>
          <w:szCs w:val="18"/>
        </w:rPr>
        <w:t xml:space="preserve"> </w:t>
      </w:r>
      <w:hyperlink r:id="rId300" w:tgtFrame="_blank" w:history="1">
        <w:r w:rsidRPr="00E55393">
          <w:rPr>
            <w:rStyle w:val="Hyperlink"/>
            <w:szCs w:val="18"/>
          </w:rPr>
          <w:t>747.1007</w:t>
        </w:r>
      </w:hyperlink>
      <w:r w:rsidRPr="00E55393">
        <w:rPr>
          <w:szCs w:val="18"/>
        </w:rPr>
        <w:t xml:space="preserve">; </w:t>
      </w:r>
      <w:hyperlink r:id="rId301" w:tgtFrame="_blank" w:history="1">
        <w:r w:rsidRPr="00E55393">
          <w:rPr>
            <w:rStyle w:val="Hyperlink"/>
            <w:szCs w:val="18"/>
          </w:rPr>
          <w:t>745.215</w:t>
        </w:r>
      </w:hyperlink>
    </w:p>
    <w:p w:rsidR="00F203CE" w:rsidRPr="00114920" w:rsidRDefault="00F203CE" w:rsidP="0087457B">
      <w:pPr>
        <w:pStyle w:val="Heading5"/>
      </w:pPr>
      <w:bookmarkStart w:id="147" w:name="_Toc329598058"/>
      <w:r w:rsidRPr="00E55393">
        <w:t>351</w:t>
      </w:r>
      <w:bookmarkStart w:id="148" w:name="LPPH_3513"/>
      <w:bookmarkEnd w:id="148"/>
      <w:r w:rsidRPr="00E55393">
        <w:t>2.1 Content of a Completed Application</w:t>
      </w:r>
      <w:bookmarkEnd w:id="147"/>
    </w:p>
    <w:p w:rsidR="0087457B" w:rsidRDefault="0087457B" w:rsidP="0087457B">
      <w:pPr>
        <w:pStyle w:val="revisionnodfps"/>
      </w:pPr>
      <w:r w:rsidRPr="0071548D">
        <w:t xml:space="preserve">LPPH </w:t>
      </w:r>
      <w:r>
        <w:rPr>
          <w:strike/>
          <w:color w:val="FF0000"/>
        </w:rPr>
        <w:t>April 2010</w:t>
      </w:r>
      <w:r>
        <w:t xml:space="preserve"> DRAFT 5398-CCL</w:t>
      </w:r>
    </w:p>
    <w:p w:rsidR="00F203CE" w:rsidRPr="00621ACA" w:rsidRDefault="00F203CE" w:rsidP="00B67FD2">
      <w:pPr>
        <w:pStyle w:val="violettagdfps"/>
      </w:pPr>
      <w:r w:rsidRPr="00621ACA">
        <w:t>Policy</w:t>
      </w:r>
    </w:p>
    <w:p w:rsidR="00F203CE" w:rsidRPr="00E55393" w:rsidRDefault="00F203CE" w:rsidP="00F203CE">
      <w:pPr>
        <w:pStyle w:val="bodytextdfps"/>
        <w:rPr>
          <w:szCs w:val="22"/>
        </w:rPr>
      </w:pPr>
      <w:r w:rsidRPr="00E55393">
        <w:rPr>
          <w:szCs w:val="22"/>
        </w:rPr>
        <w:t>A complete application consists of the following materials provided by the applicant:</w:t>
      </w:r>
    </w:p>
    <w:p w:rsidR="00F203CE" w:rsidRPr="00E55393" w:rsidRDefault="00F203CE" w:rsidP="00F203CE">
      <w:pPr>
        <w:pStyle w:val="list1dfps"/>
        <w:rPr>
          <w:szCs w:val="22"/>
        </w:rPr>
      </w:pPr>
      <w:r w:rsidRPr="00E55393">
        <w:rPr>
          <w:szCs w:val="22"/>
        </w:rPr>
        <w:t>a.</w:t>
      </w:r>
      <w:r w:rsidR="00B67FD2" w:rsidRPr="00E55393">
        <w:rPr>
          <w:szCs w:val="22"/>
        </w:rPr>
        <w:tab/>
      </w:r>
      <w:r w:rsidRPr="00E55393">
        <w:rPr>
          <w:szCs w:val="22"/>
        </w:rPr>
        <w:t xml:space="preserve">A completed Form </w:t>
      </w:r>
      <w:hyperlink r:id="rId302" w:history="1">
        <w:r w:rsidRPr="00E55393">
          <w:rPr>
            <w:rStyle w:val="Hyperlink"/>
            <w:szCs w:val="22"/>
          </w:rPr>
          <w:t>2919ep</w:t>
        </w:r>
      </w:hyperlink>
      <w:r w:rsidRPr="00E55393">
        <w:rPr>
          <w:szCs w:val="22"/>
        </w:rPr>
        <w:t>, Request for Registration Permit</w:t>
      </w:r>
    </w:p>
    <w:p w:rsidR="00F203CE" w:rsidRPr="00E55393" w:rsidRDefault="00F203CE" w:rsidP="00F203CE">
      <w:pPr>
        <w:pStyle w:val="list1dfps"/>
        <w:rPr>
          <w:szCs w:val="22"/>
        </w:rPr>
      </w:pPr>
      <w:r w:rsidRPr="00E55393">
        <w:rPr>
          <w:szCs w:val="22"/>
        </w:rPr>
        <w:t>b.</w:t>
      </w:r>
      <w:r w:rsidR="00B67FD2" w:rsidRPr="00E55393">
        <w:rPr>
          <w:szCs w:val="22"/>
        </w:rPr>
        <w:tab/>
      </w:r>
      <w:r w:rsidRPr="00E55393">
        <w:rPr>
          <w:szCs w:val="22"/>
        </w:rPr>
        <w:t xml:space="preserve">A completed Form </w:t>
      </w:r>
      <w:hyperlink r:id="rId303" w:history="1">
        <w:r w:rsidRPr="00E55393">
          <w:rPr>
            <w:rStyle w:val="Hyperlink"/>
            <w:szCs w:val="22"/>
          </w:rPr>
          <w:t>2971</w:t>
        </w:r>
      </w:hyperlink>
      <w:r w:rsidRPr="00E55393">
        <w:rPr>
          <w:szCs w:val="22"/>
        </w:rPr>
        <w:t>, Request for Criminal History and Central Registry Check</w:t>
      </w:r>
    </w:p>
    <w:p w:rsidR="00F203CE" w:rsidRPr="00E55393" w:rsidRDefault="00F203CE" w:rsidP="00F203CE">
      <w:pPr>
        <w:pStyle w:val="list1dfps"/>
        <w:rPr>
          <w:szCs w:val="22"/>
        </w:rPr>
      </w:pPr>
      <w:r w:rsidRPr="006D7E3C">
        <w:rPr>
          <w:szCs w:val="22"/>
          <w:highlight w:val="yellow"/>
        </w:rPr>
        <w:t>c.</w:t>
      </w:r>
      <w:r w:rsidR="00B67FD2" w:rsidRPr="006D7E3C">
        <w:rPr>
          <w:szCs w:val="22"/>
          <w:highlight w:val="yellow"/>
        </w:rPr>
        <w:tab/>
      </w:r>
      <w:r w:rsidRPr="006D7E3C">
        <w:rPr>
          <w:szCs w:val="22"/>
          <w:highlight w:val="yellow"/>
        </w:rPr>
        <w:t xml:space="preserve">A completed </w:t>
      </w:r>
      <w:hyperlink r:id="rId304" w:history="1">
        <w:r w:rsidRPr="006D7E3C">
          <w:rPr>
            <w:rStyle w:val="Hyperlink"/>
            <w:szCs w:val="22"/>
            <w:highlight w:val="yellow"/>
          </w:rPr>
          <w:t>Form 2760</w:t>
        </w:r>
      </w:hyperlink>
      <w:r w:rsidRPr="006D7E3C">
        <w:rPr>
          <w:szCs w:val="22"/>
          <w:highlight w:val="yellow"/>
        </w:rPr>
        <w:t>, Controlling Person</w:t>
      </w:r>
    </w:p>
    <w:p w:rsidR="00F203CE" w:rsidRPr="00E55393" w:rsidRDefault="00F203CE" w:rsidP="00F203CE">
      <w:pPr>
        <w:pStyle w:val="list1dfps"/>
        <w:rPr>
          <w:szCs w:val="22"/>
        </w:rPr>
      </w:pPr>
      <w:r w:rsidRPr="00E55393">
        <w:rPr>
          <w:szCs w:val="22"/>
        </w:rPr>
        <w:t>d.</w:t>
      </w:r>
      <w:r w:rsidR="00B67FD2" w:rsidRPr="00E55393">
        <w:rPr>
          <w:szCs w:val="22"/>
        </w:rPr>
        <w:tab/>
      </w:r>
      <w:r w:rsidRPr="00E55393">
        <w:rPr>
          <w:szCs w:val="22"/>
        </w:rPr>
        <w:t xml:space="preserve">A notarized Form </w:t>
      </w:r>
      <w:hyperlink r:id="rId305" w:history="1">
        <w:r w:rsidRPr="00E55393">
          <w:rPr>
            <w:rStyle w:val="Hyperlink"/>
            <w:szCs w:val="22"/>
          </w:rPr>
          <w:t>2985</w:t>
        </w:r>
      </w:hyperlink>
      <w:r w:rsidRPr="00E55393">
        <w:rPr>
          <w:szCs w:val="22"/>
        </w:rPr>
        <w:t>, Affidavit for Applicants for Employment With a Licensed Operation or Registered Child</w:t>
      </w:r>
      <w:r w:rsidR="00345BFB" w:rsidRPr="00E55393">
        <w:rPr>
          <w:szCs w:val="22"/>
        </w:rPr>
        <w:t xml:space="preserve"> </w:t>
      </w:r>
      <w:r w:rsidRPr="00E55393">
        <w:rPr>
          <w:szCs w:val="22"/>
        </w:rPr>
        <w:t>Care Home, for any employee or potential employee who has or may have direct interaction with or the opportunity to interact with the children in the operation</w:t>
      </w:r>
    </w:p>
    <w:p w:rsidR="00F203CE" w:rsidRPr="00E55393" w:rsidRDefault="00F203CE" w:rsidP="00F203CE">
      <w:pPr>
        <w:pStyle w:val="list2dfps"/>
        <w:ind w:left="1800" w:firstLine="0"/>
        <w:rPr>
          <w:szCs w:val="22"/>
        </w:rPr>
      </w:pPr>
      <w:r w:rsidRPr="00E55393">
        <w:rPr>
          <w:szCs w:val="22"/>
        </w:rPr>
        <w:t>The registered child</w:t>
      </w:r>
      <w:r w:rsidR="00345BFB" w:rsidRPr="00E55393">
        <w:rPr>
          <w:szCs w:val="22"/>
        </w:rPr>
        <w:t xml:space="preserve"> </w:t>
      </w:r>
      <w:r w:rsidRPr="00E55393">
        <w:rPr>
          <w:szCs w:val="22"/>
        </w:rPr>
        <w:t>care home applicant is not required to complete the affidavit.</w:t>
      </w:r>
    </w:p>
    <w:p w:rsidR="00F203CE" w:rsidRPr="00E55393" w:rsidRDefault="00F203CE" w:rsidP="00F203CE">
      <w:pPr>
        <w:pStyle w:val="bodytextcitationdfps"/>
        <w:rPr>
          <w:szCs w:val="18"/>
        </w:rPr>
      </w:pPr>
      <w:r w:rsidRPr="00E55393">
        <w:rPr>
          <w:szCs w:val="18"/>
        </w:rPr>
        <w:t xml:space="preserve">Texas Human Resources Code </w:t>
      </w:r>
      <w:hyperlink r:id="rId306" w:anchor="42.059" w:tgtFrame="_blank" w:history="1">
        <w:r w:rsidRPr="00E55393">
          <w:rPr>
            <w:rStyle w:val="Hyperlink"/>
            <w:szCs w:val="18"/>
          </w:rPr>
          <w:t>§42.059</w:t>
        </w:r>
      </w:hyperlink>
    </w:p>
    <w:p w:rsidR="00F203CE" w:rsidRPr="00E55393" w:rsidRDefault="00F203CE" w:rsidP="00F203CE">
      <w:pPr>
        <w:pStyle w:val="bodytextcitationdfps"/>
        <w:rPr>
          <w:szCs w:val="18"/>
        </w:rPr>
      </w:pPr>
      <w:r w:rsidRPr="00E55393">
        <w:rPr>
          <w:szCs w:val="18"/>
        </w:rPr>
        <w:t>DFPS Rules, 40 TAC §</w:t>
      </w:r>
      <w:hyperlink r:id="rId307" w:tgtFrame="_blank" w:history="1">
        <w:r w:rsidRPr="00E55393">
          <w:rPr>
            <w:rStyle w:val="Hyperlink"/>
            <w:szCs w:val="18"/>
          </w:rPr>
          <w:t>§747.909(1)</w:t>
        </w:r>
      </w:hyperlink>
      <w:r w:rsidRPr="00E55393">
        <w:rPr>
          <w:szCs w:val="18"/>
        </w:rPr>
        <w:t xml:space="preserve">; </w:t>
      </w:r>
      <w:hyperlink r:id="rId308" w:tgtFrame="_blank" w:history="1">
        <w:r w:rsidRPr="00E55393">
          <w:rPr>
            <w:rStyle w:val="Hyperlink"/>
            <w:szCs w:val="18"/>
          </w:rPr>
          <w:t>745.243(2)</w:t>
        </w:r>
      </w:hyperlink>
    </w:p>
    <w:p w:rsidR="00F203CE" w:rsidRPr="00E55393" w:rsidRDefault="00F203CE" w:rsidP="00F203CE">
      <w:pPr>
        <w:pStyle w:val="list1dfps"/>
        <w:rPr>
          <w:szCs w:val="22"/>
        </w:rPr>
      </w:pPr>
      <w:r w:rsidRPr="00E55393">
        <w:rPr>
          <w:szCs w:val="22"/>
        </w:rPr>
        <w:t>e.</w:t>
      </w:r>
      <w:r w:rsidR="00B67FD2" w:rsidRPr="00E55393">
        <w:rPr>
          <w:szCs w:val="22"/>
        </w:rPr>
        <w:tab/>
      </w:r>
      <w:r w:rsidRPr="00E55393">
        <w:rPr>
          <w:szCs w:val="22"/>
        </w:rPr>
        <w:t>Proof of a current certification in infant, child, and adult CPR</w:t>
      </w:r>
    </w:p>
    <w:p w:rsidR="00F203CE" w:rsidRPr="00E55393" w:rsidRDefault="00F203CE" w:rsidP="00F203CE">
      <w:pPr>
        <w:pStyle w:val="list1dfps"/>
        <w:rPr>
          <w:szCs w:val="22"/>
        </w:rPr>
      </w:pPr>
      <w:r w:rsidRPr="00E55393">
        <w:rPr>
          <w:szCs w:val="22"/>
        </w:rPr>
        <w:t>f.</w:t>
      </w:r>
      <w:r w:rsidR="00B67FD2" w:rsidRPr="00E55393">
        <w:rPr>
          <w:szCs w:val="22"/>
        </w:rPr>
        <w:tab/>
      </w:r>
      <w:r w:rsidRPr="00E55393">
        <w:rPr>
          <w:szCs w:val="22"/>
        </w:rPr>
        <w:t>Proof of a current certificate in first aid that includes rescue breathing and choking</w:t>
      </w:r>
    </w:p>
    <w:p w:rsidR="00F203CE" w:rsidRPr="00E55393" w:rsidRDefault="00F203CE" w:rsidP="00F203CE">
      <w:pPr>
        <w:pStyle w:val="list1dfps"/>
        <w:rPr>
          <w:szCs w:val="22"/>
        </w:rPr>
      </w:pPr>
      <w:r w:rsidRPr="00E55393">
        <w:rPr>
          <w:szCs w:val="22"/>
        </w:rPr>
        <w:t>g.</w:t>
      </w:r>
      <w:r w:rsidR="00B67FD2" w:rsidRPr="00E55393">
        <w:rPr>
          <w:szCs w:val="22"/>
        </w:rPr>
        <w:tab/>
      </w:r>
      <w:r w:rsidRPr="00E55393">
        <w:rPr>
          <w:szCs w:val="22"/>
        </w:rPr>
        <w:t>Proof of payment of the registration fee</w:t>
      </w:r>
    </w:p>
    <w:p w:rsidR="00F203CE" w:rsidRPr="00E55393" w:rsidRDefault="00F203CE" w:rsidP="00F203CE">
      <w:pPr>
        <w:pStyle w:val="list2dfps"/>
        <w:ind w:left="1800" w:firstLine="0"/>
        <w:rPr>
          <w:szCs w:val="22"/>
        </w:rPr>
      </w:pPr>
      <w:r w:rsidRPr="00E55393">
        <w:rPr>
          <w:szCs w:val="22"/>
        </w:rPr>
        <w:t>If an applicant for a registration permit has been issued a listing permit within the 30 days before applying for a registration permit, the $20 fee for the listing permit can be applied toward the $35 fee for the registration permit.</w:t>
      </w:r>
    </w:p>
    <w:p w:rsidR="00683F2D" w:rsidRPr="00E55393" w:rsidRDefault="00F203CE" w:rsidP="00F203CE">
      <w:pPr>
        <w:pStyle w:val="list1dfps"/>
        <w:rPr>
          <w:szCs w:val="22"/>
        </w:rPr>
      </w:pPr>
      <w:r w:rsidRPr="00E55393">
        <w:rPr>
          <w:szCs w:val="22"/>
        </w:rPr>
        <w:t>h.</w:t>
      </w:r>
      <w:r w:rsidR="00B67FD2" w:rsidRPr="00E55393">
        <w:rPr>
          <w:szCs w:val="22"/>
        </w:rPr>
        <w:tab/>
      </w:r>
      <w:r w:rsidRPr="00E55393">
        <w:rPr>
          <w:szCs w:val="22"/>
        </w:rPr>
        <w:t>Verification that orientation or the pre-application interview has been completed within one year before the date of application</w:t>
      </w:r>
    </w:p>
    <w:p w:rsidR="00F203CE" w:rsidRPr="00E55393" w:rsidRDefault="00F203CE" w:rsidP="00F203CE">
      <w:pPr>
        <w:pStyle w:val="list1dfps"/>
        <w:rPr>
          <w:b/>
          <w:bCs/>
          <w:color w:val="000000"/>
        </w:rPr>
      </w:pPr>
      <w:r w:rsidRPr="00E55393">
        <w:t>i.  Proof of a high school diploma or high school equivalent</w:t>
      </w:r>
    </w:p>
    <w:p w:rsidR="0087457B" w:rsidRDefault="00F203CE" w:rsidP="0087457B">
      <w:pPr>
        <w:pStyle w:val="Heading5"/>
      </w:pPr>
      <w:bookmarkStart w:id="149" w:name="_Toc329598059"/>
      <w:r w:rsidRPr="00E55393">
        <w:t>3512.2 Required Orientation or Pre-Application Interview</w:t>
      </w:r>
      <w:bookmarkEnd w:id="149"/>
    </w:p>
    <w:p w:rsidR="0087457B" w:rsidRDefault="0087457B" w:rsidP="0087457B">
      <w:pPr>
        <w:pStyle w:val="revisionnodfps"/>
      </w:pPr>
      <w:r w:rsidRPr="0071548D">
        <w:t xml:space="preserve">LPPH </w:t>
      </w:r>
      <w:r>
        <w:rPr>
          <w:strike/>
          <w:color w:val="FF0000"/>
        </w:rPr>
        <w:t>April 2010</w:t>
      </w:r>
      <w:r>
        <w:t xml:space="preserve"> DRAFT 5398-CCL (currently 3517; no other changes)</w:t>
      </w:r>
    </w:p>
    <w:p w:rsidR="00F203CE" w:rsidRPr="00621ACA" w:rsidRDefault="00F203CE" w:rsidP="00B67FD2">
      <w:pPr>
        <w:pStyle w:val="violettagdfps"/>
      </w:pPr>
      <w:r w:rsidRPr="00621ACA">
        <w:t>Procedure</w:t>
      </w:r>
    </w:p>
    <w:p w:rsidR="00F203CE" w:rsidRPr="00E55393" w:rsidRDefault="00F203CE" w:rsidP="00F203CE">
      <w:pPr>
        <w:pStyle w:val="bodytextdfps"/>
        <w:rPr>
          <w:szCs w:val="22"/>
        </w:rPr>
      </w:pPr>
      <w:r w:rsidRPr="00E55393">
        <w:rPr>
          <w:szCs w:val="22"/>
        </w:rPr>
        <w:t xml:space="preserve">If the applicant has not already attended orientation or a pre-application interview, the inspector arranges a date and time for him or her to do so. </w:t>
      </w:r>
    </w:p>
    <w:p w:rsidR="00F203CE" w:rsidRPr="00E55393" w:rsidRDefault="00F203CE" w:rsidP="00F203CE">
      <w:pPr>
        <w:pStyle w:val="bodytextdfps"/>
        <w:rPr>
          <w:szCs w:val="22"/>
        </w:rPr>
      </w:pPr>
      <w:r w:rsidRPr="00E55393">
        <w:rPr>
          <w:szCs w:val="22"/>
        </w:rPr>
        <w:t>Because of the benefits of the class, the inspector should encourage the applicant to attend an orientation class. However, if a hardship situation prevents the applicant from attending, and the district has sufficient resources, the inspector gives the applicant the option of meeting this requirement through a pre-application interview with the inspector.</w:t>
      </w:r>
    </w:p>
    <w:p w:rsidR="00F203CE" w:rsidRPr="00E55393" w:rsidRDefault="00F203CE" w:rsidP="00F203CE">
      <w:pPr>
        <w:pStyle w:val="bodytextdfps"/>
        <w:rPr>
          <w:szCs w:val="22"/>
        </w:rPr>
      </w:pPr>
      <w:r w:rsidRPr="00E55393">
        <w:rPr>
          <w:szCs w:val="22"/>
        </w:rPr>
        <w:t>The inspector notifies the applicant that the application will be accepted as soon as orientation or a pre-application interview has been completed.</w:t>
      </w:r>
    </w:p>
    <w:p w:rsidR="00F203CE" w:rsidRPr="00E55393" w:rsidRDefault="00F203CE" w:rsidP="00F203CE">
      <w:pPr>
        <w:pStyle w:val="bodytextdfps"/>
        <w:rPr>
          <w:szCs w:val="22"/>
        </w:rPr>
      </w:pPr>
      <w:r w:rsidRPr="00E55393">
        <w:rPr>
          <w:szCs w:val="22"/>
        </w:rPr>
        <w:t>The inspector provides other information in accordance with local needs and requirements.</w:t>
      </w:r>
    </w:p>
    <w:p w:rsidR="00F203CE" w:rsidRPr="00114920" w:rsidRDefault="00F203CE" w:rsidP="0087457B">
      <w:pPr>
        <w:pStyle w:val="Heading5"/>
      </w:pPr>
      <w:bookmarkStart w:id="150" w:name="_Toc329598060"/>
      <w:r w:rsidRPr="00E55393">
        <w:t>351</w:t>
      </w:r>
      <w:bookmarkStart w:id="151" w:name="LPPH_3514"/>
      <w:bookmarkEnd w:id="151"/>
      <w:r w:rsidRPr="00E55393">
        <w:t>2.3 Accepting the Application</w:t>
      </w:r>
      <w:bookmarkEnd w:id="150"/>
    </w:p>
    <w:p w:rsidR="0087457B" w:rsidRDefault="0087457B" w:rsidP="0087457B">
      <w:pPr>
        <w:pStyle w:val="revisionnodfps"/>
      </w:pPr>
      <w:r w:rsidRPr="0071548D">
        <w:t xml:space="preserve">LPPH </w:t>
      </w:r>
      <w:r>
        <w:rPr>
          <w:strike/>
          <w:color w:val="FF0000"/>
        </w:rPr>
        <w:t>April 2010</w:t>
      </w:r>
      <w:r>
        <w:t xml:space="preserve"> DRAFT 5398-CCL</w:t>
      </w:r>
    </w:p>
    <w:p w:rsidR="00F203CE" w:rsidRPr="00621ACA" w:rsidRDefault="00F203CE" w:rsidP="00B67FD2">
      <w:pPr>
        <w:pStyle w:val="violettagdfps"/>
      </w:pPr>
      <w:r w:rsidRPr="00621ACA">
        <w:t>Policy</w:t>
      </w:r>
    </w:p>
    <w:p w:rsidR="00F203CE" w:rsidRPr="00E55393" w:rsidRDefault="00F203CE" w:rsidP="00F203CE">
      <w:pPr>
        <w:pStyle w:val="bodytextdfps"/>
        <w:rPr>
          <w:szCs w:val="22"/>
        </w:rPr>
      </w:pPr>
      <w:r w:rsidRPr="00E55393">
        <w:rPr>
          <w:szCs w:val="22"/>
        </w:rPr>
        <w:t xml:space="preserve">When the application is complete and correct, the inspector accepts the application by signing and dating Form </w:t>
      </w:r>
      <w:hyperlink r:id="rId309" w:history="1">
        <w:r w:rsidRPr="00E55393">
          <w:rPr>
            <w:rStyle w:val="Hyperlink"/>
            <w:szCs w:val="22"/>
          </w:rPr>
          <w:t>2919ep</w:t>
        </w:r>
      </w:hyperlink>
      <w:r w:rsidRPr="00E55393">
        <w:rPr>
          <w:szCs w:val="22"/>
        </w:rPr>
        <w:t>, Request for Registration Permit, and completing documentation in CLASS.</w:t>
      </w:r>
    </w:p>
    <w:p w:rsidR="00F203CE" w:rsidRPr="006D7E3C" w:rsidRDefault="00F203CE" w:rsidP="00F203CE">
      <w:pPr>
        <w:pStyle w:val="bodytextdfps"/>
        <w:rPr>
          <w:szCs w:val="22"/>
          <w:highlight w:val="yellow"/>
        </w:rPr>
      </w:pPr>
      <w:r w:rsidRPr="006D7E3C">
        <w:rPr>
          <w:szCs w:val="22"/>
          <w:highlight w:val="yellow"/>
        </w:rPr>
        <w:t>The inspector notifies the applicant by mailing the App Received and Accepted Letter, CLASS Form 2875.</w:t>
      </w:r>
    </w:p>
    <w:p w:rsidR="00F203CE" w:rsidRPr="00E55393" w:rsidRDefault="00F203CE" w:rsidP="00F203CE">
      <w:pPr>
        <w:pStyle w:val="bodytextdfps"/>
        <w:rPr>
          <w:szCs w:val="22"/>
        </w:rPr>
      </w:pPr>
      <w:r w:rsidRPr="006D7E3C">
        <w:rPr>
          <w:szCs w:val="22"/>
          <w:highlight w:val="yellow"/>
        </w:rPr>
        <w:t xml:space="preserve">See </w:t>
      </w:r>
      <w:hyperlink r:id="rId310" w:anchor="LPPH_3240" w:history="1">
        <w:r w:rsidRPr="006D7E3C">
          <w:rPr>
            <w:rStyle w:val="Hyperlink"/>
            <w:szCs w:val="22"/>
            <w:highlight w:val="yellow"/>
          </w:rPr>
          <w:t>3240</w:t>
        </w:r>
      </w:hyperlink>
      <w:r w:rsidRPr="006D7E3C">
        <w:rPr>
          <w:szCs w:val="22"/>
          <w:highlight w:val="yellow"/>
        </w:rPr>
        <w:t xml:space="preserve"> Reviewing and Accepting the Application for a Permit</w:t>
      </w:r>
    </w:p>
    <w:p w:rsidR="00F203CE" w:rsidRPr="00C50784" w:rsidRDefault="00F203CE" w:rsidP="0087457B">
      <w:pPr>
        <w:pStyle w:val="Heading4"/>
      </w:pPr>
      <w:bookmarkStart w:id="152" w:name="_Toc329598061"/>
      <w:r w:rsidRPr="00E55393">
        <w:t>351</w:t>
      </w:r>
      <w:bookmarkStart w:id="153" w:name="LPPH_3515"/>
      <w:bookmarkEnd w:id="153"/>
      <w:r w:rsidRPr="00E55393">
        <w:t>3 Incomplete Applications</w:t>
      </w:r>
      <w:bookmarkEnd w:id="152"/>
    </w:p>
    <w:p w:rsidR="0087457B" w:rsidRDefault="0087457B" w:rsidP="0087457B">
      <w:pPr>
        <w:pStyle w:val="revisionnodfps"/>
      </w:pPr>
      <w:r w:rsidRPr="0071548D">
        <w:t xml:space="preserve">LPPH </w:t>
      </w:r>
      <w:r>
        <w:rPr>
          <w:strike/>
          <w:color w:val="FF0000"/>
        </w:rPr>
        <w:t>April 2010</w:t>
      </w:r>
      <w:r>
        <w:t xml:space="preserve"> DRAFT 5398-CCL</w:t>
      </w:r>
    </w:p>
    <w:p w:rsidR="00F203CE" w:rsidRPr="00621ACA" w:rsidRDefault="00F203CE" w:rsidP="00F203CE">
      <w:pPr>
        <w:pStyle w:val="violettagdfps"/>
        <w:rPr>
          <w:sz w:val="18"/>
          <w:szCs w:val="18"/>
        </w:rPr>
      </w:pPr>
      <w:r w:rsidRPr="00621ACA">
        <w:rPr>
          <w:sz w:val="18"/>
          <w:szCs w:val="18"/>
        </w:rPr>
        <w:t>Policy</w:t>
      </w:r>
    </w:p>
    <w:p w:rsidR="00F203CE" w:rsidRPr="00E55393" w:rsidRDefault="00F203CE" w:rsidP="00F203CE">
      <w:pPr>
        <w:pStyle w:val="bodytextdfps"/>
        <w:rPr>
          <w:szCs w:val="22"/>
        </w:rPr>
      </w:pPr>
      <w:r w:rsidRPr="00E55393">
        <w:rPr>
          <w:szCs w:val="22"/>
        </w:rPr>
        <w:t xml:space="preserve">If the application is incomplete, the notification letter must explain what is needed to complete it </w:t>
      </w:r>
      <w:r w:rsidRPr="006D7E3C">
        <w:rPr>
          <w:szCs w:val="22"/>
          <w:highlight w:val="yellow"/>
        </w:rPr>
        <w:t>and a timeframe to resubmit the corrected application</w:t>
      </w:r>
      <w:r w:rsidRPr="00E55393">
        <w:rPr>
          <w:szCs w:val="22"/>
        </w:rPr>
        <w:t>.</w:t>
      </w:r>
    </w:p>
    <w:p w:rsidR="00F203CE" w:rsidRPr="00E55393" w:rsidRDefault="00F203CE" w:rsidP="00F203CE">
      <w:pPr>
        <w:pStyle w:val="bodytextcitationdfps"/>
        <w:rPr>
          <w:szCs w:val="18"/>
        </w:rPr>
      </w:pPr>
      <w:r w:rsidRPr="00E55393">
        <w:rPr>
          <w:szCs w:val="18"/>
        </w:rPr>
        <w:t xml:space="preserve">Texas Human Resources Code </w:t>
      </w:r>
      <w:hyperlink r:id="rId311" w:anchor="42.046" w:tgtFrame="_blank" w:history="1">
        <w:r w:rsidRPr="00E55393">
          <w:rPr>
            <w:rStyle w:val="Hyperlink"/>
            <w:szCs w:val="18"/>
          </w:rPr>
          <w:t>§42.046</w:t>
        </w:r>
      </w:hyperlink>
    </w:p>
    <w:p w:rsidR="00F203CE" w:rsidRPr="00E55393" w:rsidRDefault="00F203CE" w:rsidP="00F203CE">
      <w:pPr>
        <w:pStyle w:val="bodytextcitationdfps"/>
        <w:rPr>
          <w:rStyle w:val="Hyperlink"/>
          <w:szCs w:val="18"/>
        </w:rPr>
      </w:pPr>
      <w:r w:rsidRPr="00E55393">
        <w:rPr>
          <w:szCs w:val="18"/>
        </w:rPr>
        <w:t xml:space="preserve">DFPS Rules, 40 TAC </w:t>
      </w:r>
      <w:hyperlink r:id="rId312" w:tgtFrame="_blank" w:history="1">
        <w:r w:rsidRPr="00E55393">
          <w:rPr>
            <w:rStyle w:val="Hyperlink"/>
            <w:szCs w:val="18"/>
          </w:rPr>
          <w:t>§745.243(2)</w:t>
        </w:r>
      </w:hyperlink>
    </w:p>
    <w:p w:rsidR="00F203CE" w:rsidRPr="00E55393" w:rsidRDefault="00F203CE" w:rsidP="00F203CE">
      <w:pPr>
        <w:pStyle w:val="bodytextcitationdfps"/>
        <w:rPr>
          <w:sz w:val="22"/>
          <w:szCs w:val="22"/>
        </w:rPr>
      </w:pPr>
    </w:p>
    <w:p w:rsidR="00B67FD2" w:rsidRPr="00E55393" w:rsidRDefault="00B67FD2" w:rsidP="00B67FD2">
      <w:pPr>
        <w:pStyle w:val="bodytextdfps"/>
        <w:rPr>
          <w:szCs w:val="22"/>
        </w:rPr>
      </w:pPr>
      <w:bookmarkStart w:id="154" w:name="LPPH_3516"/>
      <w:bookmarkEnd w:id="154"/>
      <w:r w:rsidRPr="006D7E3C">
        <w:rPr>
          <w:szCs w:val="22"/>
          <w:highlight w:val="yellow"/>
        </w:rPr>
        <w:t xml:space="preserve">See </w:t>
      </w:r>
      <w:hyperlink r:id="rId313" w:anchor="LPPH_3240" w:history="1">
        <w:r w:rsidRPr="006D7E3C">
          <w:rPr>
            <w:rStyle w:val="Hyperlink"/>
            <w:szCs w:val="22"/>
            <w:highlight w:val="yellow"/>
          </w:rPr>
          <w:t>3240</w:t>
        </w:r>
      </w:hyperlink>
      <w:r w:rsidRPr="006D7E3C">
        <w:rPr>
          <w:szCs w:val="22"/>
          <w:highlight w:val="yellow"/>
        </w:rPr>
        <w:t xml:space="preserve"> Reviewing and Accepting the Application for a Permit</w:t>
      </w:r>
    </w:p>
    <w:p w:rsidR="00E51077" w:rsidRPr="00DB407E" w:rsidRDefault="00E51077" w:rsidP="0087457B">
      <w:pPr>
        <w:pStyle w:val="Heading4"/>
        <w:rPr>
          <w:b w:val="0"/>
          <w:i/>
          <w:color w:val="FF0000"/>
          <w:sz w:val="24"/>
          <w:szCs w:val="24"/>
        </w:rPr>
      </w:pPr>
      <w:bookmarkStart w:id="155" w:name="_Toc329598062"/>
      <w:r w:rsidRPr="00DB407E">
        <w:rPr>
          <w:b w:val="0"/>
          <w:i/>
          <w:color w:val="FF0000"/>
          <w:sz w:val="24"/>
          <w:szCs w:val="24"/>
          <w:highlight w:val="yellow"/>
        </w:rPr>
        <w:t>Some procedures were deleted in 3514 since they no longer apply.</w:t>
      </w:r>
    </w:p>
    <w:p w:rsidR="00F203CE" w:rsidRPr="00C50784" w:rsidRDefault="00F203CE" w:rsidP="0087457B">
      <w:pPr>
        <w:pStyle w:val="Heading4"/>
      </w:pPr>
      <w:r w:rsidRPr="00E55393">
        <w:t>351</w:t>
      </w:r>
      <w:bookmarkStart w:id="156" w:name="LPPH_3518"/>
      <w:bookmarkEnd w:id="156"/>
      <w:r w:rsidRPr="00E55393">
        <w:t>4 When Not to Accept an Application</w:t>
      </w:r>
      <w:bookmarkEnd w:id="155"/>
    </w:p>
    <w:p w:rsidR="0087457B" w:rsidRDefault="0087457B" w:rsidP="0087457B">
      <w:pPr>
        <w:pStyle w:val="revisionnodfps"/>
      </w:pPr>
      <w:r w:rsidRPr="0071548D">
        <w:t xml:space="preserve">LPPH </w:t>
      </w:r>
      <w:r>
        <w:rPr>
          <w:strike/>
          <w:color w:val="FF0000"/>
        </w:rPr>
        <w:t>April 2010</w:t>
      </w:r>
      <w:r>
        <w:t xml:space="preserve"> DRAFT 5398-CCL</w:t>
      </w:r>
    </w:p>
    <w:p w:rsidR="00F203CE" w:rsidRPr="00F96892" w:rsidRDefault="00F203CE" w:rsidP="00B67FD2">
      <w:pPr>
        <w:pStyle w:val="violettagdfps"/>
      </w:pPr>
      <w:r w:rsidRPr="00F96892">
        <w:t>Procedure</w:t>
      </w:r>
    </w:p>
    <w:p w:rsidR="00F203CE" w:rsidRPr="00C50784" w:rsidRDefault="00F203CE" w:rsidP="00F203CE">
      <w:pPr>
        <w:pStyle w:val="bodytextdfps"/>
        <w:rPr>
          <w:szCs w:val="22"/>
        </w:rPr>
      </w:pPr>
      <w:r w:rsidRPr="00C50784">
        <w:rPr>
          <w:szCs w:val="22"/>
        </w:rPr>
        <w:t>The inspector does not accept the application in the following situations:</w:t>
      </w:r>
    </w:p>
    <w:p w:rsidR="00F203CE" w:rsidRPr="00C50784" w:rsidRDefault="00F203CE" w:rsidP="00F203CE">
      <w:pPr>
        <w:pStyle w:val="list1dfps"/>
        <w:rPr>
          <w:szCs w:val="22"/>
        </w:rPr>
      </w:pPr>
      <w:r w:rsidRPr="00C50784">
        <w:rPr>
          <w:szCs w:val="22"/>
        </w:rPr>
        <w:t>a</w:t>
      </w:r>
      <w:r>
        <w:rPr>
          <w:szCs w:val="22"/>
        </w:rPr>
        <w:t>.</w:t>
      </w:r>
      <w:r w:rsidR="00B67FD2">
        <w:rPr>
          <w:szCs w:val="22"/>
        </w:rPr>
        <w:tab/>
      </w:r>
      <w:r w:rsidRPr="00C50784">
        <w:rPr>
          <w:szCs w:val="22"/>
        </w:rPr>
        <w:t>Required materials are not submitted.</w:t>
      </w:r>
    </w:p>
    <w:p w:rsidR="00F203CE" w:rsidRPr="00C50784" w:rsidRDefault="00F203CE" w:rsidP="00F203CE">
      <w:pPr>
        <w:pStyle w:val="list1dfps"/>
        <w:rPr>
          <w:szCs w:val="22"/>
        </w:rPr>
      </w:pPr>
      <w:r w:rsidRPr="00C50784">
        <w:rPr>
          <w:szCs w:val="22"/>
        </w:rPr>
        <w:t>b</w:t>
      </w:r>
      <w:r>
        <w:rPr>
          <w:szCs w:val="22"/>
        </w:rPr>
        <w:t>.</w:t>
      </w:r>
      <w:r w:rsidR="00B67FD2">
        <w:rPr>
          <w:szCs w:val="22"/>
        </w:rPr>
        <w:tab/>
      </w:r>
      <w:r w:rsidRPr="00C50784">
        <w:rPr>
          <w:szCs w:val="22"/>
        </w:rPr>
        <w:t>Materials are not filled out completely.</w:t>
      </w:r>
    </w:p>
    <w:p w:rsidR="00F203CE" w:rsidRPr="00C50784" w:rsidRDefault="00F203CE" w:rsidP="00F203CE">
      <w:pPr>
        <w:pStyle w:val="list1dfps"/>
        <w:rPr>
          <w:szCs w:val="22"/>
        </w:rPr>
      </w:pPr>
      <w:r w:rsidRPr="00C50784">
        <w:rPr>
          <w:szCs w:val="22"/>
        </w:rPr>
        <w:t>c</w:t>
      </w:r>
      <w:r>
        <w:rPr>
          <w:szCs w:val="22"/>
        </w:rPr>
        <w:t>.</w:t>
      </w:r>
      <w:r w:rsidR="00B67FD2">
        <w:rPr>
          <w:szCs w:val="22"/>
        </w:rPr>
        <w:tab/>
      </w:r>
      <w:r w:rsidRPr="00C50784">
        <w:rPr>
          <w:szCs w:val="22"/>
        </w:rPr>
        <w:t xml:space="preserve">The inspector cannot verify that fees have been paid. See </w:t>
      </w:r>
      <w:hyperlink r:id="rId314" w:anchor="LPPH_5270" w:history="1">
        <w:r w:rsidRPr="00C50784">
          <w:rPr>
            <w:rStyle w:val="Hyperlink"/>
            <w:szCs w:val="22"/>
          </w:rPr>
          <w:t>5270</w:t>
        </w:r>
      </w:hyperlink>
      <w:r w:rsidRPr="00C50784">
        <w:rPr>
          <w:szCs w:val="22"/>
        </w:rPr>
        <w:t xml:space="preserve"> Verification of Fee Payment.</w:t>
      </w:r>
    </w:p>
    <w:p w:rsidR="00F203CE" w:rsidRPr="00C50784" w:rsidRDefault="00F203CE" w:rsidP="00F203CE">
      <w:pPr>
        <w:pStyle w:val="list1dfps"/>
        <w:rPr>
          <w:szCs w:val="22"/>
        </w:rPr>
      </w:pPr>
      <w:r w:rsidRPr="00C50784">
        <w:rPr>
          <w:szCs w:val="22"/>
        </w:rPr>
        <w:t>d</w:t>
      </w:r>
      <w:r>
        <w:rPr>
          <w:szCs w:val="22"/>
        </w:rPr>
        <w:t>.</w:t>
      </w:r>
      <w:r w:rsidR="00B67FD2">
        <w:rPr>
          <w:szCs w:val="22"/>
        </w:rPr>
        <w:tab/>
      </w:r>
      <w:r w:rsidRPr="00C50784">
        <w:rPr>
          <w:szCs w:val="22"/>
        </w:rPr>
        <w:t>The operation is being investigated because of a report or background check match. The inspector does not accept the application until the investigation is complete.</w:t>
      </w:r>
    </w:p>
    <w:p w:rsidR="00F203CE" w:rsidRPr="000240D6" w:rsidRDefault="00F203CE" w:rsidP="00F203CE">
      <w:pPr>
        <w:pStyle w:val="bodytextcitationdfps"/>
        <w:rPr>
          <w:szCs w:val="18"/>
        </w:rPr>
      </w:pPr>
      <w:r w:rsidRPr="000240D6">
        <w:rPr>
          <w:szCs w:val="18"/>
        </w:rPr>
        <w:t xml:space="preserve">DFPS Rules, 40 TAC </w:t>
      </w:r>
      <w:hyperlink r:id="rId315" w:tgtFrame="_blank" w:history="1">
        <w:r w:rsidRPr="000240D6">
          <w:rPr>
            <w:rStyle w:val="Hyperlink"/>
            <w:szCs w:val="18"/>
          </w:rPr>
          <w:t>§745.327</w:t>
        </w:r>
      </w:hyperlink>
    </w:p>
    <w:p w:rsidR="00F203CE" w:rsidRPr="009137D6" w:rsidRDefault="007B3CAB" w:rsidP="00F203CE">
      <w:pPr>
        <w:pStyle w:val="list1dfps"/>
        <w:rPr>
          <w:szCs w:val="22"/>
        </w:rPr>
      </w:pPr>
      <w:r w:rsidRPr="00A87ABC">
        <w:rPr>
          <w:szCs w:val="22"/>
        </w:rPr>
        <w:t>e</w:t>
      </w:r>
      <w:r w:rsidR="000240D6" w:rsidRPr="00A87ABC">
        <w:rPr>
          <w:szCs w:val="22"/>
        </w:rPr>
        <w:t>.</w:t>
      </w:r>
      <w:r w:rsidR="000240D6" w:rsidRPr="00A87ABC">
        <w:rPr>
          <w:szCs w:val="22"/>
        </w:rPr>
        <w:tab/>
      </w:r>
      <w:r w:rsidR="00F203CE" w:rsidRPr="00A87ABC">
        <w:rPr>
          <w:szCs w:val="22"/>
        </w:rPr>
        <w:t>A review of DFPS files reflects that the applicant is prohibited from obtaining a permit.</w:t>
      </w:r>
      <w:r w:rsidR="00F203CE" w:rsidRPr="009137D6">
        <w:rPr>
          <w:szCs w:val="22"/>
        </w:rPr>
        <w:t xml:space="preserve"> </w:t>
      </w:r>
    </w:p>
    <w:p w:rsidR="00F203CE" w:rsidRPr="00C50784" w:rsidRDefault="000240D6" w:rsidP="000240D6">
      <w:pPr>
        <w:pStyle w:val="list1dfps"/>
        <w:spacing w:after="240"/>
      </w:pPr>
      <w:r>
        <w:tab/>
      </w:r>
      <w:r w:rsidR="00F203CE" w:rsidRPr="009137D6">
        <w:t>In this situation, the inspector performs the tasks as</w:t>
      </w:r>
      <w:r w:rsidR="00F203CE" w:rsidRPr="00C50784">
        <w:t xml:space="preserve"> described in the chart below. </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8"/>
        <w:gridCol w:w="5168"/>
      </w:tblGrid>
      <w:tr w:rsidR="00F203CE" w:rsidRPr="00C50784" w:rsidTr="000240D6">
        <w:trPr>
          <w:tblHeader/>
          <w:tblCellSpacing w:w="0" w:type="dxa"/>
        </w:trPr>
        <w:tc>
          <w:tcPr>
            <w:tcW w:w="0" w:type="auto"/>
            <w:shd w:val="clear" w:color="auto" w:fill="FFFFFF"/>
            <w:tcMar>
              <w:top w:w="46" w:type="dxa"/>
              <w:left w:w="46" w:type="dxa"/>
              <w:bottom w:w="46" w:type="dxa"/>
              <w:right w:w="46" w:type="dxa"/>
            </w:tcMar>
            <w:vAlign w:val="bottom"/>
          </w:tcPr>
          <w:p w:rsidR="00F203CE" w:rsidRPr="00C50784" w:rsidRDefault="00F203CE" w:rsidP="000240D6">
            <w:pPr>
              <w:pStyle w:val="tableheadingdfps"/>
            </w:pPr>
            <w:r w:rsidRPr="00C50784">
              <w:t>If:</w:t>
            </w:r>
          </w:p>
        </w:tc>
        <w:tc>
          <w:tcPr>
            <w:tcW w:w="0" w:type="auto"/>
            <w:shd w:val="clear" w:color="auto" w:fill="FFFFFF"/>
            <w:tcMar>
              <w:top w:w="46" w:type="dxa"/>
              <w:left w:w="46" w:type="dxa"/>
              <w:bottom w:w="46" w:type="dxa"/>
              <w:right w:w="46" w:type="dxa"/>
            </w:tcMar>
            <w:vAlign w:val="bottom"/>
          </w:tcPr>
          <w:p w:rsidR="00F203CE" w:rsidRPr="00C50784" w:rsidRDefault="00F203CE" w:rsidP="000240D6">
            <w:pPr>
              <w:pStyle w:val="tableheadingdfps"/>
            </w:pPr>
            <w:r w:rsidRPr="00C50784">
              <w:t>Then the inspector does the following:</w:t>
            </w:r>
          </w:p>
        </w:tc>
      </w:tr>
      <w:tr w:rsidR="00F203CE" w:rsidRPr="00C50784" w:rsidTr="00F203CE">
        <w:trPr>
          <w:tblCellSpacing w:w="0" w:type="dxa"/>
        </w:trPr>
        <w:tc>
          <w:tcPr>
            <w:tcW w:w="0" w:type="auto"/>
            <w:shd w:val="clear" w:color="auto" w:fill="FFFFFF"/>
            <w:tcMar>
              <w:top w:w="46" w:type="dxa"/>
              <w:left w:w="46" w:type="dxa"/>
              <w:bottom w:w="46" w:type="dxa"/>
              <w:right w:w="46" w:type="dxa"/>
            </w:tcMar>
          </w:tcPr>
          <w:p w:rsidR="00F203CE" w:rsidRPr="00C50784" w:rsidRDefault="00F203CE">
            <w:pPr>
              <w:pStyle w:val="tabletextdfps"/>
            </w:pPr>
            <w:r w:rsidRPr="00C50784">
              <w:t>A letter of intent to revoke or deny a child day care permit was dated before September 1, 2009.</w:t>
            </w:r>
          </w:p>
        </w:tc>
        <w:tc>
          <w:tcPr>
            <w:tcW w:w="0" w:type="auto"/>
            <w:shd w:val="clear" w:color="auto" w:fill="FFFFFF"/>
            <w:tcMar>
              <w:top w:w="46" w:type="dxa"/>
              <w:left w:w="46" w:type="dxa"/>
              <w:bottom w:w="46" w:type="dxa"/>
              <w:right w:w="46" w:type="dxa"/>
            </w:tcMar>
          </w:tcPr>
          <w:p w:rsidR="00F203CE" w:rsidRPr="00C50784" w:rsidRDefault="00F203CE">
            <w:pPr>
              <w:pStyle w:val="tabletextdfps"/>
            </w:pPr>
            <w:r w:rsidRPr="00C50784">
              <w:t xml:space="preserve">Sends written notification to the applicant stating that </w:t>
            </w:r>
            <w:r>
              <w:t>statute</w:t>
            </w:r>
            <w:r w:rsidRPr="00C50784">
              <w:t xml:space="preserve"> prohibits Licensing from issuing the person a permit for </w:t>
            </w:r>
            <w:r w:rsidR="00AF1B99">
              <w:t>two</w:t>
            </w:r>
            <w:r w:rsidRPr="00C50784">
              <w:t xml:space="preserve"> years from the date the denial or revocation became final.</w:t>
            </w:r>
          </w:p>
        </w:tc>
      </w:tr>
      <w:tr w:rsidR="00F203CE" w:rsidRPr="00C50784" w:rsidTr="00F203CE">
        <w:trPr>
          <w:tblCellSpacing w:w="0" w:type="dxa"/>
        </w:trPr>
        <w:tc>
          <w:tcPr>
            <w:tcW w:w="0" w:type="auto"/>
            <w:shd w:val="clear" w:color="auto" w:fill="FFFFFF"/>
            <w:tcMar>
              <w:top w:w="46" w:type="dxa"/>
              <w:left w:w="46" w:type="dxa"/>
              <w:bottom w:w="46" w:type="dxa"/>
              <w:right w:w="46" w:type="dxa"/>
            </w:tcMar>
          </w:tcPr>
          <w:p w:rsidR="00F203CE" w:rsidRPr="00C50784" w:rsidRDefault="00F203CE" w:rsidP="000240D6">
            <w:pPr>
              <w:pStyle w:val="tabletextdfps"/>
            </w:pPr>
            <w:r w:rsidRPr="00C50784">
              <w:t>A letter of intent to revoke or deny a child day care permit was dated on or after September 1, 2009.</w:t>
            </w:r>
          </w:p>
        </w:tc>
        <w:tc>
          <w:tcPr>
            <w:tcW w:w="0" w:type="auto"/>
            <w:shd w:val="clear" w:color="auto" w:fill="FFFFFF"/>
            <w:tcMar>
              <w:top w:w="46" w:type="dxa"/>
              <w:left w:w="46" w:type="dxa"/>
              <w:bottom w:w="46" w:type="dxa"/>
              <w:right w:w="46" w:type="dxa"/>
            </w:tcMar>
          </w:tcPr>
          <w:p w:rsidR="00F203CE" w:rsidRPr="00C50784" w:rsidRDefault="00F203CE">
            <w:pPr>
              <w:pStyle w:val="tabletextdfps"/>
            </w:pPr>
            <w:r w:rsidRPr="00C50784">
              <w:t xml:space="preserve">Sends written notification to the applicant stating that </w:t>
            </w:r>
            <w:r>
              <w:t>statute</w:t>
            </w:r>
            <w:r w:rsidRPr="00C50784">
              <w:t xml:space="preserve"> prohibits Licensing from issuing the person a permit for </w:t>
            </w:r>
            <w:r w:rsidR="00AF1B99">
              <w:t>five</w:t>
            </w:r>
            <w:r w:rsidRPr="00C50784">
              <w:t xml:space="preserve"> years from the date the denial or revocation became final.</w:t>
            </w:r>
          </w:p>
        </w:tc>
      </w:tr>
      <w:tr w:rsidR="00F203CE" w:rsidRPr="00C50784" w:rsidTr="00F203CE">
        <w:trPr>
          <w:tblCellSpacing w:w="0" w:type="dxa"/>
        </w:trPr>
        <w:tc>
          <w:tcPr>
            <w:tcW w:w="0" w:type="auto"/>
            <w:shd w:val="clear" w:color="auto" w:fill="FFFFFF"/>
            <w:tcMar>
              <w:top w:w="46" w:type="dxa"/>
              <w:left w:w="46" w:type="dxa"/>
              <w:bottom w:w="46" w:type="dxa"/>
              <w:right w:w="46" w:type="dxa"/>
            </w:tcMar>
          </w:tcPr>
          <w:p w:rsidR="00F203CE" w:rsidRPr="00C50784" w:rsidRDefault="00F203CE" w:rsidP="000240D6">
            <w:pPr>
              <w:pStyle w:val="tabletextdfps"/>
            </w:pPr>
            <w:r w:rsidRPr="00C50784">
              <w:t xml:space="preserve">A residential child care </w:t>
            </w:r>
            <w:r>
              <w:t xml:space="preserve">permit was denied or revoked </w:t>
            </w:r>
          </w:p>
        </w:tc>
        <w:tc>
          <w:tcPr>
            <w:tcW w:w="0" w:type="auto"/>
            <w:shd w:val="clear" w:color="auto" w:fill="FFFFFF"/>
            <w:tcMar>
              <w:top w:w="46" w:type="dxa"/>
              <w:left w:w="46" w:type="dxa"/>
              <w:bottom w:w="46" w:type="dxa"/>
              <w:right w:w="46" w:type="dxa"/>
            </w:tcMar>
          </w:tcPr>
          <w:p w:rsidR="00F203CE" w:rsidRPr="00C50784" w:rsidRDefault="00F203CE">
            <w:pPr>
              <w:pStyle w:val="tabletextdfps"/>
            </w:pPr>
            <w:r w:rsidRPr="00C50784">
              <w:t xml:space="preserve">Send written notification to the applicant stating that </w:t>
            </w:r>
            <w:r>
              <w:t>statute</w:t>
            </w:r>
            <w:r w:rsidRPr="00C50784">
              <w:t xml:space="preserve"> prohibits Licensing from issuing the person a permit for </w:t>
            </w:r>
            <w:r w:rsidR="00AF1B99">
              <w:t>five</w:t>
            </w:r>
            <w:r w:rsidRPr="00C50784">
              <w:t xml:space="preserve"> years from the date the denial or revocation became final.</w:t>
            </w:r>
          </w:p>
        </w:tc>
      </w:tr>
      <w:tr w:rsidR="00F203CE" w:rsidRPr="00C50784" w:rsidTr="00F203CE">
        <w:trPr>
          <w:tblCellSpacing w:w="0" w:type="dxa"/>
        </w:trPr>
        <w:tc>
          <w:tcPr>
            <w:tcW w:w="0" w:type="auto"/>
            <w:shd w:val="clear" w:color="auto" w:fill="FFFFFF"/>
            <w:tcMar>
              <w:top w:w="46" w:type="dxa"/>
              <w:left w:w="46" w:type="dxa"/>
              <w:bottom w:w="46" w:type="dxa"/>
              <w:right w:w="46" w:type="dxa"/>
            </w:tcMar>
          </w:tcPr>
          <w:p w:rsidR="00F203CE" w:rsidRPr="00C50784" w:rsidRDefault="00F203CE" w:rsidP="000240D6">
            <w:pPr>
              <w:pStyle w:val="tabletextdfps"/>
            </w:pPr>
            <w:r w:rsidRPr="00C50784">
              <w:t>An application was returned for the third time as incomplete within the past year.</w:t>
            </w:r>
          </w:p>
        </w:tc>
        <w:tc>
          <w:tcPr>
            <w:tcW w:w="0" w:type="auto"/>
            <w:shd w:val="clear" w:color="auto" w:fill="FFFFFF"/>
            <w:tcMar>
              <w:top w:w="46" w:type="dxa"/>
              <w:left w:w="46" w:type="dxa"/>
              <w:bottom w:w="46" w:type="dxa"/>
              <w:right w:w="46" w:type="dxa"/>
            </w:tcMar>
          </w:tcPr>
          <w:p w:rsidR="00F203CE" w:rsidRPr="00C50784" w:rsidRDefault="00F203CE">
            <w:pPr>
              <w:pStyle w:val="tabletextdfps"/>
            </w:pPr>
            <w:r w:rsidRPr="00C50784">
              <w:t xml:space="preserve">Send written notification to the applicant stating that DFPS rules prohibit him or her from reapplying for a license, certificate, registration, or listing permit for </w:t>
            </w:r>
            <w:r w:rsidR="00AF1B99">
              <w:t>one</w:t>
            </w:r>
            <w:r w:rsidRPr="00C50784">
              <w:t xml:space="preserve"> year from the date a third application was returned as incomplete.</w:t>
            </w:r>
          </w:p>
        </w:tc>
      </w:tr>
    </w:tbl>
    <w:p w:rsidR="00F203CE" w:rsidRPr="00C50784" w:rsidRDefault="000240D6" w:rsidP="000240D6">
      <w:pPr>
        <w:pStyle w:val="list1dfps"/>
        <w:rPr>
          <w:szCs w:val="22"/>
        </w:rPr>
      </w:pPr>
      <w:r>
        <w:tab/>
      </w:r>
      <w:r w:rsidR="00F203CE" w:rsidRPr="00C50784">
        <w:t>The notification should include the date that the individual may legally apply for a permit and a statement that acceptance of the application after this date does not indicate approval. See</w:t>
      </w:r>
      <w:r>
        <w:t xml:space="preserve"> </w:t>
      </w:r>
      <w:hyperlink r:id="rId316" w:anchor="LPPH_3730#LPPH_3730" w:history="1">
        <w:r w:rsidR="00F203CE" w:rsidRPr="00C50784">
          <w:rPr>
            <w:rStyle w:val="Hyperlink"/>
            <w:szCs w:val="22"/>
          </w:rPr>
          <w:t>3730</w:t>
        </w:r>
      </w:hyperlink>
      <w:r w:rsidR="00F203CE" w:rsidRPr="00C50784">
        <w:rPr>
          <w:szCs w:val="22"/>
        </w:rPr>
        <w:t xml:space="preserve"> Application for a Child Day Care Permit Is Received When Denial or Revocation Is Effective on or after September 1, 2009</w:t>
      </w:r>
      <w:r>
        <w:rPr>
          <w:szCs w:val="22"/>
        </w:rPr>
        <w:t>.</w:t>
      </w:r>
    </w:p>
    <w:p w:rsidR="00F203CE" w:rsidRPr="000240D6" w:rsidRDefault="00F203CE" w:rsidP="00F203CE">
      <w:pPr>
        <w:pStyle w:val="bodytextcitationdfps"/>
        <w:rPr>
          <w:szCs w:val="18"/>
        </w:rPr>
      </w:pPr>
      <w:r w:rsidRPr="000240D6">
        <w:rPr>
          <w:szCs w:val="18"/>
        </w:rPr>
        <w:t xml:space="preserve">DFPS Rules, 40 TAC </w:t>
      </w:r>
      <w:hyperlink r:id="rId317" w:tgtFrame="_blank" w:history="1">
        <w:r w:rsidRPr="000240D6">
          <w:rPr>
            <w:rStyle w:val="Hyperlink"/>
            <w:szCs w:val="18"/>
          </w:rPr>
          <w:t>§745.303</w:t>
        </w:r>
      </w:hyperlink>
    </w:p>
    <w:p w:rsidR="00F203CE" w:rsidRPr="00C50784" w:rsidRDefault="000240D6" w:rsidP="000240D6">
      <w:pPr>
        <w:pStyle w:val="list1dfps"/>
      </w:pPr>
      <w:r>
        <w:tab/>
      </w:r>
      <w:r w:rsidR="00F203CE" w:rsidRPr="00C50784">
        <w:t>If the time frame has expired for a revocation, the applicant must show evidence that DFPS was reimbursed for the cost of publication of the revocation.</w:t>
      </w:r>
    </w:p>
    <w:p w:rsidR="00F203CE" w:rsidRPr="000240D6" w:rsidRDefault="00F203CE" w:rsidP="00F203CE">
      <w:pPr>
        <w:pStyle w:val="bodytextcitationdfps"/>
        <w:rPr>
          <w:szCs w:val="18"/>
        </w:rPr>
      </w:pPr>
      <w:r w:rsidRPr="000240D6">
        <w:rPr>
          <w:szCs w:val="18"/>
        </w:rPr>
        <w:t xml:space="preserve">Texas Human Resources Code </w:t>
      </w:r>
      <w:hyperlink r:id="rId318" w:anchor="42.072" w:tgtFrame="_blank" w:history="1">
        <w:r w:rsidRPr="000240D6">
          <w:rPr>
            <w:rStyle w:val="Hyperlink"/>
            <w:szCs w:val="18"/>
          </w:rPr>
          <w:t>§§42.072</w:t>
        </w:r>
      </w:hyperlink>
    </w:p>
    <w:p w:rsidR="00F203CE" w:rsidRPr="000240D6" w:rsidRDefault="00F203CE" w:rsidP="00F203CE">
      <w:pPr>
        <w:pStyle w:val="bodytextcitationdfps"/>
        <w:rPr>
          <w:szCs w:val="18"/>
        </w:rPr>
      </w:pPr>
      <w:r w:rsidRPr="000240D6">
        <w:rPr>
          <w:szCs w:val="18"/>
        </w:rPr>
        <w:t>DFPS Rules, 40 TAC §</w:t>
      </w:r>
      <w:hyperlink r:id="rId319" w:tgtFrame="_blank" w:history="1">
        <w:r w:rsidRPr="000240D6">
          <w:rPr>
            <w:rStyle w:val="Hyperlink"/>
            <w:szCs w:val="18"/>
          </w:rPr>
          <w:t>§745.407</w:t>
        </w:r>
      </w:hyperlink>
      <w:r w:rsidRPr="000240D6">
        <w:rPr>
          <w:szCs w:val="18"/>
        </w:rPr>
        <w:t xml:space="preserve">; </w:t>
      </w:r>
      <w:hyperlink r:id="rId320" w:tgtFrame="_blank" w:history="1">
        <w:r w:rsidRPr="000240D6">
          <w:rPr>
            <w:rStyle w:val="Hyperlink"/>
            <w:szCs w:val="18"/>
          </w:rPr>
          <w:t>745.8659</w:t>
        </w:r>
      </w:hyperlink>
      <w:r w:rsidRPr="000240D6">
        <w:rPr>
          <w:szCs w:val="18"/>
        </w:rPr>
        <w:t xml:space="preserve">; </w:t>
      </w:r>
      <w:hyperlink r:id="rId321" w:tgtFrame="_blank" w:history="1">
        <w:r w:rsidRPr="000240D6">
          <w:rPr>
            <w:rStyle w:val="Hyperlink"/>
            <w:szCs w:val="18"/>
          </w:rPr>
          <w:t>745.8661</w:t>
        </w:r>
      </w:hyperlink>
    </w:p>
    <w:p w:rsidR="00F203CE" w:rsidRPr="00C50784" w:rsidRDefault="00F203CE" w:rsidP="003A54EE">
      <w:pPr>
        <w:pStyle w:val="list1dfps"/>
        <w:rPr>
          <w:szCs w:val="22"/>
        </w:rPr>
      </w:pPr>
      <w:r w:rsidRPr="00C50784">
        <w:rPr>
          <w:szCs w:val="22"/>
        </w:rPr>
        <w:t>f</w:t>
      </w:r>
      <w:r>
        <w:rPr>
          <w:szCs w:val="22"/>
        </w:rPr>
        <w:t>.</w:t>
      </w:r>
      <w:r w:rsidR="000240D6">
        <w:rPr>
          <w:szCs w:val="22"/>
        </w:rPr>
        <w:tab/>
      </w:r>
      <w:r w:rsidRPr="00C50784">
        <w:rPr>
          <w:szCs w:val="22"/>
        </w:rPr>
        <w:t>The operation has had a license or registration permit previously denied because of a Central Registry or criminal history check match and there is no indication that rehabilitation has occurred or that the person has been removed from contact with the operation.</w:t>
      </w:r>
    </w:p>
    <w:p w:rsidR="003A54EE" w:rsidRPr="00AE60DA" w:rsidRDefault="00F203CE" w:rsidP="00AE60DA">
      <w:pPr>
        <w:pStyle w:val="list1dfps"/>
      </w:pPr>
      <w:r w:rsidRPr="00AE60DA">
        <w:t>g.</w:t>
      </w:r>
      <w:r w:rsidR="003A54EE">
        <w:rPr>
          <w:b/>
        </w:rPr>
        <w:t xml:space="preserve">  </w:t>
      </w:r>
      <w:r w:rsidRPr="00AE60DA">
        <w:t>The person has not completed orientation or a pre-application interview.</w:t>
      </w:r>
      <w:bookmarkStart w:id="157" w:name="_Toc329598063"/>
    </w:p>
    <w:p w:rsidR="00E51077" w:rsidRPr="00DB407E" w:rsidRDefault="00732949" w:rsidP="0087457B">
      <w:pPr>
        <w:pStyle w:val="Heading3"/>
        <w:rPr>
          <w:b w:val="0"/>
          <w:i/>
          <w:sz w:val="24"/>
          <w:szCs w:val="24"/>
        </w:rPr>
      </w:pPr>
      <w:r w:rsidRPr="00DB407E">
        <w:rPr>
          <w:b w:val="0"/>
          <w:i/>
          <w:color w:val="FF0000"/>
          <w:sz w:val="24"/>
          <w:szCs w:val="24"/>
          <w:highlight w:val="yellow"/>
        </w:rPr>
        <w:t>Much of t</w:t>
      </w:r>
      <w:r w:rsidR="00E51077" w:rsidRPr="00DB407E">
        <w:rPr>
          <w:b w:val="0"/>
          <w:i/>
          <w:color w:val="FF0000"/>
          <w:sz w:val="24"/>
          <w:szCs w:val="24"/>
          <w:highlight w:val="yellow"/>
        </w:rPr>
        <w:t>he content of 3530 was broken up into segments</w:t>
      </w:r>
      <w:r w:rsidR="00424F29" w:rsidRPr="00DB407E">
        <w:rPr>
          <w:b w:val="0"/>
          <w:i/>
          <w:color w:val="FF0000"/>
          <w:sz w:val="24"/>
          <w:szCs w:val="24"/>
          <w:highlight w:val="yellow"/>
        </w:rPr>
        <w:t xml:space="preserve"> (3530-3535)</w:t>
      </w:r>
      <w:r w:rsidR="00E51077" w:rsidRPr="00DB407E">
        <w:rPr>
          <w:b w:val="0"/>
          <w:i/>
          <w:color w:val="FF0000"/>
          <w:sz w:val="24"/>
          <w:szCs w:val="24"/>
          <w:highlight w:val="yellow"/>
        </w:rPr>
        <w:t xml:space="preserve"> for organizational purposes and edited for clarity</w:t>
      </w:r>
      <w:r w:rsidR="00424F29" w:rsidRPr="00DB407E">
        <w:rPr>
          <w:b w:val="0"/>
          <w:i/>
          <w:color w:val="FF0000"/>
          <w:sz w:val="24"/>
          <w:szCs w:val="24"/>
          <w:highlight w:val="yellow"/>
        </w:rPr>
        <w:t>.</w:t>
      </w:r>
    </w:p>
    <w:p w:rsidR="00F203CE" w:rsidRPr="00C50784" w:rsidRDefault="00F203CE" w:rsidP="0087457B">
      <w:pPr>
        <w:pStyle w:val="Heading3"/>
      </w:pPr>
      <w:r w:rsidRPr="00C50784">
        <w:t>3530</w:t>
      </w:r>
      <w:bookmarkStart w:id="158" w:name="LPPH_3530"/>
      <w:bookmarkEnd w:id="158"/>
      <w:r w:rsidRPr="00C50784">
        <w:t xml:space="preserve"> Evaluating for Issuance of a Registration Permit</w:t>
      </w:r>
      <w:bookmarkEnd w:id="157"/>
      <w:r w:rsidRPr="00C50784">
        <w:t xml:space="preserve"> </w:t>
      </w:r>
    </w:p>
    <w:p w:rsidR="0087457B" w:rsidRDefault="0087457B" w:rsidP="0087457B">
      <w:pPr>
        <w:pStyle w:val="revisionnodfps"/>
      </w:pPr>
      <w:r w:rsidRPr="0071548D">
        <w:t xml:space="preserve">LPPH </w:t>
      </w:r>
      <w:r>
        <w:rPr>
          <w:strike/>
          <w:color w:val="FF0000"/>
        </w:rPr>
        <w:t>April 2010</w:t>
      </w:r>
      <w:r>
        <w:t xml:space="preserve"> DRAFT 5398-CCL</w:t>
      </w:r>
    </w:p>
    <w:p w:rsidR="00F203CE" w:rsidRPr="00A1677F" w:rsidRDefault="00F203CE" w:rsidP="000240D6">
      <w:pPr>
        <w:pStyle w:val="violettagdfps"/>
      </w:pPr>
      <w:r w:rsidRPr="00A1677F">
        <w:t>Policy</w:t>
      </w:r>
    </w:p>
    <w:p w:rsidR="00F203CE" w:rsidRPr="00C50784" w:rsidRDefault="00F203CE" w:rsidP="00F203CE">
      <w:pPr>
        <w:pStyle w:val="bodytextdfps"/>
        <w:rPr>
          <w:szCs w:val="22"/>
        </w:rPr>
      </w:pPr>
      <w:r w:rsidRPr="00C50784">
        <w:rPr>
          <w:szCs w:val="22"/>
        </w:rPr>
        <w:t xml:space="preserve">After acceptance of the application, the inspector must determine compliance with </w:t>
      </w:r>
      <w:r>
        <w:rPr>
          <w:szCs w:val="22"/>
        </w:rPr>
        <w:t>statutes</w:t>
      </w:r>
      <w:r w:rsidRPr="00C50784">
        <w:rPr>
          <w:szCs w:val="22"/>
        </w:rPr>
        <w:t>, minimum standard</w:t>
      </w:r>
      <w:r>
        <w:rPr>
          <w:szCs w:val="22"/>
        </w:rPr>
        <w:t>s</w:t>
      </w:r>
      <w:r w:rsidRPr="00C50784">
        <w:rPr>
          <w:szCs w:val="22"/>
        </w:rPr>
        <w:t xml:space="preserve">, and </w:t>
      </w:r>
      <w:r>
        <w:rPr>
          <w:szCs w:val="22"/>
        </w:rPr>
        <w:t xml:space="preserve">administrative </w:t>
      </w:r>
      <w:r w:rsidRPr="00C50784">
        <w:rPr>
          <w:szCs w:val="22"/>
        </w:rPr>
        <w:t>rules applicable to issuance and risk to children.</w:t>
      </w:r>
    </w:p>
    <w:p w:rsidR="00F203CE" w:rsidRPr="000240D6" w:rsidRDefault="00F203CE" w:rsidP="00F203CE">
      <w:pPr>
        <w:pStyle w:val="bodytextcitationdfps"/>
        <w:rPr>
          <w:szCs w:val="18"/>
        </w:rPr>
      </w:pPr>
      <w:r w:rsidRPr="000240D6">
        <w:rPr>
          <w:szCs w:val="18"/>
        </w:rPr>
        <w:t xml:space="preserve">Texas Human Resources Code </w:t>
      </w:r>
      <w:hyperlink r:id="rId322" w:anchor="42.046" w:tgtFrame="_blank" w:history="1">
        <w:r w:rsidRPr="000240D6">
          <w:rPr>
            <w:rStyle w:val="Hyperlink"/>
            <w:szCs w:val="18"/>
          </w:rPr>
          <w:t>§42.046</w:t>
        </w:r>
      </w:hyperlink>
    </w:p>
    <w:p w:rsidR="00F203CE" w:rsidRPr="00A1677F" w:rsidRDefault="00F203CE" w:rsidP="000240D6">
      <w:pPr>
        <w:pStyle w:val="violettagdfps"/>
      </w:pPr>
      <w:r w:rsidRPr="00A1677F">
        <w:t>Procedure</w:t>
      </w:r>
    </w:p>
    <w:p w:rsidR="000240D6" w:rsidRPr="00C50784" w:rsidRDefault="00F203CE" w:rsidP="00275841">
      <w:pPr>
        <w:pStyle w:val="bodytextdfps"/>
      </w:pPr>
      <w:r w:rsidRPr="00C50784">
        <w:rPr>
          <w:szCs w:val="22"/>
        </w:rPr>
        <w:t>Before issuing a registration permit, the inspector completes all of the following activities unless they have been previously completed for that operation</w:t>
      </w:r>
      <w:r w:rsidR="000240D6" w:rsidRPr="003B144E">
        <w:rPr>
          <w:szCs w:val="22"/>
          <w:highlight w:val="cyan"/>
        </w:rPr>
        <w:t xml:space="preserve">. </w:t>
      </w:r>
    </w:p>
    <w:p w:rsidR="00016511" w:rsidRDefault="00016511" w:rsidP="00017B94">
      <w:pPr>
        <w:pStyle w:val="Heading4"/>
      </w:pPr>
      <w:bookmarkStart w:id="159" w:name="_Toc329598064"/>
      <w:r>
        <w:t>3531 Checking the Sex Offender Registry</w:t>
      </w:r>
      <w:bookmarkEnd w:id="159"/>
    </w:p>
    <w:p w:rsidR="00016511" w:rsidRDefault="00016511" w:rsidP="00016511">
      <w:pPr>
        <w:pStyle w:val="revisionnodfps"/>
      </w:pPr>
      <w:r w:rsidRPr="0071548D">
        <w:t xml:space="preserve">LPPH </w:t>
      </w:r>
      <w:r>
        <w:rPr>
          <w:strike/>
          <w:color w:val="FF0000"/>
        </w:rPr>
        <w:t>April 2010</w:t>
      </w:r>
      <w:r>
        <w:t xml:space="preserve"> DRAFT 5398-CCL (recommended new item; currently part of 3530)</w:t>
      </w:r>
    </w:p>
    <w:p w:rsidR="0099789A" w:rsidRPr="00A1677F" w:rsidRDefault="0099789A" w:rsidP="0099789A">
      <w:pPr>
        <w:pStyle w:val="violettagdfps"/>
      </w:pPr>
      <w:r w:rsidRPr="00A1677F">
        <w:t>Procedure</w:t>
      </w:r>
    </w:p>
    <w:p w:rsidR="00EC1B1E" w:rsidRPr="00A87ABC" w:rsidRDefault="00D70674" w:rsidP="00275841">
      <w:pPr>
        <w:pStyle w:val="bodytextdfps"/>
      </w:pPr>
      <w:r w:rsidRPr="00A87ABC">
        <w:rPr>
          <w:szCs w:val="22"/>
        </w:rPr>
        <w:t xml:space="preserve">The inspector checks </w:t>
      </w:r>
      <w:r w:rsidR="00F203CE" w:rsidRPr="00A87ABC">
        <w:t>the sex offender registry on the Department of Public Safety website that lists the addresses of sex offenders</w:t>
      </w:r>
      <w:r w:rsidR="00EC1B1E" w:rsidRPr="00A87ABC">
        <w:t xml:space="preserve">, </w:t>
      </w:r>
      <w:r w:rsidR="00F203CE" w:rsidRPr="00A87ABC">
        <w:t>compare</w:t>
      </w:r>
      <w:r w:rsidR="00636E05" w:rsidRPr="00A87ABC">
        <w:t>s</w:t>
      </w:r>
      <w:r w:rsidR="00F203CE" w:rsidRPr="00A87ABC">
        <w:t xml:space="preserve"> it with the address of the operation</w:t>
      </w:r>
      <w:r w:rsidR="00EC1B1E" w:rsidRPr="00A87ABC">
        <w:t xml:space="preserve">, </w:t>
      </w:r>
      <w:r w:rsidR="00EC1B1E" w:rsidRPr="007011F0">
        <w:rPr>
          <w:highlight w:val="yellow"/>
        </w:rPr>
        <w:t xml:space="preserve">and then documents the findings in CLASS </w:t>
      </w:r>
      <w:r w:rsidR="00EC1B1E" w:rsidRPr="007011F0">
        <w:rPr>
          <w:i/>
          <w:highlight w:val="yellow"/>
        </w:rPr>
        <w:t>Chronology</w:t>
      </w:r>
      <w:r w:rsidR="00F203CE" w:rsidRPr="00A87ABC">
        <w:t>.</w:t>
      </w:r>
    </w:p>
    <w:p w:rsidR="00EC1B1E" w:rsidRPr="00A87ABC" w:rsidRDefault="00F203CE" w:rsidP="00275841">
      <w:pPr>
        <w:pStyle w:val="bodytextdfps"/>
        <w:rPr>
          <w:szCs w:val="22"/>
        </w:rPr>
      </w:pPr>
      <w:r w:rsidRPr="00A87ABC">
        <w:rPr>
          <w:szCs w:val="22"/>
        </w:rPr>
        <w:t xml:space="preserve">See </w:t>
      </w:r>
      <w:hyperlink r:id="rId323" w:anchor="LPPH_6550" w:history="1">
        <w:r w:rsidRPr="00A87ABC">
          <w:rPr>
            <w:rStyle w:val="Hyperlink"/>
            <w:szCs w:val="22"/>
          </w:rPr>
          <w:t>6550</w:t>
        </w:r>
      </w:hyperlink>
      <w:r w:rsidRPr="00A87ABC">
        <w:rPr>
          <w:szCs w:val="22"/>
        </w:rPr>
        <w:t xml:space="preserve"> Investigating Sex Offender Database Matches, for procedures on processing a match. </w:t>
      </w:r>
      <w:r w:rsidR="00636E05" w:rsidRPr="00A87ABC">
        <w:rPr>
          <w:szCs w:val="22"/>
        </w:rPr>
        <w:t>The inspector denies a permit</w:t>
      </w:r>
      <w:r w:rsidRPr="00A87ABC">
        <w:rPr>
          <w:szCs w:val="22"/>
        </w:rPr>
        <w:t xml:space="preserve"> if a match require</w:t>
      </w:r>
      <w:r w:rsidR="00636E05" w:rsidRPr="00A87ABC">
        <w:rPr>
          <w:szCs w:val="22"/>
        </w:rPr>
        <w:t>s</w:t>
      </w:r>
      <w:r w:rsidRPr="00A87ABC">
        <w:rPr>
          <w:szCs w:val="22"/>
        </w:rPr>
        <w:t xml:space="preserve"> </w:t>
      </w:r>
      <w:r w:rsidR="00636E05" w:rsidRPr="00A87ABC">
        <w:rPr>
          <w:szCs w:val="22"/>
        </w:rPr>
        <w:t>it</w:t>
      </w:r>
      <w:r w:rsidRPr="00A87ABC">
        <w:rPr>
          <w:szCs w:val="22"/>
        </w:rPr>
        <w:t xml:space="preserve">. </w:t>
      </w:r>
    </w:p>
    <w:p w:rsidR="00F203CE" w:rsidRPr="00C50784" w:rsidRDefault="00F203CE" w:rsidP="00275841">
      <w:pPr>
        <w:pStyle w:val="bodytextdfps"/>
        <w:rPr>
          <w:szCs w:val="22"/>
        </w:rPr>
      </w:pPr>
      <w:r w:rsidRPr="00A87ABC">
        <w:rPr>
          <w:szCs w:val="22"/>
        </w:rPr>
        <w:t xml:space="preserve">See also </w:t>
      </w:r>
      <w:hyperlink r:id="rId324" w:anchor="LPPH_7600" w:history="1">
        <w:r w:rsidRPr="00A87ABC">
          <w:rPr>
            <w:rStyle w:val="Hyperlink"/>
            <w:szCs w:val="22"/>
          </w:rPr>
          <w:t>7600</w:t>
        </w:r>
      </w:hyperlink>
      <w:r w:rsidRPr="00A87ABC">
        <w:rPr>
          <w:szCs w:val="22"/>
        </w:rPr>
        <w:t xml:space="preserve"> Adverse Actions.</w:t>
      </w:r>
    </w:p>
    <w:p w:rsidR="00016511" w:rsidRDefault="00016511" w:rsidP="00275841">
      <w:pPr>
        <w:pStyle w:val="Heading4"/>
      </w:pPr>
      <w:bookmarkStart w:id="160" w:name="_Toc329598065"/>
      <w:r w:rsidRPr="00876B91">
        <w:t>3532 Inspecting the Operation</w:t>
      </w:r>
      <w:bookmarkEnd w:id="160"/>
    </w:p>
    <w:p w:rsidR="00016511" w:rsidRDefault="00016511" w:rsidP="00016511">
      <w:pPr>
        <w:pStyle w:val="revisionnodfps"/>
      </w:pPr>
      <w:r w:rsidRPr="0071548D">
        <w:t xml:space="preserve">LPPH </w:t>
      </w:r>
      <w:r>
        <w:rPr>
          <w:strike/>
          <w:color w:val="FF0000"/>
        </w:rPr>
        <w:t>April 2010</w:t>
      </w:r>
      <w:r>
        <w:t xml:space="preserve"> DRAFT 5398-CCL (recommended new item; currently part of 3530)</w:t>
      </w:r>
    </w:p>
    <w:p w:rsidR="0099789A" w:rsidRPr="00A1677F" w:rsidRDefault="0099789A" w:rsidP="0099789A">
      <w:pPr>
        <w:pStyle w:val="violettagdfps"/>
      </w:pPr>
      <w:r w:rsidRPr="00A1677F">
        <w:t>Procedure</w:t>
      </w:r>
    </w:p>
    <w:p w:rsidR="00D70674" w:rsidRDefault="00D70674" w:rsidP="00275841">
      <w:pPr>
        <w:pStyle w:val="bodytextdfps"/>
      </w:pPr>
      <w:r>
        <w:t>The inspector</w:t>
      </w:r>
      <w:r w:rsidR="006D1DE0">
        <w:t xml:space="preserve"> performs the following tasks</w:t>
      </w:r>
      <w:r>
        <w:t>:</w:t>
      </w:r>
    </w:p>
    <w:p w:rsidR="00F203CE" w:rsidRPr="00017B94" w:rsidRDefault="0099789A" w:rsidP="00F203CE">
      <w:pPr>
        <w:pStyle w:val="list1dfps"/>
        <w:rPr>
          <w:szCs w:val="22"/>
        </w:rPr>
      </w:pPr>
      <w:r w:rsidRPr="00017B94">
        <w:rPr>
          <w:szCs w:val="22"/>
        </w:rPr>
        <w:t>a</w:t>
      </w:r>
      <w:r w:rsidR="00F203CE" w:rsidRPr="00017B94">
        <w:rPr>
          <w:szCs w:val="22"/>
        </w:rPr>
        <w:t>.</w:t>
      </w:r>
      <w:r w:rsidRPr="00017B94">
        <w:rPr>
          <w:szCs w:val="22"/>
        </w:rPr>
        <w:tab/>
      </w:r>
      <w:r w:rsidR="00F203CE" w:rsidRPr="00017B94">
        <w:rPr>
          <w:szCs w:val="22"/>
        </w:rPr>
        <w:t>Inspect</w:t>
      </w:r>
      <w:r w:rsidR="0068532A" w:rsidRPr="00017B94">
        <w:rPr>
          <w:szCs w:val="22"/>
        </w:rPr>
        <w:t>s</w:t>
      </w:r>
      <w:r w:rsidR="00F203CE" w:rsidRPr="00017B94">
        <w:rPr>
          <w:szCs w:val="22"/>
        </w:rPr>
        <w:t xml:space="preserve"> the operation to evaluate compliance with minimum standard</w:t>
      </w:r>
      <w:r w:rsidR="008E31F0">
        <w:rPr>
          <w:szCs w:val="22"/>
        </w:rPr>
        <w:t>s</w:t>
      </w:r>
      <w:r w:rsidR="00F203CE" w:rsidRPr="00017B94">
        <w:rPr>
          <w:szCs w:val="22"/>
        </w:rPr>
        <w:t xml:space="preserve"> within 21 days.</w:t>
      </w:r>
    </w:p>
    <w:p w:rsidR="00F203CE" w:rsidRPr="00017B94" w:rsidRDefault="0099789A" w:rsidP="00F203CE">
      <w:pPr>
        <w:pStyle w:val="list1dfps"/>
        <w:rPr>
          <w:szCs w:val="22"/>
        </w:rPr>
      </w:pPr>
      <w:r w:rsidRPr="00017B94">
        <w:rPr>
          <w:szCs w:val="22"/>
        </w:rPr>
        <w:t>b</w:t>
      </w:r>
      <w:r w:rsidR="00F203CE" w:rsidRPr="00017B94">
        <w:rPr>
          <w:szCs w:val="22"/>
        </w:rPr>
        <w:t>.</w:t>
      </w:r>
      <w:r w:rsidRPr="00017B94">
        <w:rPr>
          <w:szCs w:val="22"/>
        </w:rPr>
        <w:tab/>
      </w:r>
      <w:r w:rsidR="00F203CE" w:rsidRPr="00017B94">
        <w:rPr>
          <w:szCs w:val="22"/>
        </w:rPr>
        <w:t>Cite</w:t>
      </w:r>
      <w:r w:rsidR="0068532A" w:rsidRPr="00017B94">
        <w:rPr>
          <w:szCs w:val="22"/>
        </w:rPr>
        <w:t>s</w:t>
      </w:r>
      <w:r w:rsidR="00F203CE" w:rsidRPr="00017B94">
        <w:rPr>
          <w:szCs w:val="22"/>
        </w:rPr>
        <w:t xml:space="preserve"> any deficiencies of minimum standard</w:t>
      </w:r>
      <w:r w:rsidR="008E31F0">
        <w:rPr>
          <w:szCs w:val="22"/>
        </w:rPr>
        <w:t>s</w:t>
      </w:r>
      <w:r w:rsidR="00F203CE" w:rsidRPr="00017B94">
        <w:rPr>
          <w:szCs w:val="22"/>
        </w:rPr>
        <w:t xml:space="preserve"> and set correction dates.</w:t>
      </w:r>
    </w:p>
    <w:p w:rsidR="00F203CE" w:rsidRPr="00275841" w:rsidRDefault="0099789A" w:rsidP="00F203CE">
      <w:pPr>
        <w:pStyle w:val="list1dfps"/>
        <w:rPr>
          <w:szCs w:val="22"/>
        </w:rPr>
      </w:pPr>
      <w:r w:rsidRPr="00017B94">
        <w:rPr>
          <w:szCs w:val="22"/>
        </w:rPr>
        <w:t>c</w:t>
      </w:r>
      <w:r w:rsidR="00F203CE" w:rsidRPr="00017B94">
        <w:rPr>
          <w:szCs w:val="22"/>
        </w:rPr>
        <w:t>.</w:t>
      </w:r>
      <w:r w:rsidRPr="00017B94">
        <w:rPr>
          <w:szCs w:val="22"/>
        </w:rPr>
        <w:tab/>
      </w:r>
      <w:r w:rsidR="00F203CE" w:rsidRPr="00017B94">
        <w:rPr>
          <w:szCs w:val="22"/>
        </w:rPr>
        <w:t>Follow</w:t>
      </w:r>
      <w:r w:rsidR="0068532A" w:rsidRPr="00017B94">
        <w:rPr>
          <w:szCs w:val="22"/>
        </w:rPr>
        <w:t>s</w:t>
      </w:r>
      <w:r w:rsidR="00F203CE" w:rsidRPr="00017B94">
        <w:rPr>
          <w:szCs w:val="22"/>
        </w:rPr>
        <w:t xml:space="preserve"> up by inspection, phone or mail to ensure that correction has been made.</w:t>
      </w:r>
    </w:p>
    <w:p w:rsidR="00F203CE" w:rsidRPr="00017B94" w:rsidRDefault="00F203CE" w:rsidP="00F203CE">
      <w:pPr>
        <w:pStyle w:val="bodytextcitationdfps"/>
        <w:rPr>
          <w:rStyle w:val="Hyperlink"/>
          <w:szCs w:val="18"/>
        </w:rPr>
      </w:pPr>
      <w:r w:rsidRPr="00017B94">
        <w:rPr>
          <w:szCs w:val="18"/>
        </w:rPr>
        <w:t xml:space="preserve">DFPS Rules, 40 TAC </w:t>
      </w:r>
      <w:hyperlink r:id="rId325" w:tgtFrame="_blank" w:history="1">
        <w:r w:rsidRPr="00275841">
          <w:rPr>
            <w:rStyle w:val="Hyperlink"/>
            <w:szCs w:val="18"/>
          </w:rPr>
          <w:t>§745.321</w:t>
        </w:r>
      </w:hyperlink>
    </w:p>
    <w:p w:rsidR="00D70674" w:rsidRPr="00017B94" w:rsidRDefault="00D70674" w:rsidP="00D70674">
      <w:pPr>
        <w:pStyle w:val="list1dfps"/>
        <w:rPr>
          <w:szCs w:val="22"/>
        </w:rPr>
      </w:pPr>
      <w:r w:rsidRPr="00017B94">
        <w:rPr>
          <w:szCs w:val="22"/>
        </w:rPr>
        <w:t>d.</w:t>
      </w:r>
      <w:r w:rsidRPr="00017B94">
        <w:rPr>
          <w:szCs w:val="22"/>
        </w:rPr>
        <w:tab/>
        <w:t>Ensure</w:t>
      </w:r>
      <w:r w:rsidR="0068532A" w:rsidRPr="00017B94">
        <w:rPr>
          <w:szCs w:val="22"/>
        </w:rPr>
        <w:t>s</w:t>
      </w:r>
      <w:r w:rsidRPr="00017B94">
        <w:rPr>
          <w:szCs w:val="22"/>
        </w:rPr>
        <w:t xml:space="preserve"> any investigation resulting from a report alleging violations of statutes, administrative rules, or minimum standards or of abuse or neglect is complete</w:t>
      </w:r>
      <w:r w:rsidR="00BB6FBF" w:rsidRPr="00017B94">
        <w:rPr>
          <w:szCs w:val="22"/>
        </w:rPr>
        <w:t xml:space="preserve"> </w:t>
      </w:r>
      <w:r w:rsidR="00275841">
        <w:rPr>
          <w:szCs w:val="22"/>
        </w:rPr>
        <w:t>before</w:t>
      </w:r>
      <w:r w:rsidR="00BB6FBF" w:rsidRPr="00017B94">
        <w:rPr>
          <w:szCs w:val="22"/>
        </w:rPr>
        <w:t xml:space="preserve"> issuance</w:t>
      </w:r>
      <w:r w:rsidRPr="00017B94">
        <w:rPr>
          <w:szCs w:val="22"/>
        </w:rPr>
        <w:t>.</w:t>
      </w:r>
    </w:p>
    <w:p w:rsidR="00D70674" w:rsidRPr="00275841" w:rsidRDefault="00D70674" w:rsidP="00D70674">
      <w:pPr>
        <w:pStyle w:val="bodytextcitationdfps"/>
        <w:rPr>
          <w:szCs w:val="18"/>
        </w:rPr>
      </w:pPr>
      <w:r w:rsidRPr="00275841">
        <w:rPr>
          <w:szCs w:val="18"/>
        </w:rPr>
        <w:t xml:space="preserve">DFPS Rules, 40 TAC </w:t>
      </w:r>
      <w:hyperlink r:id="rId326" w:history="1">
        <w:r w:rsidRPr="00275841">
          <w:rPr>
            <w:rStyle w:val="Hyperlink"/>
            <w:szCs w:val="18"/>
          </w:rPr>
          <w:t>§</w:t>
        </w:r>
      </w:hyperlink>
      <w:hyperlink r:id="rId327" w:tgtFrame="_blank" w:history="1">
        <w:r w:rsidRPr="00275841">
          <w:rPr>
            <w:rStyle w:val="Hyperlink"/>
            <w:szCs w:val="18"/>
          </w:rPr>
          <w:t>745.327</w:t>
        </w:r>
      </w:hyperlink>
    </w:p>
    <w:p w:rsidR="0099789A" w:rsidRDefault="0099789A" w:rsidP="00275841">
      <w:pPr>
        <w:pStyle w:val="Heading4"/>
      </w:pPr>
      <w:bookmarkStart w:id="161" w:name="_Toc329598066"/>
      <w:r>
        <w:t>3533 Conducting Background Checks</w:t>
      </w:r>
      <w:bookmarkEnd w:id="161"/>
    </w:p>
    <w:p w:rsidR="0099789A" w:rsidRDefault="0099789A" w:rsidP="0099789A">
      <w:pPr>
        <w:pStyle w:val="revisionnodfps"/>
      </w:pPr>
      <w:r w:rsidRPr="0071548D">
        <w:t xml:space="preserve">LPPH </w:t>
      </w:r>
      <w:r>
        <w:rPr>
          <w:strike/>
          <w:color w:val="FF0000"/>
        </w:rPr>
        <w:t>April 2010</w:t>
      </w:r>
      <w:r>
        <w:t xml:space="preserve"> DRAFT 5398-CCL (recommended new item; currently part of 3530)</w:t>
      </w:r>
    </w:p>
    <w:p w:rsidR="0099789A" w:rsidRPr="00A1677F" w:rsidRDefault="0099789A" w:rsidP="0099789A">
      <w:pPr>
        <w:pStyle w:val="violettagdfps"/>
      </w:pPr>
      <w:r w:rsidRPr="00A1677F">
        <w:t>Procedure</w:t>
      </w:r>
    </w:p>
    <w:p w:rsidR="00F203CE" w:rsidRPr="00275841" w:rsidRDefault="00D70674" w:rsidP="00275841">
      <w:pPr>
        <w:pStyle w:val="bodytextdfps"/>
      </w:pPr>
      <w:r w:rsidRPr="00275841">
        <w:t>The inspector ensures</w:t>
      </w:r>
      <w:r w:rsidR="00F203CE" w:rsidRPr="00275841">
        <w:t xml:space="preserve"> all background checks have been completed. </w:t>
      </w:r>
    </w:p>
    <w:p w:rsidR="00F203CE" w:rsidRPr="00275841" w:rsidRDefault="00A45ADA" w:rsidP="0099789A">
      <w:pPr>
        <w:pStyle w:val="bodytextdfps"/>
      </w:pPr>
      <w:r w:rsidRPr="00017B94">
        <w:t xml:space="preserve">The inspector </w:t>
      </w:r>
      <w:r w:rsidR="0068532A" w:rsidRPr="00017B94">
        <w:t>d</w:t>
      </w:r>
      <w:r w:rsidR="00D70674" w:rsidRPr="00275841">
        <w:t>enies</w:t>
      </w:r>
      <w:r w:rsidRPr="00F5687A">
        <w:t xml:space="preserve"> a permit </w:t>
      </w:r>
      <w:r w:rsidR="00F203CE" w:rsidRPr="00275841">
        <w:t xml:space="preserve">if a background check match requires </w:t>
      </w:r>
      <w:r w:rsidRPr="00F5687A">
        <w:t>it</w:t>
      </w:r>
      <w:r w:rsidR="00F203CE" w:rsidRPr="00275841">
        <w:t xml:space="preserve">. See: </w:t>
      </w:r>
    </w:p>
    <w:p w:rsidR="00F203CE" w:rsidRPr="00275841" w:rsidRDefault="00522BEE" w:rsidP="0099789A">
      <w:pPr>
        <w:pStyle w:val="list2dfps"/>
        <w:rPr>
          <w:szCs w:val="22"/>
        </w:rPr>
      </w:pPr>
      <w:hyperlink r:id="rId328" w:anchor="LPPH_5321" w:history="1">
        <w:r w:rsidR="00F203CE" w:rsidRPr="00275841">
          <w:rPr>
            <w:rStyle w:val="Hyperlink"/>
            <w:szCs w:val="22"/>
          </w:rPr>
          <w:t>5321</w:t>
        </w:r>
      </w:hyperlink>
      <w:r w:rsidR="00F203CE" w:rsidRPr="00275841">
        <w:rPr>
          <w:szCs w:val="22"/>
        </w:rPr>
        <w:t xml:space="preserve"> Acting on Abuse and Neglect Findings in a DFPS Central Registry Report</w:t>
      </w:r>
    </w:p>
    <w:p w:rsidR="00F203CE" w:rsidRPr="00F5687A" w:rsidRDefault="00522BEE" w:rsidP="0099789A">
      <w:pPr>
        <w:pStyle w:val="list2dfps"/>
        <w:rPr>
          <w:szCs w:val="22"/>
        </w:rPr>
      </w:pPr>
      <w:hyperlink r:id="rId329" w:anchor="LPPH_5340" w:history="1">
        <w:r w:rsidR="00F203CE" w:rsidRPr="00275841">
          <w:rPr>
            <w:rStyle w:val="Hyperlink"/>
            <w:szCs w:val="22"/>
          </w:rPr>
          <w:t>5340</w:t>
        </w:r>
      </w:hyperlink>
      <w:r w:rsidR="00F203CE" w:rsidRPr="00275841">
        <w:rPr>
          <w:szCs w:val="22"/>
        </w:rPr>
        <w:t xml:space="preserve"> Acting on a Report That Indicates a Criminal Record</w:t>
      </w:r>
      <w:r w:rsidR="00F203CE" w:rsidRPr="00F5687A">
        <w:rPr>
          <w:szCs w:val="22"/>
        </w:rPr>
        <w:t xml:space="preserve"> </w:t>
      </w:r>
    </w:p>
    <w:p w:rsidR="00F203CE" w:rsidRPr="00C50784" w:rsidRDefault="00D70674" w:rsidP="0099789A">
      <w:pPr>
        <w:pStyle w:val="bodytextdfps"/>
      </w:pPr>
      <w:r w:rsidRPr="00F5687A">
        <w:t xml:space="preserve">The inspector does </w:t>
      </w:r>
      <w:r w:rsidR="00511ECD" w:rsidRPr="00F5687A">
        <w:t xml:space="preserve">not issue a permit </w:t>
      </w:r>
      <w:r w:rsidR="00F203CE" w:rsidRPr="00F5687A">
        <w:t>if a background check match has been</w:t>
      </w:r>
      <w:r w:rsidR="00F203CE" w:rsidRPr="00C50784">
        <w:t xml:space="preserve"> received and a Central Registry finding is being investigated, including a match indicating an open investigation of child abuse or neglect. In this case, Licensing has good cause to exceed the two-month time period for issuance of a permit. </w:t>
      </w:r>
    </w:p>
    <w:p w:rsidR="00F203CE" w:rsidRPr="00C50784" w:rsidRDefault="00F203CE" w:rsidP="0099789A">
      <w:pPr>
        <w:pStyle w:val="bodytextdfps"/>
      </w:pPr>
      <w:r w:rsidRPr="00C50784">
        <w:t>If information about the Central Registry match cannot be released to the applicant because the perpetrator is someone other than the applicant, Licensing staff may, without releasing any identifying information about the match, explain to the applicant that:</w:t>
      </w:r>
    </w:p>
    <w:p w:rsidR="00F203CE" w:rsidRPr="00C50784" w:rsidRDefault="0099789A" w:rsidP="0099789A">
      <w:pPr>
        <w:pStyle w:val="list1dfps"/>
      </w:pPr>
      <w:r>
        <w:t xml:space="preserve">  •</w:t>
      </w:r>
      <w:r>
        <w:tab/>
      </w:r>
      <w:r w:rsidR="00F203CE" w:rsidRPr="00C50784">
        <w:t>there is a problem with the background check; and</w:t>
      </w:r>
    </w:p>
    <w:p w:rsidR="00F203CE" w:rsidRPr="00C50784" w:rsidRDefault="0099789A" w:rsidP="0099789A">
      <w:pPr>
        <w:pStyle w:val="list1dfps"/>
      </w:pPr>
      <w:r>
        <w:t xml:space="preserve">  •</w:t>
      </w:r>
      <w:r>
        <w:tab/>
      </w:r>
      <w:r w:rsidR="00F203CE" w:rsidRPr="00C50784">
        <w:t xml:space="preserve">registration cannot be issued until the background check is cleared. See </w:t>
      </w:r>
      <w:hyperlink r:id="rId330" w:anchor="LPPH_5300" w:history="1">
        <w:r w:rsidR="00F203CE" w:rsidRPr="00C50784">
          <w:rPr>
            <w:rStyle w:val="Hyperlink"/>
            <w:szCs w:val="22"/>
          </w:rPr>
          <w:t>5300</w:t>
        </w:r>
      </w:hyperlink>
      <w:r w:rsidR="00F203CE" w:rsidRPr="00C50784">
        <w:t xml:space="preserve"> Central Registry and Criminal History Searches.</w:t>
      </w:r>
    </w:p>
    <w:p w:rsidR="00F203CE" w:rsidRPr="0099789A" w:rsidRDefault="00F203CE" w:rsidP="00F203CE">
      <w:pPr>
        <w:pStyle w:val="bodytextcitationdfps"/>
        <w:rPr>
          <w:rStyle w:val="Hyperlink"/>
          <w:szCs w:val="18"/>
        </w:rPr>
      </w:pPr>
      <w:r w:rsidRPr="0099789A">
        <w:rPr>
          <w:szCs w:val="18"/>
        </w:rPr>
        <w:t xml:space="preserve">DFPS Rules, 40 TAC </w:t>
      </w:r>
      <w:hyperlink r:id="rId331" w:tgtFrame="_blank" w:history="1">
        <w:r w:rsidRPr="0099789A">
          <w:rPr>
            <w:rStyle w:val="Hyperlink"/>
            <w:szCs w:val="18"/>
          </w:rPr>
          <w:t>§745.631</w:t>
        </w:r>
      </w:hyperlink>
    </w:p>
    <w:p w:rsidR="0099789A" w:rsidRDefault="0099789A" w:rsidP="00D03D11">
      <w:pPr>
        <w:pStyle w:val="Heading4"/>
      </w:pPr>
      <w:bookmarkStart w:id="162" w:name="_Toc329598067"/>
      <w:r w:rsidRPr="007011F0">
        <w:rPr>
          <w:highlight w:val="yellow"/>
        </w:rPr>
        <w:t xml:space="preserve">3534 </w:t>
      </w:r>
      <w:r w:rsidR="00D01EBE" w:rsidRPr="007011F0">
        <w:rPr>
          <w:highlight w:val="yellow"/>
        </w:rPr>
        <w:t>Processing Controlling Person Checks</w:t>
      </w:r>
      <w:bookmarkEnd w:id="162"/>
    </w:p>
    <w:p w:rsidR="0099789A" w:rsidRDefault="0099789A" w:rsidP="0099789A">
      <w:pPr>
        <w:pStyle w:val="revisionnodfps"/>
      </w:pPr>
      <w:r w:rsidRPr="0071548D">
        <w:t xml:space="preserve">LPPH </w:t>
      </w:r>
      <w:r>
        <w:rPr>
          <w:strike/>
          <w:color w:val="FF0000"/>
        </w:rPr>
        <w:t>April 2010</w:t>
      </w:r>
      <w:r>
        <w:t xml:space="preserve"> DRAFT 5398-CCL (recommended new item; currently part of 3530)</w:t>
      </w:r>
    </w:p>
    <w:p w:rsidR="0099789A" w:rsidRDefault="0099789A" w:rsidP="0099789A">
      <w:pPr>
        <w:pStyle w:val="violettagdfps"/>
      </w:pPr>
      <w:r w:rsidRPr="00A1677F">
        <w:t>Procedure</w:t>
      </w:r>
    </w:p>
    <w:p w:rsidR="00A11D0B" w:rsidRPr="007011F0" w:rsidRDefault="00D70674" w:rsidP="00F3295D">
      <w:pPr>
        <w:pStyle w:val="bodytextdfps"/>
        <w:rPr>
          <w:szCs w:val="22"/>
          <w:highlight w:val="yellow"/>
        </w:rPr>
      </w:pPr>
      <w:r w:rsidRPr="007011F0">
        <w:rPr>
          <w:highlight w:val="yellow"/>
        </w:rPr>
        <w:t xml:space="preserve">The inspector ensures </w:t>
      </w:r>
      <w:r w:rsidR="00A11D0B" w:rsidRPr="007011F0">
        <w:rPr>
          <w:highlight w:val="yellow"/>
        </w:rPr>
        <w:t>all controlling person checks have been processed as follows:</w:t>
      </w:r>
      <w:r w:rsidR="00F3295D" w:rsidRPr="007011F0">
        <w:rPr>
          <w:szCs w:val="22"/>
          <w:highlight w:val="yellow"/>
        </w:rPr>
        <w:t xml:space="preserve"> </w:t>
      </w:r>
    </w:p>
    <w:p w:rsidR="00A11D0B" w:rsidRPr="007011F0" w:rsidRDefault="00A11D0B" w:rsidP="00D03D11">
      <w:pPr>
        <w:pStyle w:val="subheading1dfps"/>
        <w:rPr>
          <w:highlight w:val="yellow"/>
        </w:rPr>
      </w:pPr>
      <w:r w:rsidRPr="007011F0">
        <w:rPr>
          <w:highlight w:val="yellow"/>
        </w:rPr>
        <w:t>Searching the AARS System and CLASS</w:t>
      </w:r>
    </w:p>
    <w:p w:rsidR="00F203CE" w:rsidRPr="007011F0" w:rsidRDefault="00A11D0B" w:rsidP="007E57D2">
      <w:pPr>
        <w:pStyle w:val="bodytextdfps"/>
        <w:rPr>
          <w:highlight w:val="yellow"/>
        </w:rPr>
      </w:pPr>
      <w:r w:rsidRPr="007011F0">
        <w:rPr>
          <w:highlight w:val="yellow"/>
        </w:rPr>
        <w:t xml:space="preserve">A </w:t>
      </w:r>
      <w:r w:rsidR="00F203CE" w:rsidRPr="007011F0">
        <w:rPr>
          <w:highlight w:val="yellow"/>
        </w:rPr>
        <w:t xml:space="preserve">search for each controlling person listed on the application and Form 2760 has been conducted in the HHSC Adverse Action Record Sharing (AARS) system and CLASS. See </w:t>
      </w:r>
      <w:hyperlink r:id="rId332" w:anchor="LPPH_5420" w:history="1">
        <w:r w:rsidR="00F203CE" w:rsidRPr="007011F0">
          <w:rPr>
            <w:rStyle w:val="Hyperlink"/>
            <w:color w:val="auto"/>
            <w:highlight w:val="yellow"/>
            <w:u w:val="none"/>
          </w:rPr>
          <w:t>5420</w:t>
        </w:r>
      </w:hyperlink>
      <w:r w:rsidR="00E64A32" w:rsidRPr="007011F0">
        <w:rPr>
          <w:highlight w:val="yellow"/>
        </w:rPr>
        <w:t xml:space="preserve"> Determining the Eligibility of a Controlling Person</w:t>
      </w:r>
      <w:r w:rsidR="007E57D2" w:rsidRPr="007011F0">
        <w:rPr>
          <w:highlight w:val="yellow"/>
        </w:rPr>
        <w:t>.</w:t>
      </w:r>
    </w:p>
    <w:p w:rsidR="00F3295D" w:rsidRPr="007011F0" w:rsidRDefault="00A11D0B" w:rsidP="007E57D2">
      <w:pPr>
        <w:pStyle w:val="subheading1dfps"/>
        <w:rPr>
          <w:highlight w:val="yellow"/>
        </w:rPr>
      </w:pPr>
      <w:r w:rsidRPr="007011F0">
        <w:rPr>
          <w:highlight w:val="yellow"/>
        </w:rPr>
        <w:t xml:space="preserve">Applicants Listed in the AARS System or </w:t>
      </w:r>
      <w:r w:rsidR="008834C8" w:rsidRPr="007011F0">
        <w:rPr>
          <w:highlight w:val="yellow"/>
        </w:rPr>
        <w:t>Applicants Who Are Designated or Sustained Controlling Persons</w:t>
      </w:r>
      <w:r w:rsidR="007E57D2" w:rsidRPr="007011F0">
        <w:rPr>
          <w:highlight w:val="yellow"/>
        </w:rPr>
        <w:t xml:space="preserve"> </w:t>
      </w:r>
    </w:p>
    <w:p w:rsidR="00F203CE" w:rsidRPr="007011F0" w:rsidRDefault="00D70674" w:rsidP="00F3295D">
      <w:pPr>
        <w:pStyle w:val="bodytextdfps"/>
        <w:rPr>
          <w:highlight w:val="yellow"/>
        </w:rPr>
      </w:pPr>
      <w:r w:rsidRPr="007011F0">
        <w:rPr>
          <w:highlight w:val="yellow"/>
        </w:rPr>
        <w:t xml:space="preserve">The inspector denies </w:t>
      </w:r>
      <w:r w:rsidR="00F203CE" w:rsidRPr="007011F0">
        <w:rPr>
          <w:highlight w:val="yellow"/>
        </w:rPr>
        <w:t xml:space="preserve">the permit under </w:t>
      </w:r>
      <w:r w:rsidR="008C7610" w:rsidRPr="007011F0">
        <w:rPr>
          <w:highlight w:val="yellow"/>
        </w:rPr>
        <w:t>the following</w:t>
      </w:r>
      <w:r w:rsidR="00F203CE" w:rsidRPr="007011F0">
        <w:rPr>
          <w:highlight w:val="yellow"/>
        </w:rPr>
        <w:t xml:space="preserve"> conditions:</w:t>
      </w:r>
    </w:p>
    <w:p w:rsidR="00F203CE" w:rsidRPr="007011F0" w:rsidRDefault="00F3295D" w:rsidP="00F3295D">
      <w:pPr>
        <w:pStyle w:val="list1dfps"/>
        <w:rPr>
          <w:highlight w:val="yellow"/>
        </w:rPr>
      </w:pPr>
      <w:r w:rsidRPr="007011F0">
        <w:rPr>
          <w:highlight w:val="yellow"/>
        </w:rPr>
        <w:t>a.</w:t>
      </w:r>
      <w:r w:rsidRPr="007011F0">
        <w:rPr>
          <w:highlight w:val="yellow"/>
        </w:rPr>
        <w:tab/>
      </w:r>
      <w:r w:rsidR="00F203CE" w:rsidRPr="007011F0">
        <w:rPr>
          <w:highlight w:val="yellow"/>
        </w:rPr>
        <w:t>The applicant is listed in the AARS system and a licensing attorney determines that the reason the person is listed in the AARS system qualifies as a substantive reason to deny the application.</w:t>
      </w:r>
    </w:p>
    <w:p w:rsidR="00F203CE" w:rsidRPr="007011F0" w:rsidRDefault="00F203CE" w:rsidP="00F203CE">
      <w:pPr>
        <w:pStyle w:val="bodytextcitationdfps"/>
        <w:rPr>
          <w:szCs w:val="18"/>
          <w:highlight w:val="yellow"/>
        </w:rPr>
      </w:pPr>
      <w:r w:rsidRPr="007011F0">
        <w:rPr>
          <w:szCs w:val="18"/>
          <w:highlight w:val="yellow"/>
        </w:rPr>
        <w:t>DFPS Rules, 40 TAC §</w:t>
      </w:r>
      <w:hyperlink r:id="rId333" w:history="1">
        <w:r w:rsidRPr="007011F0">
          <w:rPr>
            <w:rStyle w:val="Hyperlink"/>
            <w:szCs w:val="18"/>
            <w:highlight w:val="yellow"/>
          </w:rPr>
          <w:t>745.8605(15)</w:t>
        </w:r>
      </w:hyperlink>
    </w:p>
    <w:p w:rsidR="00F203CE" w:rsidRPr="007011F0" w:rsidRDefault="00F3295D" w:rsidP="00F3295D">
      <w:pPr>
        <w:pStyle w:val="list1dfps"/>
        <w:rPr>
          <w:highlight w:val="yellow"/>
        </w:rPr>
      </w:pPr>
      <w:r w:rsidRPr="007011F0">
        <w:rPr>
          <w:highlight w:val="yellow"/>
        </w:rPr>
        <w:t>b.</w:t>
      </w:r>
      <w:r w:rsidRPr="007011F0">
        <w:rPr>
          <w:highlight w:val="yellow"/>
        </w:rPr>
        <w:tab/>
      </w:r>
      <w:r w:rsidR="00F203CE" w:rsidRPr="007011F0">
        <w:rPr>
          <w:highlight w:val="yellow"/>
        </w:rPr>
        <w:t xml:space="preserve">The applicant is a sustained or </w:t>
      </w:r>
      <w:r w:rsidR="00D70674" w:rsidRPr="007011F0">
        <w:rPr>
          <w:highlight w:val="yellow"/>
        </w:rPr>
        <w:t>designated controlling person.</w:t>
      </w:r>
    </w:p>
    <w:p w:rsidR="00F203CE" w:rsidRPr="007011F0" w:rsidRDefault="00F3295D" w:rsidP="00F3295D">
      <w:pPr>
        <w:pStyle w:val="list1dfps"/>
        <w:rPr>
          <w:highlight w:val="yellow"/>
        </w:rPr>
      </w:pPr>
      <w:r w:rsidRPr="007011F0">
        <w:rPr>
          <w:highlight w:val="yellow"/>
        </w:rPr>
        <w:tab/>
      </w:r>
      <w:r w:rsidR="00F203CE" w:rsidRPr="007011F0">
        <w:rPr>
          <w:highlight w:val="yellow"/>
        </w:rPr>
        <w:t>See:</w:t>
      </w:r>
    </w:p>
    <w:p w:rsidR="00F203CE" w:rsidRPr="007011F0" w:rsidRDefault="00522BEE" w:rsidP="00F3295D">
      <w:pPr>
        <w:pStyle w:val="list2dfps"/>
        <w:rPr>
          <w:szCs w:val="22"/>
          <w:highlight w:val="yellow"/>
        </w:rPr>
      </w:pPr>
      <w:hyperlink r:id="rId334" w:anchor="LPPH_5400" w:history="1">
        <w:r w:rsidR="00F203CE" w:rsidRPr="007011F0">
          <w:rPr>
            <w:rStyle w:val="Hyperlink"/>
            <w:szCs w:val="22"/>
            <w:highlight w:val="yellow"/>
          </w:rPr>
          <w:t>5400</w:t>
        </w:r>
      </w:hyperlink>
      <w:r w:rsidR="00F203CE" w:rsidRPr="007011F0">
        <w:rPr>
          <w:szCs w:val="22"/>
          <w:highlight w:val="yellow"/>
        </w:rPr>
        <w:t xml:space="preserve"> Controlling </w:t>
      </w:r>
      <w:r w:rsidR="007B1D75" w:rsidRPr="007011F0">
        <w:rPr>
          <w:szCs w:val="22"/>
          <w:highlight w:val="yellow"/>
        </w:rPr>
        <w:t>P</w:t>
      </w:r>
      <w:r w:rsidR="00F203CE" w:rsidRPr="007011F0">
        <w:rPr>
          <w:szCs w:val="22"/>
          <w:highlight w:val="yellow"/>
        </w:rPr>
        <w:t xml:space="preserve">erson and Certain Employment Prohibited </w:t>
      </w:r>
    </w:p>
    <w:p w:rsidR="00F203CE" w:rsidRPr="007011F0" w:rsidRDefault="00522BEE" w:rsidP="00F3295D">
      <w:pPr>
        <w:pStyle w:val="list2dfps"/>
        <w:rPr>
          <w:szCs w:val="22"/>
          <w:highlight w:val="yellow"/>
        </w:rPr>
      </w:pPr>
      <w:hyperlink r:id="rId335" w:anchor="LPPH_7600" w:history="1">
        <w:r w:rsidR="00F203CE" w:rsidRPr="007011F0">
          <w:rPr>
            <w:rStyle w:val="Hyperlink"/>
            <w:szCs w:val="22"/>
            <w:highlight w:val="yellow"/>
          </w:rPr>
          <w:t>7600</w:t>
        </w:r>
      </w:hyperlink>
      <w:r w:rsidR="00F203CE" w:rsidRPr="007011F0">
        <w:rPr>
          <w:szCs w:val="22"/>
          <w:highlight w:val="yellow"/>
        </w:rPr>
        <w:t xml:space="preserve"> Adverse Actions</w:t>
      </w:r>
    </w:p>
    <w:p w:rsidR="00F203CE" w:rsidRPr="007011F0" w:rsidRDefault="00F203CE" w:rsidP="00F203CE">
      <w:pPr>
        <w:pStyle w:val="list4dfps"/>
        <w:jc w:val="right"/>
        <w:rPr>
          <w:i/>
          <w:szCs w:val="22"/>
          <w:highlight w:val="yellow"/>
        </w:rPr>
      </w:pPr>
      <w:r w:rsidRPr="007011F0">
        <w:rPr>
          <w:i/>
          <w:sz w:val="20"/>
          <w:szCs w:val="18"/>
          <w:highlight w:val="yellow"/>
        </w:rPr>
        <w:t>DFPS Rules, 40 TAC §</w:t>
      </w:r>
      <w:hyperlink r:id="rId336" w:history="1">
        <w:r w:rsidRPr="007011F0">
          <w:rPr>
            <w:rStyle w:val="Hyperlink"/>
            <w:i/>
            <w:sz w:val="20"/>
            <w:szCs w:val="18"/>
            <w:highlight w:val="yellow"/>
          </w:rPr>
          <w:t>745.907</w:t>
        </w:r>
      </w:hyperlink>
    </w:p>
    <w:p w:rsidR="00F3295D" w:rsidRPr="007011F0" w:rsidRDefault="007B1D75" w:rsidP="00F3295D">
      <w:pPr>
        <w:pStyle w:val="subheading1dfps"/>
        <w:rPr>
          <w:highlight w:val="yellow"/>
        </w:rPr>
      </w:pPr>
      <w:r w:rsidRPr="007011F0">
        <w:rPr>
          <w:highlight w:val="yellow"/>
        </w:rPr>
        <w:t xml:space="preserve">Non-applicants </w:t>
      </w:r>
      <w:r w:rsidR="00F3295D" w:rsidRPr="007011F0">
        <w:rPr>
          <w:highlight w:val="yellow"/>
        </w:rPr>
        <w:t xml:space="preserve">Listed </w:t>
      </w:r>
      <w:r w:rsidR="008834C8" w:rsidRPr="007011F0">
        <w:rPr>
          <w:highlight w:val="yellow"/>
        </w:rPr>
        <w:t>in the AARS System or Non-applicants Who Are Sustained Controlling Persons</w:t>
      </w:r>
    </w:p>
    <w:p w:rsidR="00F203CE" w:rsidRPr="007011F0" w:rsidRDefault="00F203CE" w:rsidP="00F3295D">
      <w:pPr>
        <w:pStyle w:val="bodytextdfps"/>
        <w:rPr>
          <w:highlight w:val="yellow"/>
        </w:rPr>
      </w:pPr>
      <w:r w:rsidRPr="007011F0">
        <w:rPr>
          <w:highlight w:val="yellow"/>
        </w:rPr>
        <w:t xml:space="preserve">If a person other than the applicant is listed on Form 2760 and is listed in the AARS system or is a sustained controlling person, the following applies: </w:t>
      </w:r>
    </w:p>
    <w:p w:rsidR="00F203CE" w:rsidRPr="007011F0" w:rsidRDefault="00F3295D" w:rsidP="00F3295D">
      <w:pPr>
        <w:pStyle w:val="list1dfps"/>
        <w:rPr>
          <w:highlight w:val="yellow"/>
        </w:rPr>
      </w:pPr>
      <w:r w:rsidRPr="007011F0">
        <w:rPr>
          <w:highlight w:val="yellow"/>
        </w:rPr>
        <w:t>a.</w:t>
      </w:r>
      <w:r w:rsidRPr="007011F0">
        <w:rPr>
          <w:highlight w:val="yellow"/>
        </w:rPr>
        <w:tab/>
      </w:r>
      <w:r w:rsidR="00F203CE" w:rsidRPr="007011F0">
        <w:rPr>
          <w:highlight w:val="yellow"/>
        </w:rPr>
        <w:t>A licensing attorney reviews the AARS listing to determine if the applicant must remove the person from a controlling person role before the permit</w:t>
      </w:r>
      <w:r w:rsidR="007B1D75" w:rsidRPr="007011F0">
        <w:rPr>
          <w:highlight w:val="yellow"/>
        </w:rPr>
        <w:t xml:space="preserve"> can be issued</w:t>
      </w:r>
      <w:r w:rsidR="00F203CE" w:rsidRPr="007011F0">
        <w:rPr>
          <w:highlight w:val="yellow"/>
        </w:rPr>
        <w:t xml:space="preserve">; </w:t>
      </w:r>
    </w:p>
    <w:p w:rsidR="00F203CE" w:rsidRPr="007011F0" w:rsidRDefault="00F3295D" w:rsidP="00F3295D">
      <w:pPr>
        <w:pStyle w:val="list1dfps"/>
        <w:rPr>
          <w:highlight w:val="yellow"/>
        </w:rPr>
      </w:pPr>
      <w:r w:rsidRPr="007011F0">
        <w:rPr>
          <w:highlight w:val="yellow"/>
        </w:rPr>
        <w:t>b.</w:t>
      </w:r>
      <w:r w:rsidRPr="007011F0">
        <w:rPr>
          <w:highlight w:val="yellow"/>
        </w:rPr>
        <w:tab/>
      </w:r>
      <w:r w:rsidR="0068532A" w:rsidRPr="007011F0">
        <w:rPr>
          <w:highlight w:val="yellow"/>
        </w:rPr>
        <w:t>The inspector denies</w:t>
      </w:r>
      <w:r w:rsidR="00F203CE" w:rsidRPr="007011F0">
        <w:rPr>
          <w:highlight w:val="yellow"/>
        </w:rPr>
        <w:t xml:space="preserve"> the permit if the applicant refuses or is unable to remove the ineligible person from a controlling person role.</w:t>
      </w:r>
    </w:p>
    <w:p w:rsidR="00F203CE" w:rsidRPr="007011F0" w:rsidRDefault="00F203CE" w:rsidP="00F203CE">
      <w:pPr>
        <w:pStyle w:val="bodytextcitationdfps"/>
        <w:rPr>
          <w:szCs w:val="18"/>
          <w:highlight w:val="yellow"/>
        </w:rPr>
      </w:pPr>
      <w:r w:rsidRPr="007011F0">
        <w:rPr>
          <w:szCs w:val="18"/>
          <w:highlight w:val="yellow"/>
        </w:rPr>
        <w:t>DFPS Rules, 40 TAC §§</w:t>
      </w:r>
      <w:hyperlink r:id="rId337" w:history="1">
        <w:r w:rsidRPr="007011F0">
          <w:rPr>
            <w:rStyle w:val="Hyperlink"/>
            <w:szCs w:val="18"/>
            <w:highlight w:val="yellow"/>
          </w:rPr>
          <w:t>745.911</w:t>
        </w:r>
      </w:hyperlink>
      <w:r w:rsidRPr="007011F0">
        <w:rPr>
          <w:szCs w:val="18"/>
          <w:highlight w:val="yellow"/>
        </w:rPr>
        <w:t xml:space="preserve">; </w:t>
      </w:r>
      <w:hyperlink r:id="rId338" w:history="1">
        <w:r w:rsidRPr="007011F0">
          <w:rPr>
            <w:rStyle w:val="Hyperlink"/>
            <w:szCs w:val="18"/>
            <w:highlight w:val="yellow"/>
          </w:rPr>
          <w:t>745.8605(15)</w:t>
        </w:r>
      </w:hyperlink>
    </w:p>
    <w:p w:rsidR="007E57D2" w:rsidRPr="007011F0" w:rsidRDefault="003630C3" w:rsidP="007E57D2">
      <w:pPr>
        <w:pStyle w:val="subheading1dfps"/>
        <w:rPr>
          <w:highlight w:val="yellow"/>
        </w:rPr>
      </w:pPr>
      <w:r w:rsidRPr="007011F0">
        <w:rPr>
          <w:highlight w:val="yellow"/>
        </w:rPr>
        <w:t>Notifications</w:t>
      </w:r>
    </w:p>
    <w:p w:rsidR="00D8544E" w:rsidRPr="007011F0" w:rsidRDefault="003630C3" w:rsidP="00D8544E">
      <w:pPr>
        <w:pStyle w:val="bodytextdfps"/>
        <w:rPr>
          <w:highlight w:val="yellow"/>
        </w:rPr>
      </w:pPr>
      <w:r w:rsidRPr="007011F0">
        <w:rPr>
          <w:highlight w:val="yellow"/>
        </w:rPr>
        <w:t>If any controlling person submitted by the operation has history that prohibits the person from being a controlling person, t</w:t>
      </w:r>
      <w:r w:rsidR="00D70674" w:rsidRPr="007011F0">
        <w:rPr>
          <w:highlight w:val="yellow"/>
        </w:rPr>
        <w:t>he inspector m</w:t>
      </w:r>
      <w:r w:rsidR="00F203CE" w:rsidRPr="007011F0">
        <w:rPr>
          <w:highlight w:val="yellow"/>
        </w:rPr>
        <w:t>ails</w:t>
      </w:r>
      <w:r w:rsidRPr="007011F0">
        <w:rPr>
          <w:highlight w:val="yellow"/>
        </w:rPr>
        <w:t>:</w:t>
      </w:r>
    </w:p>
    <w:p w:rsidR="00D8544E" w:rsidRPr="007011F0" w:rsidRDefault="00D8544E" w:rsidP="00D8544E">
      <w:pPr>
        <w:pStyle w:val="list1dfps"/>
        <w:rPr>
          <w:highlight w:val="yellow"/>
        </w:rPr>
      </w:pPr>
      <w:r w:rsidRPr="007011F0">
        <w:rPr>
          <w:highlight w:val="yellow"/>
        </w:rPr>
        <w:t xml:space="preserve">  •</w:t>
      </w:r>
      <w:r w:rsidRPr="007011F0">
        <w:rPr>
          <w:highlight w:val="yellow"/>
        </w:rPr>
        <w:tab/>
      </w:r>
      <w:r w:rsidR="00F203CE" w:rsidRPr="007011F0">
        <w:rPr>
          <w:highlight w:val="yellow"/>
        </w:rPr>
        <w:t xml:space="preserve">Form Letter </w:t>
      </w:r>
      <w:hyperlink r:id="rId339" w:history="1">
        <w:r w:rsidR="00F203CE" w:rsidRPr="007011F0">
          <w:rPr>
            <w:rStyle w:val="Hyperlink"/>
            <w:szCs w:val="22"/>
            <w:highlight w:val="yellow"/>
          </w:rPr>
          <w:t>2761</w:t>
        </w:r>
      </w:hyperlink>
      <w:r w:rsidR="00F203CE" w:rsidRPr="007011F0">
        <w:rPr>
          <w:highlight w:val="yellow"/>
        </w:rPr>
        <w:t>, Identify a Controlling Person, to each controlling person</w:t>
      </w:r>
      <w:r w:rsidR="003630C3" w:rsidRPr="007011F0">
        <w:rPr>
          <w:highlight w:val="yellow"/>
        </w:rPr>
        <w:t>;</w:t>
      </w:r>
      <w:r w:rsidR="00F203CE" w:rsidRPr="007011F0">
        <w:rPr>
          <w:highlight w:val="yellow"/>
        </w:rPr>
        <w:t xml:space="preserve"> or</w:t>
      </w:r>
    </w:p>
    <w:p w:rsidR="00F203CE" w:rsidRPr="00D03D11" w:rsidRDefault="00D8544E" w:rsidP="00D8544E">
      <w:pPr>
        <w:pStyle w:val="list1dfps"/>
      </w:pPr>
      <w:r w:rsidRPr="007011F0">
        <w:rPr>
          <w:highlight w:val="yellow"/>
        </w:rPr>
        <w:t xml:space="preserve">  •</w:t>
      </w:r>
      <w:r w:rsidRPr="007011F0">
        <w:rPr>
          <w:highlight w:val="yellow"/>
        </w:rPr>
        <w:tab/>
      </w:r>
      <w:r w:rsidR="00F203CE" w:rsidRPr="007011F0">
        <w:rPr>
          <w:highlight w:val="yellow"/>
        </w:rPr>
        <w:t>Form Letter 2765</w:t>
      </w:r>
      <w:r w:rsidR="003630C3" w:rsidRPr="007011F0">
        <w:rPr>
          <w:highlight w:val="yellow"/>
        </w:rPr>
        <w:t>,</w:t>
      </w:r>
      <w:r w:rsidR="00F203CE" w:rsidRPr="007011F0">
        <w:rPr>
          <w:highlight w:val="yellow"/>
        </w:rPr>
        <w:t xml:space="preserve"> Match of an Ineligible Controlling Person</w:t>
      </w:r>
      <w:r w:rsidR="003630C3" w:rsidRPr="007011F0">
        <w:rPr>
          <w:highlight w:val="yellow"/>
        </w:rPr>
        <w:t>,</w:t>
      </w:r>
      <w:r w:rsidR="00F203CE" w:rsidRPr="007011F0">
        <w:rPr>
          <w:highlight w:val="yellow"/>
        </w:rPr>
        <w:t xml:space="preserve"> to the</w:t>
      </w:r>
      <w:r w:rsidRPr="007011F0">
        <w:rPr>
          <w:highlight w:val="yellow"/>
        </w:rPr>
        <w:t xml:space="preserve"> </w:t>
      </w:r>
      <w:r w:rsidR="003630C3" w:rsidRPr="007011F0">
        <w:rPr>
          <w:highlight w:val="yellow"/>
        </w:rPr>
        <w:t>operation</w:t>
      </w:r>
      <w:r w:rsidR="00F203CE" w:rsidRPr="007011F0">
        <w:rPr>
          <w:highlight w:val="yellow"/>
        </w:rPr>
        <w:t>.</w:t>
      </w:r>
    </w:p>
    <w:p w:rsidR="00D70674" w:rsidRPr="00D03D11" w:rsidRDefault="00D70674" w:rsidP="00D8544E">
      <w:pPr>
        <w:pStyle w:val="Heading4"/>
      </w:pPr>
      <w:bookmarkStart w:id="163" w:name="_Toc329598068"/>
      <w:r w:rsidRPr="00D03D11">
        <w:t>3535 Obtaining Approvals and Documenting</w:t>
      </w:r>
      <w:bookmarkEnd w:id="163"/>
    </w:p>
    <w:p w:rsidR="00D70674" w:rsidRPr="00D03D11" w:rsidRDefault="00D70674" w:rsidP="00D70674">
      <w:pPr>
        <w:pStyle w:val="revisionnodfps"/>
      </w:pPr>
      <w:r w:rsidRPr="00D03D11">
        <w:t xml:space="preserve">LPPH </w:t>
      </w:r>
      <w:r w:rsidRPr="00D03D11">
        <w:rPr>
          <w:strike/>
          <w:color w:val="FF0000"/>
        </w:rPr>
        <w:t>April 2010</w:t>
      </w:r>
      <w:r w:rsidRPr="00D03D11">
        <w:t xml:space="preserve"> DRAFT 5398-CCL (recommended new item; currently part of 3530)</w:t>
      </w:r>
    </w:p>
    <w:p w:rsidR="00D70674" w:rsidRPr="00D03D11" w:rsidRDefault="00D70674" w:rsidP="00D70674">
      <w:pPr>
        <w:pStyle w:val="violettagdfps"/>
      </w:pPr>
      <w:r w:rsidRPr="00D03D11">
        <w:t>Procedure</w:t>
      </w:r>
    </w:p>
    <w:p w:rsidR="00C20FE5" w:rsidRPr="00D03D11" w:rsidRDefault="00C20FE5" w:rsidP="00D65619">
      <w:pPr>
        <w:pStyle w:val="bodytextdfps"/>
      </w:pPr>
      <w:r w:rsidRPr="00D03D11">
        <w:t>The inspector:</w:t>
      </w:r>
    </w:p>
    <w:p w:rsidR="00F203CE" w:rsidRPr="00D03D11" w:rsidRDefault="00D70674" w:rsidP="00F203CE">
      <w:pPr>
        <w:pStyle w:val="list1dfps"/>
        <w:rPr>
          <w:szCs w:val="22"/>
        </w:rPr>
      </w:pPr>
      <w:r w:rsidRPr="00D03D11">
        <w:rPr>
          <w:szCs w:val="22"/>
        </w:rPr>
        <w:t>a</w:t>
      </w:r>
      <w:r w:rsidR="00F203CE" w:rsidRPr="00D03D11">
        <w:rPr>
          <w:szCs w:val="22"/>
        </w:rPr>
        <w:t>.</w:t>
      </w:r>
      <w:r w:rsidRPr="00D03D11">
        <w:rPr>
          <w:szCs w:val="22"/>
        </w:rPr>
        <w:tab/>
      </w:r>
      <w:r w:rsidR="00C20FE5" w:rsidRPr="00D03D11">
        <w:rPr>
          <w:szCs w:val="22"/>
        </w:rPr>
        <w:t>o</w:t>
      </w:r>
      <w:r w:rsidR="00F203CE" w:rsidRPr="00D03D11">
        <w:rPr>
          <w:szCs w:val="22"/>
        </w:rPr>
        <w:t>btain</w:t>
      </w:r>
      <w:r w:rsidR="00C20FE5" w:rsidRPr="00D03D11">
        <w:rPr>
          <w:szCs w:val="22"/>
        </w:rPr>
        <w:t>s</w:t>
      </w:r>
      <w:r w:rsidR="00F203CE" w:rsidRPr="00D03D11">
        <w:rPr>
          <w:szCs w:val="22"/>
        </w:rPr>
        <w:t xml:space="preserve"> supervisory approval if the decision is made to issue a registration with any negative information or questionable history</w:t>
      </w:r>
      <w:r w:rsidR="00C20FE5" w:rsidRPr="00D03D11">
        <w:rPr>
          <w:szCs w:val="22"/>
        </w:rPr>
        <w:t>;</w:t>
      </w:r>
    </w:p>
    <w:p w:rsidR="00F203CE" w:rsidRPr="00D03D11" w:rsidRDefault="00D70674" w:rsidP="00F203CE">
      <w:pPr>
        <w:pStyle w:val="list1dfps"/>
        <w:rPr>
          <w:szCs w:val="22"/>
        </w:rPr>
      </w:pPr>
      <w:r w:rsidRPr="00D03D11">
        <w:rPr>
          <w:szCs w:val="22"/>
        </w:rPr>
        <w:t>b</w:t>
      </w:r>
      <w:r w:rsidR="00F203CE" w:rsidRPr="00D03D11">
        <w:rPr>
          <w:szCs w:val="22"/>
        </w:rPr>
        <w:t>.</w:t>
      </w:r>
      <w:r w:rsidRPr="00D03D11">
        <w:rPr>
          <w:szCs w:val="22"/>
        </w:rPr>
        <w:tab/>
      </w:r>
      <w:r w:rsidR="00C20FE5" w:rsidRPr="00D03D11">
        <w:rPr>
          <w:szCs w:val="22"/>
        </w:rPr>
        <w:t>d</w:t>
      </w:r>
      <w:r w:rsidR="00F203CE" w:rsidRPr="00D03D11">
        <w:rPr>
          <w:szCs w:val="22"/>
        </w:rPr>
        <w:t>ocument</w:t>
      </w:r>
      <w:r w:rsidR="00C20FE5" w:rsidRPr="00D03D11">
        <w:rPr>
          <w:szCs w:val="22"/>
        </w:rPr>
        <w:t>s</w:t>
      </w:r>
      <w:r w:rsidR="00F203CE" w:rsidRPr="00D03D11">
        <w:rPr>
          <w:szCs w:val="22"/>
        </w:rPr>
        <w:t xml:space="preserve"> other conditions or restrictions in the CLASS system</w:t>
      </w:r>
      <w:r w:rsidR="00C20FE5" w:rsidRPr="00D03D11">
        <w:rPr>
          <w:szCs w:val="22"/>
        </w:rPr>
        <w:t>;</w:t>
      </w:r>
    </w:p>
    <w:p w:rsidR="00F203CE" w:rsidRPr="00D03D11" w:rsidRDefault="00D70674" w:rsidP="00F203CE">
      <w:pPr>
        <w:pStyle w:val="list1dfps"/>
        <w:rPr>
          <w:szCs w:val="22"/>
        </w:rPr>
      </w:pPr>
      <w:r w:rsidRPr="00D03D11">
        <w:rPr>
          <w:szCs w:val="22"/>
        </w:rPr>
        <w:t>c</w:t>
      </w:r>
      <w:r w:rsidR="00F203CE" w:rsidRPr="00D03D11">
        <w:rPr>
          <w:szCs w:val="22"/>
        </w:rPr>
        <w:t>.</w:t>
      </w:r>
      <w:r w:rsidRPr="00D03D11">
        <w:rPr>
          <w:szCs w:val="22"/>
        </w:rPr>
        <w:tab/>
      </w:r>
      <w:r w:rsidR="00C20FE5" w:rsidRPr="00D03D11">
        <w:rPr>
          <w:szCs w:val="22"/>
        </w:rPr>
        <w:t>e</w:t>
      </w:r>
      <w:r w:rsidR="00F203CE" w:rsidRPr="00D03D11">
        <w:rPr>
          <w:szCs w:val="22"/>
        </w:rPr>
        <w:t>nsure</w:t>
      </w:r>
      <w:r w:rsidR="00C20FE5" w:rsidRPr="00D03D11">
        <w:rPr>
          <w:szCs w:val="22"/>
        </w:rPr>
        <w:t>s</w:t>
      </w:r>
      <w:r w:rsidR="00F203CE" w:rsidRPr="00D03D11">
        <w:rPr>
          <w:szCs w:val="22"/>
        </w:rPr>
        <w:t xml:space="preserve"> the registration applicant has attended orientation or a pre-application interview</w:t>
      </w:r>
      <w:r w:rsidR="00C20FE5" w:rsidRPr="00D03D11">
        <w:rPr>
          <w:szCs w:val="22"/>
        </w:rPr>
        <w:t>; and</w:t>
      </w:r>
    </w:p>
    <w:p w:rsidR="00F203CE" w:rsidRPr="00D03D11" w:rsidRDefault="00D70674" w:rsidP="00F203CE">
      <w:pPr>
        <w:pStyle w:val="list1dfps"/>
        <w:rPr>
          <w:szCs w:val="22"/>
        </w:rPr>
      </w:pPr>
      <w:r w:rsidRPr="00D03D11">
        <w:rPr>
          <w:szCs w:val="22"/>
        </w:rPr>
        <w:t>d</w:t>
      </w:r>
      <w:r w:rsidR="00F203CE" w:rsidRPr="00D03D11">
        <w:rPr>
          <w:szCs w:val="22"/>
        </w:rPr>
        <w:t>.</w:t>
      </w:r>
      <w:r w:rsidRPr="00D03D11">
        <w:rPr>
          <w:szCs w:val="22"/>
        </w:rPr>
        <w:tab/>
      </w:r>
      <w:r w:rsidR="00C20FE5" w:rsidRPr="00D03D11">
        <w:rPr>
          <w:szCs w:val="22"/>
        </w:rPr>
        <w:t>p</w:t>
      </w:r>
      <w:r w:rsidR="00F203CE" w:rsidRPr="00D03D11">
        <w:rPr>
          <w:szCs w:val="22"/>
        </w:rPr>
        <w:t>repare</w:t>
      </w:r>
      <w:r w:rsidR="00C20FE5" w:rsidRPr="00D03D11">
        <w:rPr>
          <w:szCs w:val="22"/>
        </w:rPr>
        <w:t>s</w:t>
      </w:r>
      <w:r w:rsidR="00F203CE" w:rsidRPr="00D03D11">
        <w:rPr>
          <w:szCs w:val="22"/>
        </w:rPr>
        <w:t xml:space="preserve"> the record, including information to support the</w:t>
      </w:r>
      <w:r w:rsidR="00C20FE5" w:rsidRPr="00D03D11">
        <w:rPr>
          <w:szCs w:val="22"/>
        </w:rPr>
        <w:t xml:space="preserve"> inspector’s</w:t>
      </w:r>
      <w:r w:rsidR="00F203CE" w:rsidRPr="00D03D11">
        <w:rPr>
          <w:szCs w:val="22"/>
        </w:rPr>
        <w:t xml:space="preserve"> decision to issue a registration permit.</w:t>
      </w:r>
    </w:p>
    <w:p w:rsidR="00F203CE" w:rsidRPr="00D70674" w:rsidRDefault="00F203CE" w:rsidP="00F203CE">
      <w:pPr>
        <w:pStyle w:val="bodytextcitationdfps"/>
        <w:rPr>
          <w:szCs w:val="18"/>
        </w:rPr>
      </w:pPr>
      <w:r w:rsidRPr="00D03D11">
        <w:rPr>
          <w:szCs w:val="18"/>
        </w:rPr>
        <w:t xml:space="preserve">Texas Human Resources Code </w:t>
      </w:r>
      <w:hyperlink r:id="rId340" w:anchor="42.046" w:tgtFrame="_blank" w:history="1">
        <w:r w:rsidRPr="00D03D11">
          <w:rPr>
            <w:rStyle w:val="Hyperlink"/>
            <w:szCs w:val="18"/>
          </w:rPr>
          <w:t>§42.046</w:t>
        </w:r>
      </w:hyperlink>
    </w:p>
    <w:p w:rsidR="00016511" w:rsidRPr="00A87ABC" w:rsidRDefault="00D70674" w:rsidP="00300A70">
      <w:pPr>
        <w:pStyle w:val="Heading4"/>
      </w:pPr>
      <w:bookmarkStart w:id="164" w:name="_Toc329598069"/>
      <w:r w:rsidRPr="00A87ABC">
        <w:t xml:space="preserve">3536 </w:t>
      </w:r>
      <w:bookmarkStart w:id="165" w:name="LPPH_3531"/>
      <w:bookmarkEnd w:id="165"/>
      <w:r w:rsidR="00016511" w:rsidRPr="00A87ABC">
        <w:t>Requisite for Issuance</w:t>
      </w:r>
      <w:bookmarkEnd w:id="164"/>
    </w:p>
    <w:p w:rsidR="00016511" w:rsidRDefault="00016511" w:rsidP="00300A70">
      <w:pPr>
        <w:pStyle w:val="revisionnodfps"/>
      </w:pPr>
      <w:r w:rsidRPr="00A87ABC">
        <w:t xml:space="preserve">LPPH </w:t>
      </w:r>
      <w:r w:rsidRPr="00196104">
        <w:rPr>
          <w:strike/>
          <w:color w:val="FF0000"/>
        </w:rPr>
        <w:t>April 2010</w:t>
      </w:r>
      <w:r w:rsidR="00D70674" w:rsidRPr="00196104">
        <w:rPr>
          <w:color w:val="FF0000"/>
        </w:rPr>
        <w:t xml:space="preserve"> </w:t>
      </w:r>
      <w:r w:rsidR="00196104">
        <w:t xml:space="preserve">DRAFT 5398-CCL </w:t>
      </w:r>
      <w:r w:rsidR="00D70674" w:rsidRPr="00A87ABC">
        <w:t>(</w:t>
      </w:r>
      <w:r w:rsidR="00196104">
        <w:t>currently 3531; no other changes</w:t>
      </w:r>
      <w:r w:rsidR="00D70674" w:rsidRPr="00A87ABC">
        <w:t>)</w:t>
      </w:r>
    </w:p>
    <w:p w:rsidR="00196104" w:rsidRPr="00196104" w:rsidRDefault="00196104" w:rsidP="00196104">
      <w:pPr>
        <w:pStyle w:val="violettagdfps"/>
        <w:rPr>
          <w:rFonts w:ascii="Verdana" w:hAnsi="Verdana"/>
        </w:rPr>
      </w:pPr>
      <w:r w:rsidRPr="00196104">
        <w:t>Procedure</w:t>
      </w:r>
    </w:p>
    <w:p w:rsidR="00196104" w:rsidRPr="00196104" w:rsidRDefault="00196104" w:rsidP="00196104">
      <w:pPr>
        <w:pStyle w:val="bodytextdfps"/>
        <w:rPr>
          <w:szCs w:val="22"/>
        </w:rPr>
      </w:pPr>
      <w:r w:rsidRPr="00196104">
        <w:rPr>
          <w:szCs w:val="22"/>
        </w:rPr>
        <w:t>Issuance of a registration permit is not authorized if the home does not comply with minimum standards and laws.</w:t>
      </w:r>
    </w:p>
    <w:p w:rsidR="00196104" w:rsidRPr="00196104" w:rsidRDefault="00196104" w:rsidP="00196104">
      <w:pPr>
        <w:pStyle w:val="bodytextcitationdfps"/>
      </w:pPr>
      <w:r w:rsidRPr="00196104">
        <w:t xml:space="preserve">Texas Human Resources Code </w:t>
      </w:r>
      <w:hyperlink r:id="rId341" w:anchor="42.072" w:tgtFrame="_blank" w:history="1">
        <w:r w:rsidRPr="00196104">
          <w:rPr>
            <w:rStyle w:val="Hyperlink"/>
          </w:rPr>
          <w:t>§42.072</w:t>
        </w:r>
      </w:hyperlink>
    </w:p>
    <w:p w:rsidR="00196104" w:rsidRPr="00196104" w:rsidRDefault="00196104" w:rsidP="00196104">
      <w:pPr>
        <w:pStyle w:val="bodytextcitationdfps"/>
      </w:pPr>
      <w:r w:rsidRPr="00196104">
        <w:t xml:space="preserve">DFPS Rules, 40 TAC </w:t>
      </w:r>
      <w:hyperlink r:id="rId342" w:tgtFrame="_blank" w:history="1">
        <w:r w:rsidRPr="00196104">
          <w:rPr>
            <w:rStyle w:val="Hyperlink"/>
          </w:rPr>
          <w:t>§745.321</w:t>
        </w:r>
      </w:hyperlink>
    </w:p>
    <w:p w:rsidR="00196104" w:rsidRPr="00196104" w:rsidRDefault="00196104" w:rsidP="00196104">
      <w:pPr>
        <w:pStyle w:val="bodytextdfps"/>
        <w:rPr>
          <w:szCs w:val="22"/>
        </w:rPr>
      </w:pPr>
      <w:r w:rsidRPr="00196104">
        <w:rPr>
          <w:szCs w:val="22"/>
        </w:rPr>
        <w:t xml:space="preserve">If denial is recommended, submit the documentation to the supervisor. If the supervisor and district director concur with the recommendation, the district director denies the application. See </w:t>
      </w:r>
      <w:hyperlink r:id="rId343" w:anchor="LPPH_7600" w:history="1">
        <w:r w:rsidRPr="00196104">
          <w:rPr>
            <w:rStyle w:val="Hyperlink"/>
            <w:szCs w:val="22"/>
          </w:rPr>
          <w:t>7600</w:t>
        </w:r>
      </w:hyperlink>
      <w:r w:rsidRPr="00196104">
        <w:rPr>
          <w:szCs w:val="22"/>
        </w:rPr>
        <w:t xml:space="preserve"> Adverse Actions.</w:t>
      </w:r>
    </w:p>
    <w:p w:rsidR="00196104" w:rsidRPr="00196104" w:rsidRDefault="00196104" w:rsidP="00196104">
      <w:pPr>
        <w:pStyle w:val="bodytextdfps"/>
        <w:rPr>
          <w:szCs w:val="22"/>
        </w:rPr>
      </w:pPr>
      <w:r w:rsidRPr="00196104">
        <w:rPr>
          <w:szCs w:val="22"/>
        </w:rPr>
        <w:t>See also CLASS Online Help: Process an Issuance / Issue a Full Listing, Registration, License, or Certificate.</w:t>
      </w:r>
    </w:p>
    <w:p w:rsidR="00196104" w:rsidRPr="00196104" w:rsidRDefault="00196104" w:rsidP="00196104">
      <w:pPr>
        <w:pStyle w:val="bodytextcitationdfps"/>
      </w:pPr>
      <w:r w:rsidRPr="00196104">
        <w:t xml:space="preserve">Texas Human Resources Code </w:t>
      </w:r>
      <w:hyperlink r:id="rId344" w:anchor="42.072" w:tgtFrame="_blank" w:history="1">
        <w:r w:rsidRPr="00196104">
          <w:rPr>
            <w:rStyle w:val="Hyperlink"/>
          </w:rPr>
          <w:t>§42.072</w:t>
        </w:r>
      </w:hyperlink>
    </w:p>
    <w:p w:rsidR="00196104" w:rsidRPr="00016511" w:rsidRDefault="00196104" w:rsidP="00300A70">
      <w:pPr>
        <w:pStyle w:val="revisionnodfps"/>
      </w:pPr>
    </w:p>
    <w:p w:rsidR="00F203CE" w:rsidRPr="00C50784" w:rsidRDefault="00F203CE" w:rsidP="0087457B">
      <w:pPr>
        <w:pStyle w:val="Heading2"/>
      </w:pPr>
      <w:bookmarkStart w:id="166" w:name="_Toc329598070"/>
      <w:r w:rsidRPr="00C50784">
        <w:t>3600</w:t>
      </w:r>
      <w:bookmarkStart w:id="167" w:name="LPPH_3600"/>
      <w:bookmarkEnd w:id="167"/>
      <w:r w:rsidRPr="00C50784">
        <w:t xml:space="preserve"> Process for Issuance of a Listing Permit</w:t>
      </w:r>
      <w:bookmarkEnd w:id="166"/>
      <w:r w:rsidRPr="00C50784">
        <w:t xml:space="preserve"> </w:t>
      </w:r>
    </w:p>
    <w:p w:rsidR="00F203CE" w:rsidRPr="00C50784" w:rsidRDefault="00F203CE" w:rsidP="0087457B">
      <w:pPr>
        <w:pStyle w:val="Heading3"/>
      </w:pPr>
      <w:bookmarkStart w:id="168" w:name="_Toc329598071"/>
      <w:r w:rsidRPr="00C50784">
        <w:t>3610</w:t>
      </w:r>
      <w:bookmarkStart w:id="169" w:name="LPPH_3610"/>
      <w:bookmarkEnd w:id="169"/>
      <w:r w:rsidRPr="00C50784">
        <w:t xml:space="preserve"> Listing Application</w:t>
      </w:r>
      <w:bookmarkEnd w:id="168"/>
      <w:r w:rsidRPr="00C50784">
        <w:t xml:space="preserve"> </w:t>
      </w:r>
    </w:p>
    <w:p w:rsidR="00F203CE" w:rsidRPr="00C50784" w:rsidRDefault="00F203CE" w:rsidP="0087457B">
      <w:pPr>
        <w:pStyle w:val="Heading4"/>
      </w:pPr>
      <w:bookmarkStart w:id="170" w:name="_Toc329598072"/>
      <w:r w:rsidRPr="00C50784">
        <w:t>3611</w:t>
      </w:r>
      <w:bookmarkStart w:id="171" w:name="LPPH_3611"/>
      <w:bookmarkEnd w:id="171"/>
      <w:r w:rsidRPr="00C50784">
        <w:t xml:space="preserve"> Contents of Application</w:t>
      </w:r>
      <w:bookmarkEnd w:id="170"/>
    </w:p>
    <w:p w:rsidR="0087457B" w:rsidRDefault="0087457B" w:rsidP="0087457B">
      <w:pPr>
        <w:pStyle w:val="revisionnodfps"/>
      </w:pPr>
      <w:r w:rsidRPr="0071548D">
        <w:t xml:space="preserve">LPPH </w:t>
      </w:r>
      <w:r w:rsidRPr="00002E90">
        <w:rPr>
          <w:strike/>
          <w:color w:val="FF0000"/>
        </w:rPr>
        <w:t>December 2011</w:t>
      </w:r>
      <w:r>
        <w:t xml:space="preserve"> DRAFT 5398-CCL</w:t>
      </w:r>
    </w:p>
    <w:p w:rsidR="00F203CE" w:rsidRPr="00D82330" w:rsidRDefault="00F203CE" w:rsidP="002E26E3">
      <w:pPr>
        <w:pStyle w:val="violettagdfps"/>
      </w:pPr>
      <w:r w:rsidRPr="00D82330">
        <w:t>Policy</w:t>
      </w:r>
    </w:p>
    <w:p w:rsidR="00F203CE" w:rsidRPr="00C50784" w:rsidRDefault="00F203CE" w:rsidP="00F203CE">
      <w:pPr>
        <w:pStyle w:val="bodytextdfps"/>
        <w:rPr>
          <w:szCs w:val="22"/>
        </w:rPr>
      </w:pPr>
      <w:r w:rsidRPr="00C50784">
        <w:rPr>
          <w:szCs w:val="22"/>
        </w:rPr>
        <w:t>A complete application consists of the following materials provided by the applicant:</w:t>
      </w:r>
    </w:p>
    <w:p w:rsidR="00F203CE" w:rsidRPr="00C50784" w:rsidRDefault="00F203CE" w:rsidP="00F203CE">
      <w:pPr>
        <w:pStyle w:val="list1dfps"/>
        <w:rPr>
          <w:szCs w:val="22"/>
        </w:rPr>
      </w:pPr>
      <w:r w:rsidRPr="00C50784">
        <w:rPr>
          <w:szCs w:val="22"/>
        </w:rPr>
        <w:t>a.</w:t>
      </w:r>
      <w:r w:rsidR="002E26E3">
        <w:rPr>
          <w:szCs w:val="22"/>
        </w:rPr>
        <w:tab/>
      </w:r>
      <w:r w:rsidRPr="00C50784">
        <w:rPr>
          <w:szCs w:val="22"/>
        </w:rPr>
        <w:t xml:space="preserve">A completed </w:t>
      </w:r>
      <w:hyperlink r:id="rId345" w:history="1">
        <w:r w:rsidRPr="00C50784">
          <w:rPr>
            <w:rStyle w:val="Hyperlink"/>
            <w:szCs w:val="22"/>
          </w:rPr>
          <w:t>Form 2986p</w:t>
        </w:r>
      </w:hyperlink>
      <w:r w:rsidRPr="00C50784">
        <w:rPr>
          <w:szCs w:val="22"/>
        </w:rPr>
        <w:t>, Listing Request</w:t>
      </w:r>
    </w:p>
    <w:p w:rsidR="00F203CE" w:rsidRPr="00C50784" w:rsidRDefault="002E26E3" w:rsidP="00F203CE">
      <w:pPr>
        <w:pStyle w:val="list1dfps"/>
        <w:rPr>
          <w:szCs w:val="22"/>
        </w:rPr>
      </w:pPr>
      <w:r>
        <w:rPr>
          <w:szCs w:val="22"/>
        </w:rPr>
        <w:t>b.</w:t>
      </w:r>
      <w:r>
        <w:rPr>
          <w:szCs w:val="22"/>
        </w:rPr>
        <w:tab/>
      </w:r>
      <w:r w:rsidR="00F203CE" w:rsidRPr="00C50784">
        <w:rPr>
          <w:szCs w:val="22"/>
        </w:rPr>
        <w:t xml:space="preserve">A completed </w:t>
      </w:r>
      <w:hyperlink r:id="rId346" w:history="1">
        <w:r w:rsidR="00F203CE" w:rsidRPr="00C50784">
          <w:rPr>
            <w:rStyle w:val="Hyperlink"/>
            <w:szCs w:val="22"/>
          </w:rPr>
          <w:t>Form 2971</w:t>
        </w:r>
      </w:hyperlink>
      <w:r w:rsidR="00F203CE" w:rsidRPr="00C50784">
        <w:rPr>
          <w:szCs w:val="22"/>
        </w:rPr>
        <w:t>, Request for Criminal History and Central Registry Check</w:t>
      </w:r>
    </w:p>
    <w:p w:rsidR="00F203CE" w:rsidRPr="00C50784" w:rsidRDefault="00F203CE" w:rsidP="00F203CE">
      <w:pPr>
        <w:pStyle w:val="list1dfps"/>
        <w:rPr>
          <w:szCs w:val="22"/>
        </w:rPr>
      </w:pPr>
      <w:r w:rsidRPr="00C50784">
        <w:rPr>
          <w:szCs w:val="22"/>
        </w:rPr>
        <w:t>c.</w:t>
      </w:r>
      <w:r w:rsidR="002E26E3">
        <w:rPr>
          <w:szCs w:val="22"/>
        </w:rPr>
        <w:tab/>
      </w:r>
      <w:r w:rsidRPr="00A6135B">
        <w:rPr>
          <w:szCs w:val="22"/>
          <w:highlight w:val="yellow"/>
        </w:rPr>
        <w:t xml:space="preserve">A completed </w:t>
      </w:r>
      <w:hyperlink r:id="rId347" w:history="1">
        <w:r w:rsidRPr="00A6135B">
          <w:rPr>
            <w:rStyle w:val="Hyperlink"/>
            <w:szCs w:val="22"/>
            <w:highlight w:val="yellow"/>
          </w:rPr>
          <w:t>Form 2760</w:t>
        </w:r>
      </w:hyperlink>
      <w:r w:rsidRPr="00A6135B">
        <w:rPr>
          <w:szCs w:val="22"/>
          <w:highlight w:val="yellow"/>
        </w:rPr>
        <w:t>, Controlling Person</w:t>
      </w:r>
    </w:p>
    <w:p w:rsidR="00F203CE" w:rsidRPr="00C50784" w:rsidRDefault="002E26E3" w:rsidP="00F203CE">
      <w:pPr>
        <w:pStyle w:val="list1dfps"/>
        <w:rPr>
          <w:szCs w:val="22"/>
        </w:rPr>
      </w:pPr>
      <w:r>
        <w:rPr>
          <w:szCs w:val="22"/>
        </w:rPr>
        <w:t>d.</w:t>
      </w:r>
      <w:r>
        <w:rPr>
          <w:szCs w:val="22"/>
        </w:rPr>
        <w:tab/>
      </w:r>
      <w:r w:rsidR="00F203CE" w:rsidRPr="00C50784">
        <w:rPr>
          <w:szCs w:val="22"/>
        </w:rPr>
        <w:t xml:space="preserve">Proof of payment of the listing fee, if a listing fee is required. See </w:t>
      </w:r>
      <w:hyperlink r:id="rId348" w:anchor="LPPH_5200" w:history="1">
        <w:r w:rsidR="00F203CE" w:rsidRPr="00C50784">
          <w:rPr>
            <w:rStyle w:val="Hyperlink"/>
            <w:szCs w:val="22"/>
          </w:rPr>
          <w:t>5200</w:t>
        </w:r>
      </w:hyperlink>
      <w:r w:rsidR="00F203CE" w:rsidRPr="00C50784">
        <w:rPr>
          <w:szCs w:val="22"/>
        </w:rPr>
        <w:t xml:space="preserve"> Fees</w:t>
      </w:r>
    </w:p>
    <w:p w:rsidR="00F203CE" w:rsidRPr="00C50784" w:rsidRDefault="00F203CE" w:rsidP="00F203CE">
      <w:pPr>
        <w:pStyle w:val="bodytextdfps"/>
        <w:rPr>
          <w:szCs w:val="22"/>
        </w:rPr>
      </w:pPr>
      <w:r w:rsidRPr="00C50784">
        <w:rPr>
          <w:szCs w:val="22"/>
        </w:rPr>
        <w:t>If an applicant for a listing permit plans to apply for a registration permit, his or her $20 fee for a listing permit can be applied toward the $35 fee for a registration permit if he or she applies for a registration permit within 30 days of being issued a listing permit.</w:t>
      </w:r>
    </w:p>
    <w:p w:rsidR="00F203CE" w:rsidRPr="002E26E3" w:rsidRDefault="00F203CE" w:rsidP="00F203CE">
      <w:pPr>
        <w:pStyle w:val="bodytextcitationdfps"/>
        <w:rPr>
          <w:szCs w:val="18"/>
        </w:rPr>
      </w:pPr>
      <w:r w:rsidRPr="002E26E3">
        <w:rPr>
          <w:szCs w:val="18"/>
        </w:rPr>
        <w:t xml:space="preserve">DFPS Rules, 40 TAC </w:t>
      </w:r>
      <w:hyperlink r:id="rId349" w:tgtFrame="_blank" w:history="1">
        <w:r w:rsidRPr="002E26E3">
          <w:rPr>
            <w:rStyle w:val="Hyperlink"/>
            <w:szCs w:val="18"/>
          </w:rPr>
          <w:t>§745.243(1)</w:t>
        </w:r>
      </w:hyperlink>
    </w:p>
    <w:p w:rsidR="00F203CE" w:rsidRPr="00C50784" w:rsidRDefault="00F203CE" w:rsidP="0087457B">
      <w:pPr>
        <w:pStyle w:val="Heading4"/>
      </w:pPr>
      <w:bookmarkStart w:id="172" w:name="_Toc329598073"/>
      <w:r w:rsidRPr="00C50784">
        <w:t>3612</w:t>
      </w:r>
      <w:bookmarkStart w:id="173" w:name="LPPH_3612"/>
      <w:bookmarkEnd w:id="173"/>
      <w:r w:rsidRPr="00C50784">
        <w:t xml:space="preserve"> Time Frame for Licensing</w:t>
      </w:r>
      <w:r w:rsidR="00C12E48">
        <w:t>’</w:t>
      </w:r>
      <w:r w:rsidRPr="00C50784">
        <w:t>s Response</w:t>
      </w:r>
      <w:bookmarkEnd w:id="172"/>
    </w:p>
    <w:p w:rsidR="0087457B" w:rsidRDefault="0087457B" w:rsidP="0087457B">
      <w:pPr>
        <w:pStyle w:val="revisionnodfps"/>
      </w:pPr>
      <w:r w:rsidRPr="0071548D">
        <w:t xml:space="preserve">LPPH </w:t>
      </w:r>
      <w:r w:rsidRPr="00002E90">
        <w:rPr>
          <w:strike/>
          <w:color w:val="FF0000"/>
        </w:rPr>
        <w:t>December 2011</w:t>
      </w:r>
      <w:r>
        <w:t xml:space="preserve"> DRAFT 5398-CCL</w:t>
      </w:r>
    </w:p>
    <w:p w:rsidR="00F203CE" w:rsidRPr="00D82330" w:rsidRDefault="00F203CE" w:rsidP="002E26E3">
      <w:pPr>
        <w:pStyle w:val="violettagdfps"/>
      </w:pPr>
      <w:r w:rsidRPr="00D82330">
        <w:t>Policy</w:t>
      </w:r>
    </w:p>
    <w:p w:rsidR="00F203CE" w:rsidRDefault="002C4A4F" w:rsidP="00F203CE">
      <w:pPr>
        <w:pStyle w:val="bodytextdfps"/>
        <w:rPr>
          <w:szCs w:val="22"/>
        </w:rPr>
      </w:pPr>
      <w:r>
        <w:rPr>
          <w:szCs w:val="22"/>
        </w:rPr>
        <w:t>The inspector</w:t>
      </w:r>
      <w:r w:rsidRPr="00C50784">
        <w:rPr>
          <w:szCs w:val="22"/>
        </w:rPr>
        <w:t xml:space="preserve"> </w:t>
      </w:r>
      <w:r w:rsidR="00F203CE" w:rsidRPr="00C50784">
        <w:rPr>
          <w:szCs w:val="22"/>
        </w:rPr>
        <w:t>must notify the applicant in writing within 21 days of receipt of the application that the application is</w:t>
      </w:r>
      <w:r w:rsidR="00F409D3">
        <w:rPr>
          <w:szCs w:val="22"/>
        </w:rPr>
        <w:t>,</w:t>
      </w:r>
      <w:r w:rsidR="00F203CE" w:rsidRPr="00C50784">
        <w:rPr>
          <w:szCs w:val="22"/>
        </w:rPr>
        <w:t xml:space="preserve"> or is not</w:t>
      </w:r>
      <w:r w:rsidR="00F409D3">
        <w:rPr>
          <w:szCs w:val="22"/>
        </w:rPr>
        <w:t>,</w:t>
      </w:r>
      <w:r w:rsidR="00F203CE" w:rsidRPr="00C50784">
        <w:rPr>
          <w:szCs w:val="22"/>
        </w:rPr>
        <w:t xml:space="preserve"> complete. </w:t>
      </w:r>
    </w:p>
    <w:p w:rsidR="00F203CE" w:rsidRPr="00C50784" w:rsidRDefault="00F203CE" w:rsidP="00F203CE">
      <w:pPr>
        <w:pStyle w:val="bodytextdfps"/>
        <w:rPr>
          <w:szCs w:val="22"/>
        </w:rPr>
      </w:pPr>
      <w:r w:rsidRPr="00A6135B">
        <w:rPr>
          <w:szCs w:val="22"/>
          <w:highlight w:val="yellow"/>
        </w:rPr>
        <w:t xml:space="preserve">See </w:t>
      </w:r>
      <w:hyperlink r:id="rId350" w:anchor="LPPH_3240" w:history="1">
        <w:r w:rsidRPr="00A6135B">
          <w:rPr>
            <w:rStyle w:val="Hyperlink"/>
            <w:szCs w:val="22"/>
            <w:highlight w:val="yellow"/>
          </w:rPr>
          <w:t>3240</w:t>
        </w:r>
      </w:hyperlink>
      <w:r w:rsidRPr="00A6135B">
        <w:rPr>
          <w:szCs w:val="22"/>
          <w:highlight w:val="yellow"/>
        </w:rPr>
        <w:t xml:space="preserve"> Reviewing and Accepting the Application for a Permit</w:t>
      </w:r>
      <w:r w:rsidR="00F409D3" w:rsidRPr="00A6135B">
        <w:rPr>
          <w:szCs w:val="22"/>
          <w:highlight w:val="yellow"/>
        </w:rPr>
        <w:t>.</w:t>
      </w:r>
    </w:p>
    <w:p w:rsidR="00F203CE" w:rsidRPr="00C50784" w:rsidRDefault="00F203CE" w:rsidP="00F203CE">
      <w:pPr>
        <w:pStyle w:val="bodytextdfps"/>
        <w:rPr>
          <w:szCs w:val="22"/>
        </w:rPr>
      </w:pPr>
      <w:r w:rsidRPr="00C50784">
        <w:rPr>
          <w:szCs w:val="22"/>
        </w:rPr>
        <w:t>If an applicant withdraws his</w:t>
      </w:r>
      <w:r w:rsidR="00F409D3">
        <w:rPr>
          <w:szCs w:val="22"/>
        </w:rPr>
        <w:t xml:space="preserve"> or her</w:t>
      </w:r>
      <w:r w:rsidRPr="00C50784">
        <w:rPr>
          <w:szCs w:val="22"/>
        </w:rPr>
        <w:t xml:space="preserve"> application, </w:t>
      </w:r>
      <w:r w:rsidR="002C4A4F">
        <w:rPr>
          <w:szCs w:val="22"/>
        </w:rPr>
        <w:t>The inspector</w:t>
      </w:r>
      <w:r w:rsidRPr="00C50784">
        <w:rPr>
          <w:szCs w:val="22"/>
        </w:rPr>
        <w:t xml:space="preserve"> follow</w:t>
      </w:r>
      <w:r w:rsidR="002C4A4F">
        <w:rPr>
          <w:szCs w:val="22"/>
        </w:rPr>
        <w:t>s</w:t>
      </w:r>
      <w:r w:rsidRPr="00C50784">
        <w:rPr>
          <w:szCs w:val="22"/>
        </w:rPr>
        <w:t xml:space="preserve"> procedures in </w:t>
      </w:r>
      <w:hyperlink r:id="rId351" w:anchor="LPPH_3250" w:history="1">
        <w:r w:rsidRPr="00C50784">
          <w:rPr>
            <w:rStyle w:val="Hyperlink"/>
            <w:szCs w:val="22"/>
          </w:rPr>
          <w:t>3250</w:t>
        </w:r>
      </w:hyperlink>
      <w:r w:rsidRPr="00C50784">
        <w:rPr>
          <w:szCs w:val="22"/>
        </w:rPr>
        <w:t xml:space="preserve"> Withdrawal of an Application for a Permit.</w:t>
      </w:r>
    </w:p>
    <w:p w:rsidR="00F203CE" w:rsidRPr="002E26E3" w:rsidRDefault="00F203CE" w:rsidP="00F203CE">
      <w:pPr>
        <w:pStyle w:val="bodytextcitationdfps"/>
        <w:rPr>
          <w:szCs w:val="18"/>
        </w:rPr>
      </w:pPr>
      <w:r w:rsidRPr="002E26E3">
        <w:rPr>
          <w:szCs w:val="18"/>
        </w:rPr>
        <w:t xml:space="preserve">Texas Human Resources Code </w:t>
      </w:r>
      <w:hyperlink r:id="rId352" w:anchor="42.046" w:tgtFrame="_blank" w:history="1">
        <w:r w:rsidRPr="002E26E3">
          <w:rPr>
            <w:rStyle w:val="Hyperlink"/>
            <w:szCs w:val="18"/>
          </w:rPr>
          <w:t>§42.046</w:t>
        </w:r>
      </w:hyperlink>
    </w:p>
    <w:p w:rsidR="00F203CE" w:rsidRPr="002E26E3" w:rsidRDefault="00F203CE" w:rsidP="00F203CE">
      <w:pPr>
        <w:pStyle w:val="bodytextcitationdfps"/>
        <w:rPr>
          <w:szCs w:val="18"/>
        </w:rPr>
      </w:pPr>
      <w:r w:rsidRPr="002E26E3">
        <w:rPr>
          <w:szCs w:val="18"/>
        </w:rPr>
        <w:t>DFPS Rules, 40 TAC §§</w:t>
      </w:r>
      <w:hyperlink r:id="rId353" w:tgtFrame="_blank" w:history="1">
        <w:r w:rsidRPr="002E26E3">
          <w:rPr>
            <w:rStyle w:val="Hyperlink"/>
            <w:szCs w:val="18"/>
          </w:rPr>
          <w:t>745.243(1)</w:t>
        </w:r>
      </w:hyperlink>
      <w:r w:rsidRPr="002E26E3">
        <w:rPr>
          <w:szCs w:val="18"/>
        </w:rPr>
        <w:t xml:space="preserve">; </w:t>
      </w:r>
      <w:hyperlink r:id="rId354" w:tgtFrame="_blank" w:history="1">
        <w:r w:rsidRPr="002E26E3">
          <w:rPr>
            <w:rStyle w:val="Hyperlink"/>
            <w:szCs w:val="18"/>
          </w:rPr>
          <w:t>745.301</w:t>
        </w:r>
      </w:hyperlink>
      <w:r w:rsidRPr="002E26E3">
        <w:rPr>
          <w:szCs w:val="18"/>
        </w:rPr>
        <w:t xml:space="preserve">; </w:t>
      </w:r>
      <w:hyperlink r:id="rId355" w:tgtFrame="_blank" w:history="1">
        <w:r w:rsidRPr="002E26E3">
          <w:rPr>
            <w:rStyle w:val="Hyperlink"/>
            <w:szCs w:val="18"/>
          </w:rPr>
          <w:t>745.303</w:t>
        </w:r>
      </w:hyperlink>
      <w:r w:rsidRPr="002E26E3">
        <w:rPr>
          <w:szCs w:val="18"/>
        </w:rPr>
        <w:t xml:space="preserve">; </w:t>
      </w:r>
      <w:hyperlink r:id="rId356" w:tgtFrame="_blank" w:history="1">
        <w:r w:rsidRPr="002E26E3">
          <w:rPr>
            <w:rStyle w:val="Hyperlink"/>
            <w:szCs w:val="18"/>
          </w:rPr>
          <w:t>745.327</w:t>
        </w:r>
      </w:hyperlink>
    </w:p>
    <w:p w:rsidR="00A6135B" w:rsidRPr="00DB407E" w:rsidRDefault="00A6135B" w:rsidP="0087457B">
      <w:pPr>
        <w:pStyle w:val="Heading4"/>
        <w:rPr>
          <w:b w:val="0"/>
          <w:i/>
          <w:color w:val="FF0000"/>
          <w:sz w:val="24"/>
          <w:szCs w:val="24"/>
        </w:rPr>
      </w:pPr>
      <w:bookmarkStart w:id="174" w:name="_Toc329598074"/>
      <w:r w:rsidRPr="00DB407E">
        <w:rPr>
          <w:b w:val="0"/>
          <w:i/>
          <w:color w:val="FF0000"/>
          <w:sz w:val="24"/>
          <w:szCs w:val="24"/>
          <w:highlight w:val="yellow"/>
        </w:rPr>
        <w:t>Some procedures were deleted in 3613 that no longer apply.  3613 was also edited for clarity.</w:t>
      </w:r>
    </w:p>
    <w:p w:rsidR="00F203CE" w:rsidRPr="00C50784" w:rsidRDefault="00F203CE" w:rsidP="0087457B">
      <w:pPr>
        <w:pStyle w:val="Heading4"/>
      </w:pPr>
      <w:r w:rsidRPr="00C50784">
        <w:t>3613</w:t>
      </w:r>
      <w:bookmarkStart w:id="175" w:name="LPPH_3613"/>
      <w:bookmarkEnd w:id="175"/>
      <w:r w:rsidRPr="00C50784">
        <w:t xml:space="preserve"> When Not to Accept an Application</w:t>
      </w:r>
      <w:bookmarkEnd w:id="174"/>
    </w:p>
    <w:p w:rsidR="0087457B" w:rsidRDefault="0087457B" w:rsidP="0087457B">
      <w:pPr>
        <w:pStyle w:val="revisionnodfps"/>
      </w:pPr>
      <w:r w:rsidRPr="0071548D">
        <w:t xml:space="preserve">LPPH </w:t>
      </w:r>
      <w:r w:rsidRPr="00002E90">
        <w:rPr>
          <w:strike/>
          <w:color w:val="FF0000"/>
        </w:rPr>
        <w:t>December 2011</w:t>
      </w:r>
      <w:r>
        <w:t xml:space="preserve"> DRAFT 5398-CCL</w:t>
      </w:r>
    </w:p>
    <w:p w:rsidR="00F203CE" w:rsidRPr="00D82330" w:rsidRDefault="00F203CE" w:rsidP="002E26E3">
      <w:pPr>
        <w:pStyle w:val="violettagdfps"/>
      </w:pPr>
      <w:r w:rsidRPr="00D82330">
        <w:t>Procedure</w:t>
      </w:r>
    </w:p>
    <w:p w:rsidR="00F203CE" w:rsidRPr="00C50784" w:rsidRDefault="002C4A4F" w:rsidP="00F203CE">
      <w:pPr>
        <w:pStyle w:val="bodytextdfps"/>
        <w:rPr>
          <w:szCs w:val="22"/>
        </w:rPr>
      </w:pPr>
      <w:r>
        <w:rPr>
          <w:szCs w:val="22"/>
        </w:rPr>
        <w:t>The inspector</w:t>
      </w:r>
      <w:r w:rsidRPr="00C50784">
        <w:rPr>
          <w:szCs w:val="22"/>
        </w:rPr>
        <w:t xml:space="preserve"> </w:t>
      </w:r>
      <w:r w:rsidR="00F203CE" w:rsidRPr="00C50784">
        <w:rPr>
          <w:szCs w:val="22"/>
        </w:rPr>
        <w:t>does not accept a listing application in the following situations:</w:t>
      </w:r>
    </w:p>
    <w:p w:rsidR="00F203CE" w:rsidRPr="00C50784" w:rsidRDefault="00F203CE" w:rsidP="00F203CE">
      <w:pPr>
        <w:pStyle w:val="list1dfps"/>
        <w:rPr>
          <w:szCs w:val="22"/>
        </w:rPr>
      </w:pPr>
      <w:r w:rsidRPr="00C50784">
        <w:rPr>
          <w:szCs w:val="22"/>
        </w:rPr>
        <w:t>a.</w:t>
      </w:r>
      <w:r w:rsidR="002E26E3">
        <w:rPr>
          <w:szCs w:val="22"/>
        </w:rPr>
        <w:tab/>
      </w:r>
      <w:r w:rsidRPr="00C50784">
        <w:rPr>
          <w:szCs w:val="22"/>
        </w:rPr>
        <w:t>Some of the required materials have not been submitted.</w:t>
      </w:r>
    </w:p>
    <w:p w:rsidR="00F203CE" w:rsidRPr="00C50784" w:rsidRDefault="002E26E3" w:rsidP="00F203CE">
      <w:pPr>
        <w:pStyle w:val="list1dfps"/>
        <w:rPr>
          <w:szCs w:val="22"/>
        </w:rPr>
      </w:pPr>
      <w:r>
        <w:rPr>
          <w:szCs w:val="22"/>
        </w:rPr>
        <w:t>b.</w:t>
      </w:r>
      <w:r>
        <w:rPr>
          <w:szCs w:val="22"/>
        </w:rPr>
        <w:tab/>
      </w:r>
      <w:r w:rsidR="00F203CE" w:rsidRPr="00C50784">
        <w:rPr>
          <w:szCs w:val="22"/>
        </w:rPr>
        <w:t>Some of the materials are not filled out completely.</w:t>
      </w:r>
    </w:p>
    <w:p w:rsidR="00F203CE" w:rsidRPr="00C50784" w:rsidRDefault="002E26E3" w:rsidP="00F203CE">
      <w:pPr>
        <w:pStyle w:val="list1dfps"/>
        <w:rPr>
          <w:szCs w:val="22"/>
        </w:rPr>
      </w:pPr>
      <w:r>
        <w:rPr>
          <w:szCs w:val="22"/>
        </w:rPr>
        <w:t>c.</w:t>
      </w:r>
      <w:r>
        <w:rPr>
          <w:szCs w:val="22"/>
        </w:rPr>
        <w:tab/>
      </w:r>
      <w:r w:rsidR="00F203CE" w:rsidRPr="00C50784">
        <w:rPr>
          <w:szCs w:val="22"/>
        </w:rPr>
        <w:t xml:space="preserve">The inspector cannot verify that the listing fee has been paid, if a listing fee is required. See </w:t>
      </w:r>
      <w:hyperlink r:id="rId357" w:anchor="LPPH_5260" w:history="1">
        <w:r w:rsidR="00F203CE" w:rsidRPr="00C50784">
          <w:rPr>
            <w:rStyle w:val="Hyperlink"/>
            <w:szCs w:val="22"/>
          </w:rPr>
          <w:t>5260</w:t>
        </w:r>
      </w:hyperlink>
      <w:r w:rsidR="00F203CE" w:rsidRPr="00C50784">
        <w:rPr>
          <w:szCs w:val="22"/>
        </w:rPr>
        <w:t xml:space="preserve"> Verification of Fee Payment.</w:t>
      </w:r>
    </w:p>
    <w:p w:rsidR="00F203CE" w:rsidRPr="00C50784" w:rsidRDefault="002E26E3" w:rsidP="00F203CE">
      <w:pPr>
        <w:pStyle w:val="list1dfps"/>
        <w:rPr>
          <w:szCs w:val="22"/>
        </w:rPr>
      </w:pPr>
      <w:r>
        <w:rPr>
          <w:szCs w:val="22"/>
        </w:rPr>
        <w:t>d.</w:t>
      </w:r>
      <w:r>
        <w:rPr>
          <w:szCs w:val="22"/>
        </w:rPr>
        <w:tab/>
      </w:r>
      <w:r w:rsidR="00F203CE" w:rsidRPr="00C50784">
        <w:rPr>
          <w:szCs w:val="22"/>
        </w:rPr>
        <w:t>The operation is being investigated because of a report of abuse or neglect. Licensing staff must not accept the application until the investigation is complete.</w:t>
      </w:r>
    </w:p>
    <w:p w:rsidR="00F203CE" w:rsidRPr="00C50784" w:rsidRDefault="002E26E3" w:rsidP="00F203CE">
      <w:pPr>
        <w:pStyle w:val="list1dfps"/>
        <w:rPr>
          <w:szCs w:val="22"/>
        </w:rPr>
      </w:pPr>
      <w:r>
        <w:rPr>
          <w:szCs w:val="22"/>
        </w:rPr>
        <w:t>e.</w:t>
      </w:r>
      <w:r>
        <w:rPr>
          <w:szCs w:val="22"/>
        </w:rPr>
        <w:tab/>
      </w:r>
      <w:r w:rsidR="00F203CE" w:rsidRPr="00C50784">
        <w:rPr>
          <w:szCs w:val="22"/>
        </w:rPr>
        <w:t xml:space="preserve">A background check match has been received, and the match is still being investigated. </w:t>
      </w:r>
    </w:p>
    <w:p w:rsidR="00F203CE" w:rsidRPr="00C50784" w:rsidRDefault="00F203CE" w:rsidP="00F203CE">
      <w:pPr>
        <w:pStyle w:val="list1dfps"/>
        <w:rPr>
          <w:szCs w:val="22"/>
        </w:rPr>
      </w:pPr>
      <w:r>
        <w:rPr>
          <w:szCs w:val="22"/>
        </w:rPr>
        <w:t>f</w:t>
      </w:r>
      <w:r w:rsidR="002E26E3">
        <w:rPr>
          <w:szCs w:val="22"/>
        </w:rPr>
        <w:t>.</w:t>
      </w:r>
      <w:r w:rsidR="002E26E3">
        <w:rPr>
          <w:szCs w:val="22"/>
        </w:rPr>
        <w:tab/>
      </w:r>
      <w:r w:rsidRPr="00C50784">
        <w:rPr>
          <w:szCs w:val="22"/>
        </w:rPr>
        <w:t>The listing applicant is younger than 18 years of age.</w:t>
      </w:r>
    </w:p>
    <w:p w:rsidR="00F203CE" w:rsidRPr="002E26E3" w:rsidRDefault="00F203CE" w:rsidP="00F203CE">
      <w:pPr>
        <w:pStyle w:val="bodytextcitationdfps"/>
        <w:rPr>
          <w:szCs w:val="18"/>
        </w:rPr>
      </w:pPr>
      <w:r w:rsidRPr="002E26E3">
        <w:rPr>
          <w:szCs w:val="18"/>
        </w:rPr>
        <w:t xml:space="preserve">DFPS Rules, 40 TAC </w:t>
      </w:r>
      <w:hyperlink r:id="rId358" w:tgtFrame="_blank" w:history="1">
        <w:r w:rsidRPr="002E26E3">
          <w:rPr>
            <w:rStyle w:val="Hyperlink"/>
            <w:szCs w:val="18"/>
          </w:rPr>
          <w:t>§745.243(1)</w:t>
        </w:r>
      </w:hyperlink>
    </w:p>
    <w:p w:rsidR="00F203CE" w:rsidRPr="002E26E3" w:rsidRDefault="00F203CE" w:rsidP="00F203CE">
      <w:pPr>
        <w:pStyle w:val="bodytextcitationdfps"/>
        <w:rPr>
          <w:szCs w:val="18"/>
        </w:rPr>
      </w:pPr>
      <w:r w:rsidRPr="002E26E3">
        <w:rPr>
          <w:szCs w:val="18"/>
        </w:rPr>
        <w:t xml:space="preserve">Human Resources Code </w:t>
      </w:r>
      <w:hyperlink r:id="rId359" w:anchor="42.072" w:tgtFrame="_blank" w:history="1">
        <w:r w:rsidRPr="002E26E3">
          <w:rPr>
            <w:rStyle w:val="Hyperlink"/>
            <w:szCs w:val="18"/>
          </w:rPr>
          <w:t>§42.072(c)</w:t>
        </w:r>
      </w:hyperlink>
    </w:p>
    <w:p w:rsidR="00F203CE" w:rsidRPr="00C50784" w:rsidRDefault="00F203CE" w:rsidP="00F203CE">
      <w:pPr>
        <w:pStyle w:val="bodytextdfps"/>
        <w:spacing w:after="240"/>
        <w:ind w:left="1800" w:hanging="360"/>
        <w:rPr>
          <w:szCs w:val="22"/>
        </w:rPr>
      </w:pPr>
      <w:r>
        <w:rPr>
          <w:szCs w:val="22"/>
        </w:rPr>
        <w:t>g.</w:t>
      </w:r>
      <w:r w:rsidR="002E26E3">
        <w:rPr>
          <w:szCs w:val="22"/>
        </w:rPr>
        <w:tab/>
      </w:r>
      <w:r w:rsidRPr="00A6135B">
        <w:rPr>
          <w:szCs w:val="22"/>
          <w:highlight w:val="yellow"/>
        </w:rPr>
        <w:t>A review of DFPS files reflects that the applicant is prohibited from obtaining a permit.</w:t>
      </w:r>
      <w:r w:rsidRPr="00C50784">
        <w:rPr>
          <w:szCs w:val="22"/>
        </w:rPr>
        <w:t xml:space="preserve"> In these situations, the inspector follows the procedures in the chart below. </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0"/>
        <w:gridCol w:w="5176"/>
      </w:tblGrid>
      <w:tr w:rsidR="00F203CE" w:rsidRPr="00C50784" w:rsidTr="002E26E3">
        <w:trPr>
          <w:tblHeader/>
          <w:tblCellSpacing w:w="0" w:type="dxa"/>
        </w:trPr>
        <w:tc>
          <w:tcPr>
            <w:tcW w:w="0" w:type="auto"/>
            <w:shd w:val="clear" w:color="auto" w:fill="FFFFFF"/>
            <w:tcMar>
              <w:top w:w="46" w:type="dxa"/>
              <w:left w:w="46" w:type="dxa"/>
              <w:bottom w:w="46" w:type="dxa"/>
              <w:right w:w="46" w:type="dxa"/>
            </w:tcMar>
            <w:vAlign w:val="bottom"/>
          </w:tcPr>
          <w:p w:rsidR="00F203CE" w:rsidRPr="00C50784" w:rsidRDefault="00F203CE" w:rsidP="002E26E3">
            <w:pPr>
              <w:pStyle w:val="tableheadingdfps"/>
            </w:pPr>
            <w:r w:rsidRPr="00C50784">
              <w:t>If:</w:t>
            </w:r>
          </w:p>
        </w:tc>
        <w:tc>
          <w:tcPr>
            <w:tcW w:w="0" w:type="auto"/>
            <w:shd w:val="clear" w:color="auto" w:fill="FFFFFF"/>
            <w:tcMar>
              <w:top w:w="46" w:type="dxa"/>
              <w:left w:w="46" w:type="dxa"/>
              <w:bottom w:w="46" w:type="dxa"/>
              <w:right w:w="46" w:type="dxa"/>
            </w:tcMar>
            <w:vAlign w:val="bottom"/>
          </w:tcPr>
          <w:p w:rsidR="00F203CE" w:rsidRPr="00C50784" w:rsidRDefault="00F203CE" w:rsidP="002E26E3">
            <w:pPr>
              <w:pStyle w:val="tableheadingdfps"/>
            </w:pPr>
            <w:r w:rsidRPr="00C50784">
              <w:t>Then the inspector does the following:</w:t>
            </w:r>
          </w:p>
        </w:tc>
      </w:tr>
      <w:tr w:rsidR="00F203CE" w:rsidRPr="00C50784" w:rsidTr="00F203CE">
        <w:trPr>
          <w:tblCellSpacing w:w="0" w:type="dxa"/>
        </w:trPr>
        <w:tc>
          <w:tcPr>
            <w:tcW w:w="0" w:type="auto"/>
            <w:shd w:val="clear" w:color="auto" w:fill="FFFFFF"/>
            <w:tcMar>
              <w:top w:w="46" w:type="dxa"/>
              <w:left w:w="46" w:type="dxa"/>
              <w:bottom w:w="46" w:type="dxa"/>
              <w:right w:w="46" w:type="dxa"/>
            </w:tcMar>
          </w:tcPr>
          <w:p w:rsidR="00F203CE" w:rsidRPr="00C50784" w:rsidRDefault="00F203CE" w:rsidP="002E26E3">
            <w:pPr>
              <w:pStyle w:val="tabletextdfps"/>
            </w:pPr>
            <w:r w:rsidRPr="00C50784">
              <w:t>A letter of intent to revoke or deny a child day care permit was dated before September 1, 2009</w:t>
            </w:r>
          </w:p>
        </w:tc>
        <w:tc>
          <w:tcPr>
            <w:tcW w:w="0" w:type="auto"/>
            <w:shd w:val="clear" w:color="auto" w:fill="FFFFFF"/>
            <w:tcMar>
              <w:top w:w="46" w:type="dxa"/>
              <w:left w:w="46" w:type="dxa"/>
              <w:bottom w:w="46" w:type="dxa"/>
              <w:right w:w="46" w:type="dxa"/>
            </w:tcMar>
          </w:tcPr>
          <w:p w:rsidR="00F203CE" w:rsidRPr="00C50784" w:rsidRDefault="00F203CE" w:rsidP="002E26E3">
            <w:pPr>
              <w:pStyle w:val="tabletextdfps"/>
            </w:pPr>
            <w:r w:rsidRPr="00C50784">
              <w:t xml:space="preserve">Send written notification to the applicant stating that </w:t>
            </w:r>
            <w:r>
              <w:t>statute</w:t>
            </w:r>
            <w:r w:rsidRPr="00C50784">
              <w:t xml:space="preserve"> prohibits Licensing from issuing the person a permit for two years from the date revocation became final.</w:t>
            </w:r>
          </w:p>
        </w:tc>
      </w:tr>
      <w:tr w:rsidR="00F203CE" w:rsidRPr="00C50784" w:rsidTr="00F203CE">
        <w:trPr>
          <w:tblCellSpacing w:w="0" w:type="dxa"/>
        </w:trPr>
        <w:tc>
          <w:tcPr>
            <w:tcW w:w="0" w:type="auto"/>
            <w:shd w:val="clear" w:color="auto" w:fill="FFFFFF"/>
            <w:tcMar>
              <w:top w:w="46" w:type="dxa"/>
              <w:left w:w="46" w:type="dxa"/>
              <w:bottom w:w="46" w:type="dxa"/>
              <w:right w:w="46" w:type="dxa"/>
            </w:tcMar>
          </w:tcPr>
          <w:p w:rsidR="00F203CE" w:rsidRPr="00C50784" w:rsidRDefault="00F203CE" w:rsidP="002E26E3">
            <w:pPr>
              <w:pStyle w:val="tabletextdfps"/>
            </w:pPr>
            <w:r w:rsidRPr="00C50784">
              <w:t xml:space="preserve">A letter of intent to revoke or deny a child day care permit was dated on or after September 1, 2009 </w:t>
            </w:r>
          </w:p>
        </w:tc>
        <w:tc>
          <w:tcPr>
            <w:tcW w:w="0" w:type="auto"/>
            <w:shd w:val="clear" w:color="auto" w:fill="FFFFFF"/>
            <w:tcMar>
              <w:top w:w="46" w:type="dxa"/>
              <w:left w:w="46" w:type="dxa"/>
              <w:bottom w:w="46" w:type="dxa"/>
              <w:right w:w="46" w:type="dxa"/>
            </w:tcMar>
          </w:tcPr>
          <w:p w:rsidR="00F203CE" w:rsidRPr="00C50784" w:rsidRDefault="00F203CE" w:rsidP="002E26E3">
            <w:pPr>
              <w:pStyle w:val="tabletextdfps"/>
            </w:pPr>
            <w:r w:rsidRPr="00C50784">
              <w:t xml:space="preserve">Send written notification to the applicant stating that </w:t>
            </w:r>
            <w:r>
              <w:t>statute</w:t>
            </w:r>
            <w:r w:rsidRPr="00C50784">
              <w:t xml:space="preserve"> prohibits Licensing from issuing the person a permit for five years from the date the denial or revocation became final.</w:t>
            </w:r>
          </w:p>
        </w:tc>
      </w:tr>
      <w:tr w:rsidR="00F203CE" w:rsidRPr="00C50784" w:rsidTr="00F203CE">
        <w:trPr>
          <w:tblCellSpacing w:w="0" w:type="dxa"/>
        </w:trPr>
        <w:tc>
          <w:tcPr>
            <w:tcW w:w="0" w:type="auto"/>
            <w:shd w:val="clear" w:color="auto" w:fill="FFFFFF"/>
            <w:tcMar>
              <w:top w:w="46" w:type="dxa"/>
              <w:left w:w="46" w:type="dxa"/>
              <w:bottom w:w="46" w:type="dxa"/>
              <w:right w:w="46" w:type="dxa"/>
            </w:tcMar>
          </w:tcPr>
          <w:p w:rsidR="00F203CE" w:rsidRPr="00C50784" w:rsidRDefault="00F203CE" w:rsidP="002E26E3">
            <w:pPr>
              <w:pStyle w:val="tabletextdfps"/>
            </w:pPr>
            <w:r w:rsidRPr="00C50784">
              <w:t xml:space="preserve">A residential child care </w:t>
            </w:r>
            <w:r>
              <w:t>permit</w:t>
            </w:r>
            <w:r w:rsidRPr="00C50784">
              <w:t xml:space="preserve"> was </w:t>
            </w:r>
            <w:r>
              <w:t>denied or revoked</w:t>
            </w:r>
          </w:p>
        </w:tc>
        <w:tc>
          <w:tcPr>
            <w:tcW w:w="0" w:type="auto"/>
            <w:shd w:val="clear" w:color="auto" w:fill="FFFFFF"/>
            <w:tcMar>
              <w:top w:w="46" w:type="dxa"/>
              <w:left w:w="46" w:type="dxa"/>
              <w:bottom w:w="46" w:type="dxa"/>
              <w:right w:w="46" w:type="dxa"/>
            </w:tcMar>
          </w:tcPr>
          <w:p w:rsidR="00F203CE" w:rsidRPr="00C50784" w:rsidRDefault="00F203CE" w:rsidP="002E26E3">
            <w:pPr>
              <w:pStyle w:val="tabletextdfps"/>
            </w:pPr>
            <w:r w:rsidRPr="00C50784">
              <w:t xml:space="preserve">Send written notification to the applicant stating that </w:t>
            </w:r>
            <w:r>
              <w:t>statute</w:t>
            </w:r>
            <w:r w:rsidRPr="00C50784">
              <w:t xml:space="preserve"> prohibits Licensing from issuing the person a permit for five years from the date the denial or revocation became final.</w:t>
            </w:r>
          </w:p>
        </w:tc>
      </w:tr>
      <w:tr w:rsidR="00F203CE" w:rsidRPr="00C50784" w:rsidTr="00F203CE">
        <w:trPr>
          <w:tblCellSpacing w:w="0" w:type="dxa"/>
        </w:trPr>
        <w:tc>
          <w:tcPr>
            <w:tcW w:w="0" w:type="auto"/>
            <w:shd w:val="clear" w:color="auto" w:fill="FFFFFF"/>
            <w:tcMar>
              <w:top w:w="46" w:type="dxa"/>
              <w:left w:w="46" w:type="dxa"/>
              <w:bottom w:w="46" w:type="dxa"/>
              <w:right w:w="46" w:type="dxa"/>
            </w:tcMar>
          </w:tcPr>
          <w:p w:rsidR="00F203CE" w:rsidRPr="00C50784" w:rsidRDefault="00F203CE" w:rsidP="002E26E3">
            <w:pPr>
              <w:pStyle w:val="tabletextdfps"/>
            </w:pPr>
            <w:r w:rsidRPr="00C50784">
              <w:t>An application was returned for the third time as incomplete within the past year</w:t>
            </w:r>
          </w:p>
        </w:tc>
        <w:tc>
          <w:tcPr>
            <w:tcW w:w="0" w:type="auto"/>
            <w:shd w:val="clear" w:color="auto" w:fill="FFFFFF"/>
            <w:tcMar>
              <w:top w:w="46" w:type="dxa"/>
              <w:left w:w="46" w:type="dxa"/>
              <w:bottom w:w="46" w:type="dxa"/>
              <w:right w:w="46" w:type="dxa"/>
            </w:tcMar>
          </w:tcPr>
          <w:p w:rsidR="00F203CE" w:rsidRPr="00C50784" w:rsidRDefault="00F203CE" w:rsidP="002E26E3">
            <w:pPr>
              <w:pStyle w:val="tabletextdfps"/>
            </w:pPr>
            <w:r w:rsidRPr="00C50784">
              <w:t>Send written notification to the applicant stating that DFPS rules prohibit him or her from reapplying for a license, certificate, registration, or listing permit for one year from the date a third application was returned as incomplete.</w:t>
            </w:r>
          </w:p>
        </w:tc>
      </w:tr>
    </w:tbl>
    <w:p w:rsidR="00F203CE" w:rsidRPr="00C50784" w:rsidRDefault="00F203CE" w:rsidP="002E26E3">
      <w:pPr>
        <w:pStyle w:val="bodytextdfps"/>
        <w:rPr>
          <w:szCs w:val="22"/>
        </w:rPr>
      </w:pPr>
      <w:r w:rsidRPr="00C50784">
        <w:rPr>
          <w:szCs w:val="22"/>
        </w:rPr>
        <w:t>The notification should include the date that the individual may legally apply for a permit and a statement that acceptance of the application after this date does not indicate approval. See</w:t>
      </w:r>
      <w:r w:rsidR="002E26E3">
        <w:rPr>
          <w:szCs w:val="22"/>
        </w:rPr>
        <w:t xml:space="preserve"> </w:t>
      </w:r>
      <w:hyperlink r:id="rId360" w:anchor="LPPH_3730" w:history="1">
        <w:r w:rsidRPr="00C50784">
          <w:rPr>
            <w:rStyle w:val="Hyperlink"/>
            <w:szCs w:val="22"/>
          </w:rPr>
          <w:t>3730</w:t>
        </w:r>
      </w:hyperlink>
      <w:r w:rsidRPr="00C50784">
        <w:rPr>
          <w:szCs w:val="22"/>
        </w:rPr>
        <w:t xml:space="preserve"> Application for a Child Day Care Permit is Received When Denial or Revocation Is Effective on or After September 1, 2009</w:t>
      </w:r>
      <w:r w:rsidR="002E26E3">
        <w:rPr>
          <w:szCs w:val="22"/>
        </w:rPr>
        <w:t>.</w:t>
      </w:r>
    </w:p>
    <w:p w:rsidR="006D4992" w:rsidRPr="006D4992" w:rsidRDefault="006D4992" w:rsidP="006D4992">
      <w:pPr>
        <w:pStyle w:val="Heading5"/>
        <w:rPr>
          <w:b w:val="0"/>
          <w:i/>
          <w:color w:val="FF0000"/>
        </w:rPr>
      </w:pPr>
      <w:bookmarkStart w:id="176" w:name="_Toc329598076"/>
      <w:bookmarkStart w:id="177" w:name="_Toc329598077"/>
      <w:r w:rsidRPr="006D4992">
        <w:rPr>
          <w:b w:val="0"/>
          <w:i/>
          <w:color w:val="FF0000"/>
          <w:highlight w:val="yellow"/>
        </w:rPr>
        <w:t>A hyphen was deleted from 3615.</w:t>
      </w:r>
    </w:p>
    <w:p w:rsidR="006D4992" w:rsidRPr="00C50784" w:rsidRDefault="006D4992" w:rsidP="006D4992">
      <w:pPr>
        <w:pStyle w:val="Heading5"/>
      </w:pPr>
      <w:r w:rsidRPr="00C50784">
        <w:t>3615</w:t>
      </w:r>
      <w:bookmarkStart w:id="178" w:name="LPPH_3615"/>
      <w:bookmarkEnd w:id="178"/>
      <w:r w:rsidRPr="00C50784">
        <w:t xml:space="preserve"> Orientation Not Required</w:t>
      </w:r>
      <w:bookmarkEnd w:id="176"/>
    </w:p>
    <w:p w:rsidR="006D4992" w:rsidRDefault="006D4992" w:rsidP="006D4992">
      <w:pPr>
        <w:pStyle w:val="revisionnodfps"/>
      </w:pPr>
      <w:r w:rsidRPr="0071548D">
        <w:t xml:space="preserve">LPPH </w:t>
      </w:r>
      <w:r>
        <w:rPr>
          <w:strike/>
          <w:color w:val="FF0000"/>
        </w:rPr>
        <w:t>April 2010</w:t>
      </w:r>
      <w:r>
        <w:t xml:space="preserve"> DRAFT 5398-CCL</w:t>
      </w:r>
    </w:p>
    <w:p w:rsidR="006D4992" w:rsidRPr="00A1677F" w:rsidRDefault="006D4992" w:rsidP="006D4992">
      <w:pPr>
        <w:pStyle w:val="violettagdfps"/>
      </w:pPr>
      <w:r w:rsidRPr="00A1677F">
        <w:t>Procedure</w:t>
      </w:r>
    </w:p>
    <w:p w:rsidR="006D4992" w:rsidRPr="00C50784" w:rsidRDefault="006D4992" w:rsidP="006D4992">
      <w:pPr>
        <w:pStyle w:val="bodytextdfps"/>
        <w:rPr>
          <w:szCs w:val="22"/>
        </w:rPr>
      </w:pPr>
      <w:r w:rsidRPr="00C50784">
        <w:rPr>
          <w:szCs w:val="22"/>
        </w:rPr>
        <w:t>Registered and licensed child</w:t>
      </w:r>
      <w:r>
        <w:rPr>
          <w:szCs w:val="22"/>
        </w:rPr>
        <w:t xml:space="preserve"> </w:t>
      </w:r>
      <w:r w:rsidRPr="00C50784">
        <w:rPr>
          <w:szCs w:val="22"/>
        </w:rPr>
        <w:t xml:space="preserve">care home orientation is open to listing applicants, but is not required. District </w:t>
      </w:r>
      <w:r>
        <w:rPr>
          <w:szCs w:val="22"/>
        </w:rPr>
        <w:t>d</w:t>
      </w:r>
      <w:r w:rsidRPr="00C50784">
        <w:rPr>
          <w:szCs w:val="22"/>
        </w:rPr>
        <w:t>irectors can develop policies about inviting listing applicants to orientation.</w:t>
      </w:r>
    </w:p>
    <w:p w:rsidR="006D4992" w:rsidRPr="006D4992" w:rsidRDefault="006D4992" w:rsidP="006D4992">
      <w:pPr>
        <w:pStyle w:val="bodytextdfps"/>
        <w:rPr>
          <w:szCs w:val="22"/>
        </w:rPr>
      </w:pPr>
      <w:r w:rsidRPr="00C50784">
        <w:rPr>
          <w:szCs w:val="22"/>
        </w:rPr>
        <w:t>See also CLASS Online Help: Receiving a Day Care Application / Record a Registered or Listed Family Home Application.</w:t>
      </w:r>
    </w:p>
    <w:p w:rsidR="00211849" w:rsidRPr="00DB407E" w:rsidRDefault="00211849" w:rsidP="0087457B">
      <w:pPr>
        <w:pStyle w:val="Heading3"/>
        <w:rPr>
          <w:b w:val="0"/>
          <w:i/>
          <w:color w:val="FF0000"/>
          <w:sz w:val="24"/>
          <w:szCs w:val="24"/>
        </w:rPr>
      </w:pPr>
      <w:r w:rsidRPr="00DB407E">
        <w:rPr>
          <w:b w:val="0"/>
          <w:i/>
          <w:color w:val="FF0000"/>
          <w:sz w:val="24"/>
          <w:szCs w:val="24"/>
          <w:highlight w:val="yellow"/>
        </w:rPr>
        <w:t>Much of the content of 3620 was broken up into segments (3620-3624) for organizational purposes and edited for clarity.</w:t>
      </w:r>
    </w:p>
    <w:p w:rsidR="00F203CE" w:rsidRPr="00C50784" w:rsidRDefault="00F203CE" w:rsidP="0087457B">
      <w:pPr>
        <w:pStyle w:val="Heading3"/>
      </w:pPr>
      <w:r w:rsidRPr="00C50784">
        <w:t>3620</w:t>
      </w:r>
      <w:bookmarkStart w:id="179" w:name="LPPH_3620"/>
      <w:bookmarkEnd w:id="179"/>
      <w:r w:rsidRPr="00C50784">
        <w:t xml:space="preserve"> Evaluating for Issuance of a Listing Permit</w:t>
      </w:r>
      <w:bookmarkEnd w:id="177"/>
      <w:r w:rsidRPr="00C50784">
        <w:t xml:space="preserve"> </w:t>
      </w:r>
    </w:p>
    <w:p w:rsidR="0087457B" w:rsidRDefault="0087457B" w:rsidP="0087457B">
      <w:pPr>
        <w:pStyle w:val="revisionnodfps"/>
      </w:pPr>
      <w:r w:rsidRPr="0071548D">
        <w:t xml:space="preserve">LPPH </w:t>
      </w:r>
      <w:r>
        <w:rPr>
          <w:strike/>
          <w:color w:val="FF0000"/>
        </w:rPr>
        <w:t>April 2010</w:t>
      </w:r>
      <w:r>
        <w:t xml:space="preserve"> DRAFT 5398-CCL</w:t>
      </w:r>
    </w:p>
    <w:p w:rsidR="00F203CE" w:rsidRPr="00A1677F" w:rsidRDefault="00F203CE" w:rsidP="002E26E3">
      <w:pPr>
        <w:pStyle w:val="violettagdfps"/>
      </w:pPr>
      <w:r w:rsidRPr="00A1677F">
        <w:t>Policy</w:t>
      </w:r>
    </w:p>
    <w:p w:rsidR="00F203CE" w:rsidRPr="00C50784" w:rsidRDefault="00F203CE" w:rsidP="00F203CE">
      <w:pPr>
        <w:pStyle w:val="bodytextdfps"/>
        <w:rPr>
          <w:szCs w:val="22"/>
        </w:rPr>
      </w:pPr>
      <w:r w:rsidRPr="00C50784">
        <w:rPr>
          <w:szCs w:val="22"/>
        </w:rPr>
        <w:t xml:space="preserve">After acceptance of the application, the inspector determines compliance with </w:t>
      </w:r>
      <w:r>
        <w:rPr>
          <w:szCs w:val="22"/>
        </w:rPr>
        <w:t xml:space="preserve">statutes and administrative </w:t>
      </w:r>
      <w:r w:rsidRPr="00C50784">
        <w:rPr>
          <w:szCs w:val="22"/>
        </w:rPr>
        <w:t>rules applicable to issuance.</w:t>
      </w:r>
    </w:p>
    <w:p w:rsidR="00F203CE" w:rsidRPr="002E26E3" w:rsidRDefault="00F203CE" w:rsidP="00F203CE">
      <w:pPr>
        <w:pStyle w:val="bodytextcitationdfps"/>
        <w:rPr>
          <w:szCs w:val="18"/>
        </w:rPr>
      </w:pPr>
      <w:r w:rsidRPr="002E26E3">
        <w:rPr>
          <w:szCs w:val="18"/>
        </w:rPr>
        <w:t xml:space="preserve">Texas Human Resources Code </w:t>
      </w:r>
      <w:hyperlink r:id="rId361" w:anchor="42.046" w:tgtFrame="_blank" w:history="1">
        <w:r w:rsidRPr="002E26E3">
          <w:rPr>
            <w:rStyle w:val="Hyperlink"/>
            <w:szCs w:val="18"/>
          </w:rPr>
          <w:t>§42.046</w:t>
        </w:r>
      </w:hyperlink>
    </w:p>
    <w:p w:rsidR="00F203CE" w:rsidRPr="00A1677F" w:rsidRDefault="00F203CE" w:rsidP="002E26E3">
      <w:pPr>
        <w:pStyle w:val="violettagdfps"/>
      </w:pPr>
      <w:r w:rsidRPr="00A1677F">
        <w:t>Procedure</w:t>
      </w:r>
    </w:p>
    <w:p w:rsidR="002E26E3" w:rsidRPr="00C50784" w:rsidRDefault="00F203CE" w:rsidP="00D03D11">
      <w:pPr>
        <w:pStyle w:val="bodytextdfps"/>
      </w:pPr>
      <w:r w:rsidRPr="00C50784">
        <w:rPr>
          <w:szCs w:val="22"/>
        </w:rPr>
        <w:t>To evaluate for issuance of a listing permit, the inspector completes all of the following activities unless they have been previously completed for that operation</w:t>
      </w:r>
      <w:r w:rsidR="002E26E3">
        <w:rPr>
          <w:szCs w:val="22"/>
        </w:rPr>
        <w:t xml:space="preserve">. </w:t>
      </w:r>
    </w:p>
    <w:p w:rsidR="002E26E3" w:rsidRDefault="002E26E3" w:rsidP="00300A70">
      <w:pPr>
        <w:pStyle w:val="Heading4"/>
      </w:pPr>
      <w:bookmarkStart w:id="180" w:name="_Toc329598078"/>
      <w:r>
        <w:t>3621 Checking the Sex Offender Registry</w:t>
      </w:r>
      <w:bookmarkEnd w:id="180"/>
    </w:p>
    <w:p w:rsidR="002E26E3" w:rsidRPr="0071548D" w:rsidRDefault="002E26E3" w:rsidP="002E26E3">
      <w:pPr>
        <w:pStyle w:val="revisionnodfps"/>
      </w:pPr>
      <w:r w:rsidRPr="0071548D">
        <w:t xml:space="preserve">LPPH </w:t>
      </w:r>
      <w:r>
        <w:rPr>
          <w:strike/>
          <w:color w:val="FF0000"/>
        </w:rPr>
        <w:t>April 2010</w:t>
      </w:r>
      <w:r>
        <w:t xml:space="preserve"> DRAFT 5398-CCL (recommended new item, currently part of 3620)</w:t>
      </w:r>
    </w:p>
    <w:p w:rsidR="002E26E3" w:rsidRPr="00A1677F" w:rsidRDefault="002E26E3" w:rsidP="006F1053">
      <w:pPr>
        <w:pStyle w:val="violettagdfps"/>
      </w:pPr>
      <w:r w:rsidRPr="00A1677F">
        <w:t>P</w:t>
      </w:r>
      <w:r>
        <w:t>rocedure</w:t>
      </w:r>
    </w:p>
    <w:p w:rsidR="00EC1B1E" w:rsidRPr="00A87ABC" w:rsidRDefault="00780CE9" w:rsidP="006F1053">
      <w:pPr>
        <w:pStyle w:val="bodytextdfps"/>
      </w:pPr>
      <w:r w:rsidRPr="00A87ABC">
        <w:rPr>
          <w:szCs w:val="22"/>
        </w:rPr>
        <w:t xml:space="preserve">The inspector </w:t>
      </w:r>
      <w:r w:rsidRPr="00A87ABC">
        <w:t>c</w:t>
      </w:r>
      <w:r w:rsidR="00F203CE" w:rsidRPr="00A87ABC">
        <w:t>heck</w:t>
      </w:r>
      <w:r w:rsidRPr="00A87ABC">
        <w:t>s</w:t>
      </w:r>
      <w:r w:rsidR="00F203CE" w:rsidRPr="00A87ABC">
        <w:t xml:space="preserve"> the sex offender registry on the Department of Public Safety website that lists the addresses of sex offenders</w:t>
      </w:r>
      <w:r w:rsidR="00EC1B1E" w:rsidRPr="00A87ABC">
        <w:t xml:space="preserve">, </w:t>
      </w:r>
      <w:r w:rsidR="00F203CE" w:rsidRPr="00A87ABC">
        <w:t>compare</w:t>
      </w:r>
      <w:r w:rsidRPr="00A87ABC">
        <w:t>s</w:t>
      </w:r>
      <w:r w:rsidR="00F203CE" w:rsidRPr="00A87ABC">
        <w:t xml:space="preserve"> it with the address of the operation</w:t>
      </w:r>
      <w:r w:rsidR="00EC1B1E" w:rsidRPr="00A87ABC">
        <w:t xml:space="preserve">, </w:t>
      </w:r>
      <w:r w:rsidR="00EC1B1E" w:rsidRPr="00211849">
        <w:rPr>
          <w:highlight w:val="yellow"/>
        </w:rPr>
        <w:t xml:space="preserve">and then documents the findings in CLASS </w:t>
      </w:r>
      <w:r w:rsidR="00EC1B1E" w:rsidRPr="00211849">
        <w:rPr>
          <w:i/>
          <w:highlight w:val="yellow"/>
        </w:rPr>
        <w:t>Chronology</w:t>
      </w:r>
      <w:r w:rsidR="00F203CE" w:rsidRPr="00A87ABC">
        <w:t>.</w:t>
      </w:r>
    </w:p>
    <w:p w:rsidR="00F203CE" w:rsidRPr="00A87ABC" w:rsidRDefault="00F203CE" w:rsidP="006F1053">
      <w:pPr>
        <w:pStyle w:val="bodytextdfps"/>
        <w:rPr>
          <w:szCs w:val="22"/>
        </w:rPr>
      </w:pPr>
      <w:r w:rsidRPr="00A87ABC">
        <w:rPr>
          <w:szCs w:val="22"/>
        </w:rPr>
        <w:t xml:space="preserve">See </w:t>
      </w:r>
      <w:hyperlink r:id="rId362" w:anchor="LPPH_6550" w:history="1">
        <w:r w:rsidRPr="00A87ABC">
          <w:rPr>
            <w:rStyle w:val="Hyperlink"/>
            <w:szCs w:val="22"/>
          </w:rPr>
          <w:t>6550</w:t>
        </w:r>
      </w:hyperlink>
      <w:r w:rsidRPr="00A87ABC">
        <w:rPr>
          <w:szCs w:val="22"/>
        </w:rPr>
        <w:t xml:space="preserve"> Investigating Sex Offender Database Matches for procedures on processing a match. </w:t>
      </w:r>
      <w:r w:rsidR="00780CE9" w:rsidRPr="00A87ABC">
        <w:rPr>
          <w:szCs w:val="22"/>
        </w:rPr>
        <w:t>The inspector denies</w:t>
      </w:r>
      <w:r w:rsidRPr="00A87ABC">
        <w:rPr>
          <w:szCs w:val="22"/>
        </w:rPr>
        <w:t xml:space="preserve"> </w:t>
      </w:r>
      <w:r w:rsidR="00780CE9" w:rsidRPr="00A87ABC">
        <w:rPr>
          <w:szCs w:val="22"/>
        </w:rPr>
        <w:t xml:space="preserve">a permit </w:t>
      </w:r>
      <w:r w:rsidRPr="00A87ABC">
        <w:rPr>
          <w:szCs w:val="22"/>
        </w:rPr>
        <w:t xml:space="preserve">if a match requires </w:t>
      </w:r>
      <w:r w:rsidR="00780CE9" w:rsidRPr="00A87ABC">
        <w:rPr>
          <w:szCs w:val="22"/>
        </w:rPr>
        <w:t>it</w:t>
      </w:r>
      <w:r w:rsidRPr="00A87ABC">
        <w:rPr>
          <w:szCs w:val="22"/>
        </w:rPr>
        <w:t xml:space="preserve">. </w:t>
      </w:r>
    </w:p>
    <w:p w:rsidR="00F203CE" w:rsidRPr="00C50784" w:rsidRDefault="00F203CE" w:rsidP="001B17AF">
      <w:pPr>
        <w:pStyle w:val="bodytextdfps"/>
        <w:rPr>
          <w:szCs w:val="22"/>
        </w:rPr>
      </w:pPr>
      <w:r w:rsidRPr="00A87ABC">
        <w:rPr>
          <w:szCs w:val="22"/>
        </w:rPr>
        <w:t xml:space="preserve">See also </w:t>
      </w:r>
      <w:hyperlink r:id="rId363" w:anchor="LPPH_7600" w:history="1">
        <w:r w:rsidRPr="00A87ABC">
          <w:rPr>
            <w:rStyle w:val="Hyperlink"/>
            <w:szCs w:val="22"/>
          </w:rPr>
          <w:t>7600</w:t>
        </w:r>
      </w:hyperlink>
      <w:r w:rsidRPr="00A87ABC">
        <w:rPr>
          <w:szCs w:val="22"/>
        </w:rPr>
        <w:t xml:space="preserve"> Adverse Actions.</w:t>
      </w:r>
    </w:p>
    <w:p w:rsidR="002E26E3" w:rsidRDefault="002E26E3" w:rsidP="001B17AF">
      <w:pPr>
        <w:pStyle w:val="Heading4"/>
      </w:pPr>
      <w:bookmarkStart w:id="181" w:name="_Toc329598079"/>
      <w:r>
        <w:t>3622 Conducting Background Checks</w:t>
      </w:r>
      <w:bookmarkEnd w:id="181"/>
    </w:p>
    <w:p w:rsidR="002E26E3" w:rsidRPr="0071548D" w:rsidRDefault="002E26E3" w:rsidP="002E26E3">
      <w:pPr>
        <w:pStyle w:val="revisionnodfps"/>
      </w:pPr>
      <w:r w:rsidRPr="0071548D">
        <w:t xml:space="preserve">LPPH </w:t>
      </w:r>
      <w:r>
        <w:rPr>
          <w:strike/>
          <w:color w:val="FF0000"/>
        </w:rPr>
        <w:t>April 2010</w:t>
      </w:r>
      <w:r>
        <w:t xml:space="preserve"> DRAFT 5398-CCL (recommended new item, currently part of 3620)</w:t>
      </w:r>
    </w:p>
    <w:p w:rsidR="002E26E3" w:rsidRPr="00A1677F" w:rsidRDefault="002E26E3" w:rsidP="002E26E3">
      <w:pPr>
        <w:pStyle w:val="violettagdfps"/>
      </w:pPr>
      <w:r w:rsidRPr="00A1677F">
        <w:t>P</w:t>
      </w:r>
      <w:r>
        <w:t>rocedure</w:t>
      </w:r>
    </w:p>
    <w:p w:rsidR="00F203CE" w:rsidRPr="001B17AF" w:rsidRDefault="00780CE9" w:rsidP="006F1053">
      <w:pPr>
        <w:pStyle w:val="bodytextdfps"/>
      </w:pPr>
      <w:r w:rsidRPr="001B17AF">
        <w:t>The inspector e</w:t>
      </w:r>
      <w:r w:rsidR="00F203CE" w:rsidRPr="001B17AF">
        <w:t>nsure</w:t>
      </w:r>
      <w:r w:rsidRPr="001B17AF">
        <w:t>s</w:t>
      </w:r>
      <w:r w:rsidR="00F203CE" w:rsidRPr="001B17AF">
        <w:t xml:space="preserve"> all background checks have been completed. </w:t>
      </w:r>
    </w:p>
    <w:p w:rsidR="00F203CE" w:rsidRPr="001B17AF" w:rsidRDefault="006F1053" w:rsidP="006F1053">
      <w:pPr>
        <w:pStyle w:val="list1dfps"/>
      </w:pPr>
      <w:r w:rsidRPr="001B17AF">
        <w:t xml:space="preserve">  •</w:t>
      </w:r>
      <w:r w:rsidRPr="001B17AF">
        <w:tab/>
      </w:r>
      <w:r w:rsidR="00780CE9" w:rsidRPr="001B17AF">
        <w:t>The inspector denies</w:t>
      </w:r>
      <w:r w:rsidR="00F203CE" w:rsidRPr="001B17AF">
        <w:t xml:space="preserve"> </w:t>
      </w:r>
      <w:r w:rsidR="00780CE9" w:rsidRPr="001B17AF">
        <w:t xml:space="preserve">a permit </w:t>
      </w:r>
      <w:r w:rsidR="00F203CE" w:rsidRPr="001B17AF">
        <w:t xml:space="preserve">if a background check match requires </w:t>
      </w:r>
      <w:r w:rsidR="00780CE9" w:rsidRPr="001B17AF">
        <w:t>it</w:t>
      </w:r>
      <w:r w:rsidR="00F203CE" w:rsidRPr="001B17AF">
        <w:t xml:space="preserve">. See: </w:t>
      </w:r>
    </w:p>
    <w:p w:rsidR="00F203CE" w:rsidRPr="00D03D11" w:rsidRDefault="00F203CE" w:rsidP="001B17AF">
      <w:pPr>
        <w:pStyle w:val="list3dfps"/>
        <w:rPr>
          <w:szCs w:val="22"/>
        </w:rPr>
      </w:pPr>
      <w:r w:rsidRPr="00D03D11">
        <w:t>53</w:t>
      </w:r>
      <w:r w:rsidR="0090481D" w:rsidRPr="00D03D11">
        <w:rPr>
          <w:szCs w:val="22"/>
        </w:rPr>
        <w:t>30</w:t>
      </w:r>
      <w:r w:rsidRPr="00D03D11">
        <w:rPr>
          <w:szCs w:val="22"/>
        </w:rPr>
        <w:t xml:space="preserve"> Acting on Abuse and Neglect Findings</w:t>
      </w:r>
    </w:p>
    <w:p w:rsidR="00F203CE" w:rsidRPr="001B17AF" w:rsidRDefault="0090481D" w:rsidP="001B17AF">
      <w:pPr>
        <w:pStyle w:val="list3dfps"/>
        <w:rPr>
          <w:szCs w:val="22"/>
        </w:rPr>
      </w:pPr>
      <w:r w:rsidRPr="00D03D11">
        <w:t xml:space="preserve">5350 </w:t>
      </w:r>
      <w:r w:rsidR="00F203CE" w:rsidRPr="00D03D11">
        <w:rPr>
          <w:szCs w:val="22"/>
        </w:rPr>
        <w:t xml:space="preserve">Acting on </w:t>
      </w:r>
      <w:r w:rsidRPr="00D03D11">
        <w:rPr>
          <w:szCs w:val="22"/>
        </w:rPr>
        <w:t>Criminal History Results</w:t>
      </w:r>
    </w:p>
    <w:p w:rsidR="00F203CE" w:rsidRPr="001B17AF" w:rsidRDefault="006F1053" w:rsidP="006F1053">
      <w:pPr>
        <w:pStyle w:val="list1dfps"/>
      </w:pPr>
      <w:r w:rsidRPr="001B17AF">
        <w:t xml:space="preserve">  •</w:t>
      </w:r>
      <w:r w:rsidRPr="001B17AF">
        <w:tab/>
      </w:r>
      <w:r w:rsidR="00F203CE" w:rsidRPr="001B17AF">
        <w:t xml:space="preserve">For all listing permits, </w:t>
      </w:r>
      <w:r w:rsidR="00780CE9" w:rsidRPr="001B17AF">
        <w:t xml:space="preserve">the inspector </w:t>
      </w:r>
      <w:r w:rsidR="00F203CE" w:rsidRPr="001B17AF">
        <w:t>do</w:t>
      </w:r>
      <w:r w:rsidR="00780CE9" w:rsidRPr="001B17AF">
        <w:t>es</w:t>
      </w:r>
      <w:r w:rsidR="00F203CE" w:rsidRPr="001B17AF">
        <w:t xml:space="preserve"> not issue if a background check has been received and a Central Registry finding is being investigated, including a match indicating an open investigation of child abuse or neglect. In this case, Licensing has good cause to exceed the two-month time period for issuance of a permit. </w:t>
      </w:r>
    </w:p>
    <w:p w:rsidR="00F203CE" w:rsidRPr="00C50784" w:rsidRDefault="00F203CE" w:rsidP="006F1053">
      <w:pPr>
        <w:pStyle w:val="bodytextdfps"/>
      </w:pPr>
      <w:r w:rsidRPr="001B17AF">
        <w:t>If information about the Central Registry match cannot be released to the applicant</w:t>
      </w:r>
      <w:r w:rsidRPr="00C50784">
        <w:t xml:space="preserve"> because the perpetrator is someone other than the applicant, the inspector can, without releasing any identifying information about the match, explain to the applicant that there is a problem with the background check and a listing permit cannot be issued until the background check is cleared. </w:t>
      </w:r>
    </w:p>
    <w:p w:rsidR="00F203CE" w:rsidRPr="00C50784" w:rsidRDefault="00F203CE" w:rsidP="006F1053">
      <w:pPr>
        <w:pStyle w:val="bodytextdfps"/>
        <w:rPr>
          <w:szCs w:val="22"/>
        </w:rPr>
      </w:pPr>
      <w:r w:rsidRPr="00C50784">
        <w:rPr>
          <w:szCs w:val="22"/>
        </w:rPr>
        <w:t xml:space="preserve">See </w:t>
      </w:r>
      <w:hyperlink r:id="rId364" w:anchor="LPPH_5300" w:history="1">
        <w:r w:rsidRPr="00C50784">
          <w:rPr>
            <w:rStyle w:val="Hyperlink"/>
            <w:szCs w:val="22"/>
          </w:rPr>
          <w:t>5300</w:t>
        </w:r>
      </w:hyperlink>
      <w:r w:rsidRPr="00C50784">
        <w:rPr>
          <w:szCs w:val="22"/>
        </w:rPr>
        <w:t xml:space="preserve"> Central Registry and Criminal History Searches.</w:t>
      </w:r>
    </w:p>
    <w:p w:rsidR="00F203CE" w:rsidRPr="006F1053" w:rsidRDefault="00F203CE" w:rsidP="00F203CE">
      <w:pPr>
        <w:pStyle w:val="bodytextcitationdfps"/>
        <w:rPr>
          <w:szCs w:val="18"/>
        </w:rPr>
      </w:pPr>
      <w:r w:rsidRPr="006F1053">
        <w:rPr>
          <w:szCs w:val="18"/>
        </w:rPr>
        <w:t xml:space="preserve">DFPS Rules, 40 TAC </w:t>
      </w:r>
      <w:hyperlink r:id="rId365" w:tgtFrame="_blank" w:history="1">
        <w:r w:rsidRPr="006F1053">
          <w:rPr>
            <w:rStyle w:val="Hyperlink"/>
            <w:szCs w:val="18"/>
          </w:rPr>
          <w:t>§745.631</w:t>
        </w:r>
      </w:hyperlink>
    </w:p>
    <w:p w:rsidR="002E26E3" w:rsidRDefault="002E26E3" w:rsidP="001B17AF">
      <w:pPr>
        <w:pStyle w:val="Heading4"/>
      </w:pPr>
      <w:bookmarkStart w:id="182" w:name="_Toc329598080"/>
      <w:r w:rsidRPr="00211849">
        <w:rPr>
          <w:highlight w:val="yellow"/>
        </w:rPr>
        <w:t>3623 Processing Controlling Person Checks</w:t>
      </w:r>
      <w:bookmarkEnd w:id="182"/>
    </w:p>
    <w:p w:rsidR="002E26E3" w:rsidRPr="0071548D" w:rsidRDefault="002E26E3" w:rsidP="002E26E3">
      <w:pPr>
        <w:pStyle w:val="revisionnodfps"/>
      </w:pPr>
      <w:r w:rsidRPr="0071548D">
        <w:t xml:space="preserve">LPPH </w:t>
      </w:r>
      <w:r>
        <w:rPr>
          <w:strike/>
          <w:color w:val="FF0000"/>
        </w:rPr>
        <w:t>April 2010</w:t>
      </w:r>
      <w:r>
        <w:t xml:space="preserve"> DRAFT 5398-CCL (recommended new item, currently part of 3620)</w:t>
      </w:r>
    </w:p>
    <w:p w:rsidR="002E26E3" w:rsidRDefault="002E26E3" w:rsidP="002E26E3">
      <w:pPr>
        <w:pStyle w:val="violettagdfps"/>
      </w:pPr>
      <w:r w:rsidRPr="00A1677F">
        <w:t>P</w:t>
      </w:r>
      <w:r>
        <w:t>rocedure</w:t>
      </w:r>
    </w:p>
    <w:p w:rsidR="0064263B" w:rsidRPr="00211849" w:rsidRDefault="00CB0F9F" w:rsidP="006F1053">
      <w:pPr>
        <w:pStyle w:val="bodytextdfps"/>
        <w:rPr>
          <w:highlight w:val="yellow"/>
        </w:rPr>
      </w:pPr>
      <w:r w:rsidRPr="00211849">
        <w:rPr>
          <w:highlight w:val="yellow"/>
        </w:rPr>
        <w:t>The inspector e</w:t>
      </w:r>
      <w:r w:rsidR="00F203CE" w:rsidRPr="00211849">
        <w:rPr>
          <w:highlight w:val="yellow"/>
        </w:rPr>
        <w:t>nsure</w:t>
      </w:r>
      <w:r w:rsidRPr="00211849">
        <w:rPr>
          <w:highlight w:val="yellow"/>
        </w:rPr>
        <w:t>s</w:t>
      </w:r>
      <w:r w:rsidR="00F203CE" w:rsidRPr="00211849">
        <w:rPr>
          <w:highlight w:val="yellow"/>
        </w:rPr>
        <w:t xml:space="preserve"> </w:t>
      </w:r>
      <w:r w:rsidR="0064263B" w:rsidRPr="00211849">
        <w:rPr>
          <w:highlight w:val="yellow"/>
        </w:rPr>
        <w:t>all controlling person checks have been processed as follows:</w:t>
      </w:r>
    </w:p>
    <w:p w:rsidR="0064263B" w:rsidRPr="00211849" w:rsidRDefault="0064263B" w:rsidP="00300A70">
      <w:pPr>
        <w:pStyle w:val="subheading1dfps"/>
        <w:rPr>
          <w:highlight w:val="yellow"/>
        </w:rPr>
      </w:pPr>
      <w:r w:rsidRPr="00211849">
        <w:rPr>
          <w:highlight w:val="yellow"/>
        </w:rPr>
        <w:t>Searching the AARS System and CLASS</w:t>
      </w:r>
    </w:p>
    <w:p w:rsidR="00F203CE" w:rsidRPr="00211849" w:rsidRDefault="00021E9E" w:rsidP="006F1053">
      <w:pPr>
        <w:pStyle w:val="bodytextdfps"/>
        <w:rPr>
          <w:highlight w:val="yellow"/>
        </w:rPr>
      </w:pPr>
      <w:r w:rsidRPr="00211849">
        <w:rPr>
          <w:highlight w:val="yellow"/>
        </w:rPr>
        <w:t>A</w:t>
      </w:r>
      <w:r w:rsidR="008C7D28" w:rsidRPr="00211849">
        <w:rPr>
          <w:highlight w:val="yellow"/>
        </w:rPr>
        <w:t xml:space="preserve"> </w:t>
      </w:r>
      <w:r w:rsidR="00F203CE" w:rsidRPr="00211849">
        <w:rPr>
          <w:highlight w:val="yellow"/>
        </w:rPr>
        <w:t>search for each controlling person listed on the application and Form 2760 has been conducted in the HHSC Adverse Action Record Sharing (AARS</w:t>
      </w:r>
      <w:r w:rsidR="008C7D28" w:rsidRPr="00211849">
        <w:rPr>
          <w:highlight w:val="yellow"/>
        </w:rPr>
        <w:t xml:space="preserve">) system and CLASS. </w:t>
      </w:r>
      <w:r w:rsidR="00F203CE" w:rsidRPr="00211849">
        <w:rPr>
          <w:highlight w:val="yellow"/>
        </w:rPr>
        <w:t xml:space="preserve">See </w:t>
      </w:r>
      <w:hyperlink r:id="rId366" w:anchor="LPPH_5420" w:history="1">
        <w:r w:rsidR="008C7D28" w:rsidRPr="00211849">
          <w:rPr>
            <w:rStyle w:val="Hyperlink"/>
            <w:szCs w:val="22"/>
            <w:highlight w:val="yellow"/>
          </w:rPr>
          <w:t>5420</w:t>
        </w:r>
      </w:hyperlink>
      <w:r w:rsidR="00E64A32" w:rsidRPr="00211849">
        <w:rPr>
          <w:highlight w:val="yellow"/>
        </w:rPr>
        <w:t xml:space="preserve"> Determining the Eligibility of a Controlling Person</w:t>
      </w:r>
      <w:r w:rsidR="008C7D28" w:rsidRPr="00211849">
        <w:rPr>
          <w:highlight w:val="yellow"/>
        </w:rPr>
        <w:t>.</w:t>
      </w:r>
    </w:p>
    <w:p w:rsidR="00300A70" w:rsidRPr="00211849" w:rsidRDefault="00021E9E" w:rsidP="00300A70">
      <w:pPr>
        <w:pStyle w:val="subheading1dfps"/>
        <w:rPr>
          <w:highlight w:val="yellow"/>
        </w:rPr>
      </w:pPr>
      <w:r w:rsidRPr="00211849">
        <w:rPr>
          <w:highlight w:val="yellow"/>
        </w:rPr>
        <w:t>Applicants Li</w:t>
      </w:r>
      <w:r w:rsidR="008A1152" w:rsidRPr="00211849">
        <w:rPr>
          <w:highlight w:val="yellow"/>
        </w:rPr>
        <w:t>sted in the AARS System or Applicants Who Are Designated or Sustained Controlling Persons</w:t>
      </w:r>
    </w:p>
    <w:p w:rsidR="00F203CE" w:rsidRPr="00211849" w:rsidRDefault="00CB0F9F" w:rsidP="006F1053">
      <w:pPr>
        <w:pStyle w:val="bodytextdfps"/>
        <w:rPr>
          <w:highlight w:val="yellow"/>
        </w:rPr>
      </w:pPr>
      <w:r w:rsidRPr="00211849">
        <w:rPr>
          <w:highlight w:val="yellow"/>
        </w:rPr>
        <w:t>The inspector</w:t>
      </w:r>
      <w:r w:rsidR="00F203CE" w:rsidRPr="00211849">
        <w:rPr>
          <w:highlight w:val="yellow"/>
        </w:rPr>
        <w:t xml:space="preserve"> </w:t>
      </w:r>
      <w:r w:rsidRPr="00211849">
        <w:rPr>
          <w:highlight w:val="yellow"/>
        </w:rPr>
        <w:t xml:space="preserve">denies </w:t>
      </w:r>
      <w:r w:rsidR="00F203CE" w:rsidRPr="00211849">
        <w:rPr>
          <w:highlight w:val="yellow"/>
        </w:rPr>
        <w:t xml:space="preserve">the listing under </w:t>
      </w:r>
      <w:r w:rsidR="00021E9E" w:rsidRPr="00211849">
        <w:rPr>
          <w:highlight w:val="yellow"/>
        </w:rPr>
        <w:t>the following</w:t>
      </w:r>
      <w:r w:rsidR="00F203CE" w:rsidRPr="00211849">
        <w:rPr>
          <w:highlight w:val="yellow"/>
        </w:rPr>
        <w:t xml:space="preserve"> conditions:</w:t>
      </w:r>
    </w:p>
    <w:p w:rsidR="00F203CE" w:rsidRPr="00211849" w:rsidRDefault="008C7D28" w:rsidP="008C7D28">
      <w:pPr>
        <w:pStyle w:val="list1dfps"/>
        <w:rPr>
          <w:highlight w:val="yellow"/>
        </w:rPr>
      </w:pPr>
      <w:r w:rsidRPr="00211849">
        <w:rPr>
          <w:highlight w:val="yellow"/>
        </w:rPr>
        <w:t>a</w:t>
      </w:r>
      <w:r w:rsidR="006F1053" w:rsidRPr="00211849">
        <w:rPr>
          <w:highlight w:val="yellow"/>
        </w:rPr>
        <w:t>.</w:t>
      </w:r>
      <w:r w:rsidR="006F1053" w:rsidRPr="00211849">
        <w:rPr>
          <w:highlight w:val="yellow"/>
        </w:rPr>
        <w:tab/>
      </w:r>
      <w:r w:rsidR="00F203CE" w:rsidRPr="00211849">
        <w:rPr>
          <w:highlight w:val="yellow"/>
        </w:rPr>
        <w:t>The applicant is listed in the AARS system and a licensing attorney determines that the reason the person is listed in the AARS system qualifies as a substantive reason to deny the application.</w:t>
      </w:r>
    </w:p>
    <w:p w:rsidR="00F203CE" w:rsidRPr="00211849" w:rsidRDefault="00F203CE" w:rsidP="00F203CE">
      <w:pPr>
        <w:pStyle w:val="bodytextcitationdfps"/>
        <w:rPr>
          <w:szCs w:val="18"/>
          <w:highlight w:val="yellow"/>
        </w:rPr>
      </w:pPr>
      <w:r w:rsidRPr="00211849">
        <w:rPr>
          <w:szCs w:val="18"/>
          <w:highlight w:val="yellow"/>
        </w:rPr>
        <w:t>DFPS Rules, 40 TAC §</w:t>
      </w:r>
      <w:hyperlink r:id="rId367" w:history="1">
        <w:r w:rsidRPr="00211849">
          <w:rPr>
            <w:rStyle w:val="Hyperlink"/>
            <w:szCs w:val="18"/>
            <w:highlight w:val="yellow"/>
          </w:rPr>
          <w:t>745.8605(15)</w:t>
        </w:r>
      </w:hyperlink>
    </w:p>
    <w:p w:rsidR="00F203CE" w:rsidRPr="00211849" w:rsidRDefault="008C7D28" w:rsidP="008C7D28">
      <w:pPr>
        <w:pStyle w:val="list1dfps"/>
        <w:rPr>
          <w:highlight w:val="yellow"/>
        </w:rPr>
      </w:pPr>
      <w:r w:rsidRPr="00211849">
        <w:rPr>
          <w:highlight w:val="yellow"/>
        </w:rPr>
        <w:t>b</w:t>
      </w:r>
      <w:r w:rsidR="006F1053" w:rsidRPr="00211849">
        <w:rPr>
          <w:highlight w:val="yellow"/>
        </w:rPr>
        <w:t>.</w:t>
      </w:r>
      <w:r w:rsidR="006F1053" w:rsidRPr="00211849">
        <w:rPr>
          <w:highlight w:val="yellow"/>
        </w:rPr>
        <w:tab/>
      </w:r>
      <w:r w:rsidR="00F203CE" w:rsidRPr="00211849">
        <w:rPr>
          <w:highlight w:val="yellow"/>
        </w:rPr>
        <w:t>The applicant is a sustained or designated controlling perso</w:t>
      </w:r>
      <w:r w:rsidRPr="00211849">
        <w:rPr>
          <w:highlight w:val="yellow"/>
        </w:rPr>
        <w:t>n.</w:t>
      </w:r>
    </w:p>
    <w:p w:rsidR="00F203CE" w:rsidRPr="00211849" w:rsidRDefault="00F203CE" w:rsidP="008C7D28">
      <w:pPr>
        <w:pStyle w:val="bodytextdfps"/>
        <w:rPr>
          <w:highlight w:val="yellow"/>
        </w:rPr>
      </w:pPr>
      <w:r w:rsidRPr="00211849">
        <w:rPr>
          <w:highlight w:val="yellow"/>
        </w:rPr>
        <w:t>See:</w:t>
      </w:r>
    </w:p>
    <w:p w:rsidR="00F203CE" w:rsidRPr="00211849" w:rsidRDefault="00522BEE" w:rsidP="008C7D28">
      <w:pPr>
        <w:pStyle w:val="list2dfps"/>
        <w:rPr>
          <w:szCs w:val="22"/>
          <w:highlight w:val="yellow"/>
        </w:rPr>
      </w:pPr>
      <w:hyperlink r:id="rId368" w:anchor="LPPH_5400" w:history="1">
        <w:r w:rsidR="00F203CE" w:rsidRPr="00211849">
          <w:rPr>
            <w:rStyle w:val="Hyperlink"/>
            <w:szCs w:val="22"/>
            <w:highlight w:val="yellow"/>
          </w:rPr>
          <w:t>5400</w:t>
        </w:r>
      </w:hyperlink>
      <w:r w:rsidR="00F203CE" w:rsidRPr="00211849">
        <w:rPr>
          <w:szCs w:val="22"/>
          <w:highlight w:val="yellow"/>
        </w:rPr>
        <w:t xml:space="preserve"> Controlling </w:t>
      </w:r>
      <w:r w:rsidR="00FE4DEA" w:rsidRPr="00211849">
        <w:rPr>
          <w:szCs w:val="22"/>
          <w:highlight w:val="yellow"/>
        </w:rPr>
        <w:t>P</w:t>
      </w:r>
      <w:r w:rsidR="00F203CE" w:rsidRPr="00211849">
        <w:rPr>
          <w:szCs w:val="22"/>
          <w:highlight w:val="yellow"/>
        </w:rPr>
        <w:t xml:space="preserve">erson and Certain Employment Prohibited </w:t>
      </w:r>
    </w:p>
    <w:p w:rsidR="00F203CE" w:rsidRPr="00211849" w:rsidRDefault="00522BEE" w:rsidP="008C7D28">
      <w:pPr>
        <w:pStyle w:val="list2dfps"/>
        <w:rPr>
          <w:szCs w:val="22"/>
          <w:highlight w:val="yellow"/>
        </w:rPr>
      </w:pPr>
      <w:hyperlink r:id="rId369" w:anchor="LPPH_7600" w:history="1">
        <w:r w:rsidR="00F203CE" w:rsidRPr="00211849">
          <w:rPr>
            <w:rStyle w:val="Hyperlink"/>
            <w:szCs w:val="22"/>
            <w:highlight w:val="yellow"/>
          </w:rPr>
          <w:t>7600</w:t>
        </w:r>
      </w:hyperlink>
      <w:r w:rsidR="00F203CE" w:rsidRPr="00211849">
        <w:rPr>
          <w:szCs w:val="22"/>
          <w:highlight w:val="yellow"/>
        </w:rPr>
        <w:t xml:space="preserve"> Adverse Actions</w:t>
      </w:r>
    </w:p>
    <w:p w:rsidR="00F203CE" w:rsidRPr="00211849" w:rsidRDefault="00F203CE" w:rsidP="00F203CE">
      <w:pPr>
        <w:pStyle w:val="list4dfps"/>
        <w:jc w:val="right"/>
        <w:rPr>
          <w:i/>
          <w:sz w:val="24"/>
          <w:szCs w:val="22"/>
          <w:highlight w:val="yellow"/>
        </w:rPr>
      </w:pPr>
      <w:r w:rsidRPr="00211849">
        <w:rPr>
          <w:i/>
          <w:sz w:val="20"/>
          <w:szCs w:val="18"/>
          <w:highlight w:val="yellow"/>
        </w:rPr>
        <w:t>DFPS Rules, 40 TAC §</w:t>
      </w:r>
      <w:hyperlink r:id="rId370" w:history="1">
        <w:r w:rsidRPr="00211849">
          <w:rPr>
            <w:rStyle w:val="Hyperlink"/>
            <w:i/>
            <w:sz w:val="20"/>
            <w:szCs w:val="18"/>
            <w:highlight w:val="yellow"/>
          </w:rPr>
          <w:t>745.907</w:t>
        </w:r>
      </w:hyperlink>
    </w:p>
    <w:p w:rsidR="006F1053" w:rsidRPr="00211849" w:rsidRDefault="00021E9E" w:rsidP="001B17AF">
      <w:pPr>
        <w:pStyle w:val="subheading1dfps"/>
        <w:rPr>
          <w:highlight w:val="yellow"/>
        </w:rPr>
      </w:pPr>
      <w:r w:rsidRPr="00211849">
        <w:rPr>
          <w:highlight w:val="yellow"/>
        </w:rPr>
        <w:t xml:space="preserve">Non-applicants </w:t>
      </w:r>
      <w:r w:rsidR="006F1053" w:rsidRPr="00211849">
        <w:rPr>
          <w:highlight w:val="yellow"/>
        </w:rPr>
        <w:t xml:space="preserve">Listed </w:t>
      </w:r>
      <w:r w:rsidR="008A1152" w:rsidRPr="00211849">
        <w:rPr>
          <w:highlight w:val="yellow"/>
        </w:rPr>
        <w:t>in the AARS System or Non-applicants Who Are Sustained Controlling Persons</w:t>
      </w:r>
    </w:p>
    <w:p w:rsidR="00F203CE" w:rsidRPr="00211849" w:rsidRDefault="00F203CE" w:rsidP="001B17AF">
      <w:pPr>
        <w:pStyle w:val="bodytextdfps"/>
        <w:rPr>
          <w:highlight w:val="yellow"/>
        </w:rPr>
      </w:pPr>
      <w:r w:rsidRPr="00211849">
        <w:rPr>
          <w:highlight w:val="yellow"/>
        </w:rPr>
        <w:t xml:space="preserve">If a person other than the applicant is listed on Form 2760 and is listed in the AARS system or is a sustained controlling person, the following applies: </w:t>
      </w:r>
    </w:p>
    <w:p w:rsidR="00F203CE" w:rsidRPr="00211849" w:rsidRDefault="008C7D28" w:rsidP="001B17AF">
      <w:pPr>
        <w:pStyle w:val="list1dfps"/>
        <w:rPr>
          <w:highlight w:val="yellow"/>
        </w:rPr>
      </w:pPr>
      <w:r w:rsidRPr="00211849">
        <w:rPr>
          <w:highlight w:val="yellow"/>
        </w:rPr>
        <w:t>a</w:t>
      </w:r>
      <w:r w:rsidR="006F1053" w:rsidRPr="00211849">
        <w:rPr>
          <w:highlight w:val="yellow"/>
        </w:rPr>
        <w:t>.</w:t>
      </w:r>
      <w:r w:rsidR="006F1053" w:rsidRPr="00211849">
        <w:rPr>
          <w:highlight w:val="yellow"/>
        </w:rPr>
        <w:tab/>
      </w:r>
      <w:r w:rsidR="00F203CE" w:rsidRPr="00211849">
        <w:rPr>
          <w:highlight w:val="yellow"/>
        </w:rPr>
        <w:t>A licensing attorney reviews the AARS listing to determine if the applicant must remove the person from a controlling person role before issuing the permit</w:t>
      </w:r>
      <w:r w:rsidR="00FE4DEA" w:rsidRPr="00211849">
        <w:rPr>
          <w:highlight w:val="yellow"/>
        </w:rPr>
        <w:t>.</w:t>
      </w:r>
      <w:r w:rsidR="00F203CE" w:rsidRPr="00211849">
        <w:rPr>
          <w:highlight w:val="yellow"/>
        </w:rPr>
        <w:t xml:space="preserve"> </w:t>
      </w:r>
    </w:p>
    <w:p w:rsidR="00F203CE" w:rsidRPr="00211849" w:rsidRDefault="008C7D28" w:rsidP="001B17AF">
      <w:pPr>
        <w:pStyle w:val="list1dfps"/>
        <w:rPr>
          <w:highlight w:val="yellow"/>
        </w:rPr>
      </w:pPr>
      <w:r w:rsidRPr="00211849">
        <w:rPr>
          <w:highlight w:val="yellow"/>
        </w:rPr>
        <w:t>b</w:t>
      </w:r>
      <w:r w:rsidR="006F1053" w:rsidRPr="00211849">
        <w:rPr>
          <w:highlight w:val="yellow"/>
        </w:rPr>
        <w:t>.</w:t>
      </w:r>
      <w:r w:rsidR="006F1053" w:rsidRPr="00211849">
        <w:rPr>
          <w:highlight w:val="yellow"/>
        </w:rPr>
        <w:tab/>
      </w:r>
      <w:r w:rsidR="00CB0F9F" w:rsidRPr="00211849">
        <w:rPr>
          <w:highlight w:val="yellow"/>
        </w:rPr>
        <w:t>The inspector</w:t>
      </w:r>
      <w:r w:rsidR="00F203CE" w:rsidRPr="00211849">
        <w:rPr>
          <w:highlight w:val="yellow"/>
        </w:rPr>
        <w:t xml:space="preserve"> </w:t>
      </w:r>
      <w:r w:rsidR="00CB0F9F" w:rsidRPr="00211849">
        <w:rPr>
          <w:highlight w:val="yellow"/>
        </w:rPr>
        <w:t xml:space="preserve">denies </w:t>
      </w:r>
      <w:r w:rsidR="00F203CE" w:rsidRPr="00211849">
        <w:rPr>
          <w:highlight w:val="yellow"/>
        </w:rPr>
        <w:t>the listing if the applicant refuses or is unable to remove the ineligible person from a controlling person role.</w:t>
      </w:r>
    </w:p>
    <w:p w:rsidR="00F203CE" w:rsidRPr="00211849" w:rsidRDefault="00F203CE" w:rsidP="00F203CE">
      <w:pPr>
        <w:pStyle w:val="bodytextcitationdfps"/>
        <w:rPr>
          <w:szCs w:val="18"/>
          <w:highlight w:val="yellow"/>
        </w:rPr>
      </w:pPr>
      <w:r w:rsidRPr="00211849">
        <w:rPr>
          <w:szCs w:val="18"/>
          <w:highlight w:val="yellow"/>
        </w:rPr>
        <w:t>DFPS Rules, 40 TAC §§</w:t>
      </w:r>
      <w:hyperlink r:id="rId371" w:history="1">
        <w:r w:rsidRPr="00211849">
          <w:rPr>
            <w:rStyle w:val="Hyperlink"/>
            <w:szCs w:val="18"/>
            <w:highlight w:val="yellow"/>
          </w:rPr>
          <w:t>745.911</w:t>
        </w:r>
      </w:hyperlink>
      <w:r w:rsidRPr="00211849">
        <w:rPr>
          <w:szCs w:val="18"/>
          <w:highlight w:val="yellow"/>
        </w:rPr>
        <w:t xml:space="preserve">; </w:t>
      </w:r>
      <w:hyperlink r:id="rId372" w:history="1">
        <w:r w:rsidRPr="00211849">
          <w:rPr>
            <w:rStyle w:val="Hyperlink"/>
            <w:szCs w:val="18"/>
            <w:highlight w:val="yellow"/>
          </w:rPr>
          <w:t>745.8605(15)</w:t>
        </w:r>
      </w:hyperlink>
    </w:p>
    <w:p w:rsidR="00300A70" w:rsidRPr="00211849" w:rsidRDefault="0013687A" w:rsidP="00D03D11">
      <w:pPr>
        <w:pStyle w:val="subheading1dfps"/>
        <w:rPr>
          <w:highlight w:val="yellow"/>
        </w:rPr>
      </w:pPr>
      <w:r w:rsidRPr="00211849">
        <w:rPr>
          <w:highlight w:val="yellow"/>
        </w:rPr>
        <w:t>Notifications</w:t>
      </w:r>
    </w:p>
    <w:p w:rsidR="00300A70" w:rsidRPr="00211849" w:rsidRDefault="0013687A" w:rsidP="00300A70">
      <w:pPr>
        <w:pStyle w:val="bodytextdfps"/>
        <w:rPr>
          <w:highlight w:val="yellow"/>
        </w:rPr>
      </w:pPr>
      <w:r w:rsidRPr="00211849">
        <w:rPr>
          <w:highlight w:val="yellow"/>
        </w:rPr>
        <w:t>If any controlling person submitted by the operation has history that prohibits the person from being a controlling person, t</w:t>
      </w:r>
      <w:r w:rsidR="00CB0F9F" w:rsidRPr="00211849">
        <w:rPr>
          <w:highlight w:val="yellow"/>
        </w:rPr>
        <w:t>he inspector m</w:t>
      </w:r>
      <w:r w:rsidR="00F203CE" w:rsidRPr="00211849">
        <w:rPr>
          <w:highlight w:val="yellow"/>
        </w:rPr>
        <w:t>ails</w:t>
      </w:r>
      <w:r w:rsidRPr="00211849">
        <w:rPr>
          <w:highlight w:val="yellow"/>
        </w:rPr>
        <w:t>:</w:t>
      </w:r>
    </w:p>
    <w:p w:rsidR="00300A70" w:rsidRPr="00211849" w:rsidRDefault="00300A70" w:rsidP="00300A70">
      <w:pPr>
        <w:pStyle w:val="list1dfps"/>
        <w:rPr>
          <w:highlight w:val="yellow"/>
        </w:rPr>
      </w:pPr>
      <w:r w:rsidRPr="00211849">
        <w:rPr>
          <w:highlight w:val="yellow"/>
        </w:rPr>
        <w:t xml:space="preserve">  •</w:t>
      </w:r>
      <w:r w:rsidRPr="00211849">
        <w:rPr>
          <w:highlight w:val="yellow"/>
        </w:rPr>
        <w:tab/>
      </w:r>
      <w:r w:rsidR="00F203CE" w:rsidRPr="00211849">
        <w:rPr>
          <w:highlight w:val="yellow"/>
        </w:rPr>
        <w:t xml:space="preserve">Form Letter </w:t>
      </w:r>
      <w:hyperlink r:id="rId373" w:history="1">
        <w:r w:rsidR="00F203CE" w:rsidRPr="00211849">
          <w:rPr>
            <w:rStyle w:val="Hyperlink"/>
            <w:szCs w:val="22"/>
            <w:highlight w:val="yellow"/>
          </w:rPr>
          <w:t>2761</w:t>
        </w:r>
      </w:hyperlink>
      <w:r w:rsidR="00F203CE" w:rsidRPr="00211849">
        <w:rPr>
          <w:highlight w:val="yellow"/>
        </w:rPr>
        <w:t>, Identify a Controlling Person, to each controlling person</w:t>
      </w:r>
      <w:r w:rsidR="0013687A" w:rsidRPr="00211849">
        <w:rPr>
          <w:highlight w:val="yellow"/>
        </w:rPr>
        <w:t>;</w:t>
      </w:r>
      <w:r w:rsidR="00F203CE" w:rsidRPr="00211849">
        <w:rPr>
          <w:highlight w:val="yellow"/>
        </w:rPr>
        <w:t xml:space="preserve"> or</w:t>
      </w:r>
    </w:p>
    <w:p w:rsidR="00F203CE" w:rsidRPr="00D03D11" w:rsidRDefault="00300A70" w:rsidP="00300A70">
      <w:pPr>
        <w:pStyle w:val="list1dfps"/>
      </w:pPr>
      <w:r w:rsidRPr="00211849">
        <w:rPr>
          <w:highlight w:val="yellow"/>
        </w:rPr>
        <w:t xml:space="preserve">  •</w:t>
      </w:r>
      <w:r w:rsidRPr="00211849">
        <w:rPr>
          <w:highlight w:val="yellow"/>
        </w:rPr>
        <w:tab/>
      </w:r>
      <w:r w:rsidR="00F203CE" w:rsidRPr="00211849">
        <w:rPr>
          <w:highlight w:val="yellow"/>
        </w:rPr>
        <w:t>Form Letter 2765</w:t>
      </w:r>
      <w:r w:rsidR="0013687A" w:rsidRPr="00211849">
        <w:rPr>
          <w:highlight w:val="yellow"/>
        </w:rPr>
        <w:t>,</w:t>
      </w:r>
      <w:r w:rsidR="00F203CE" w:rsidRPr="00211849">
        <w:rPr>
          <w:highlight w:val="yellow"/>
        </w:rPr>
        <w:t xml:space="preserve"> Match of an Ineligible Controlling Person</w:t>
      </w:r>
      <w:r w:rsidR="0013687A" w:rsidRPr="00211849">
        <w:rPr>
          <w:highlight w:val="yellow"/>
        </w:rPr>
        <w:t>,</w:t>
      </w:r>
      <w:r w:rsidR="00F203CE" w:rsidRPr="00211849">
        <w:rPr>
          <w:highlight w:val="yellow"/>
        </w:rPr>
        <w:t xml:space="preserve"> to the </w:t>
      </w:r>
      <w:r w:rsidR="0013687A" w:rsidRPr="00211849">
        <w:rPr>
          <w:highlight w:val="yellow"/>
        </w:rPr>
        <w:t>operation</w:t>
      </w:r>
      <w:r w:rsidR="00F203CE" w:rsidRPr="00211849">
        <w:rPr>
          <w:highlight w:val="yellow"/>
        </w:rPr>
        <w:t>.</w:t>
      </w:r>
    </w:p>
    <w:p w:rsidR="0028231F" w:rsidRPr="00D03D11" w:rsidRDefault="0028231F" w:rsidP="00300A70">
      <w:pPr>
        <w:pStyle w:val="Heading4"/>
      </w:pPr>
      <w:bookmarkStart w:id="183" w:name="_Toc329598081"/>
      <w:r w:rsidRPr="00D03D11">
        <w:t>3624 Obtaining Approvals and Documenting</w:t>
      </w:r>
      <w:bookmarkEnd w:id="183"/>
    </w:p>
    <w:p w:rsidR="0028231F" w:rsidRPr="00D03D11" w:rsidRDefault="0028231F" w:rsidP="0028231F">
      <w:pPr>
        <w:pStyle w:val="revisionnodfps"/>
      </w:pPr>
      <w:r w:rsidRPr="00D03D11">
        <w:t xml:space="preserve">LPPH </w:t>
      </w:r>
      <w:r w:rsidRPr="00D03D11">
        <w:rPr>
          <w:strike/>
          <w:color w:val="FF0000"/>
        </w:rPr>
        <w:t>April 2010</w:t>
      </w:r>
      <w:r w:rsidRPr="00D03D11">
        <w:t xml:space="preserve"> DRAFT 5398-CCL (recommended new item, currently part of 3620)</w:t>
      </w:r>
    </w:p>
    <w:p w:rsidR="0028231F" w:rsidRPr="00D03D11" w:rsidRDefault="0028231F" w:rsidP="0028231F">
      <w:pPr>
        <w:pStyle w:val="violettagdfps"/>
      </w:pPr>
      <w:r w:rsidRPr="00D03D11">
        <w:t>Procedure</w:t>
      </w:r>
    </w:p>
    <w:p w:rsidR="00F203CE" w:rsidRPr="00D03D11" w:rsidRDefault="008C7D28" w:rsidP="00F203CE">
      <w:pPr>
        <w:pStyle w:val="list1dfps"/>
        <w:rPr>
          <w:szCs w:val="22"/>
        </w:rPr>
      </w:pPr>
      <w:r w:rsidRPr="00D03D11">
        <w:rPr>
          <w:szCs w:val="22"/>
        </w:rPr>
        <w:t>a</w:t>
      </w:r>
      <w:r w:rsidR="00F203CE" w:rsidRPr="00D03D11">
        <w:rPr>
          <w:szCs w:val="22"/>
        </w:rPr>
        <w:t xml:space="preserve">.  </w:t>
      </w:r>
      <w:r w:rsidR="00CB0F9F" w:rsidRPr="00D03D11">
        <w:rPr>
          <w:szCs w:val="22"/>
        </w:rPr>
        <w:t>The inspector o</w:t>
      </w:r>
      <w:r w:rsidR="00F203CE" w:rsidRPr="00D03D11">
        <w:rPr>
          <w:szCs w:val="22"/>
        </w:rPr>
        <w:t>btain</w:t>
      </w:r>
      <w:r w:rsidR="00CB0F9F" w:rsidRPr="00D03D11">
        <w:rPr>
          <w:szCs w:val="22"/>
        </w:rPr>
        <w:t>s</w:t>
      </w:r>
      <w:r w:rsidR="00F203CE" w:rsidRPr="00D03D11">
        <w:rPr>
          <w:szCs w:val="22"/>
        </w:rPr>
        <w:t xml:space="preserve"> supervisory approval if the decision is made to issue with any negative information or questionable history.</w:t>
      </w:r>
    </w:p>
    <w:p w:rsidR="00F203CE" w:rsidRPr="00D03D11" w:rsidRDefault="008C7D28" w:rsidP="00F203CE">
      <w:pPr>
        <w:pStyle w:val="list1dfps"/>
        <w:rPr>
          <w:szCs w:val="22"/>
        </w:rPr>
      </w:pPr>
      <w:r w:rsidRPr="00D03D11">
        <w:rPr>
          <w:szCs w:val="22"/>
        </w:rPr>
        <w:t>b</w:t>
      </w:r>
      <w:r w:rsidR="00F203CE" w:rsidRPr="00D03D11">
        <w:rPr>
          <w:szCs w:val="22"/>
        </w:rPr>
        <w:t xml:space="preserve">.  Issuance of a permit is not authorized if the home does not comply with statute. </w:t>
      </w:r>
    </w:p>
    <w:p w:rsidR="00F203CE" w:rsidRPr="00D03D11" w:rsidRDefault="00F203CE" w:rsidP="00F203CE">
      <w:pPr>
        <w:pStyle w:val="bodytextcitationdfps"/>
        <w:rPr>
          <w:szCs w:val="18"/>
        </w:rPr>
      </w:pPr>
      <w:r w:rsidRPr="00D03D11">
        <w:rPr>
          <w:szCs w:val="18"/>
        </w:rPr>
        <w:t xml:space="preserve">Texas Human Resources Code </w:t>
      </w:r>
      <w:hyperlink r:id="rId374" w:anchor="42.072" w:tgtFrame="_blank" w:history="1">
        <w:r w:rsidRPr="00D03D11">
          <w:rPr>
            <w:rStyle w:val="Hyperlink"/>
            <w:szCs w:val="18"/>
          </w:rPr>
          <w:t>§42.072</w:t>
        </w:r>
      </w:hyperlink>
    </w:p>
    <w:p w:rsidR="00F203CE" w:rsidRPr="00D03D11" w:rsidRDefault="008C7D28" w:rsidP="00F203CE">
      <w:pPr>
        <w:pStyle w:val="list1dfps"/>
        <w:rPr>
          <w:szCs w:val="22"/>
        </w:rPr>
      </w:pPr>
      <w:r w:rsidRPr="00D03D11">
        <w:rPr>
          <w:szCs w:val="22"/>
        </w:rPr>
        <w:t>c</w:t>
      </w:r>
      <w:r w:rsidR="00F203CE" w:rsidRPr="00D03D11">
        <w:rPr>
          <w:szCs w:val="22"/>
        </w:rPr>
        <w:t xml:space="preserve">.  </w:t>
      </w:r>
      <w:r w:rsidR="00CB0F9F" w:rsidRPr="00D03D11">
        <w:rPr>
          <w:szCs w:val="22"/>
        </w:rPr>
        <w:t>The inspector p</w:t>
      </w:r>
      <w:r w:rsidR="00F203CE" w:rsidRPr="00D03D11">
        <w:rPr>
          <w:szCs w:val="22"/>
        </w:rPr>
        <w:t>repare</w:t>
      </w:r>
      <w:r w:rsidR="00CB0F9F" w:rsidRPr="00D03D11">
        <w:rPr>
          <w:szCs w:val="22"/>
        </w:rPr>
        <w:t>s</w:t>
      </w:r>
      <w:r w:rsidR="00F203CE" w:rsidRPr="00D03D11">
        <w:rPr>
          <w:szCs w:val="22"/>
        </w:rPr>
        <w:t xml:space="preserve"> the record, including information to support the decision to issue.</w:t>
      </w:r>
    </w:p>
    <w:p w:rsidR="00F203CE" w:rsidRPr="00D03D11" w:rsidRDefault="008C7D28" w:rsidP="00F203CE">
      <w:pPr>
        <w:pStyle w:val="list1dfps"/>
        <w:rPr>
          <w:szCs w:val="22"/>
        </w:rPr>
      </w:pPr>
      <w:r w:rsidRPr="00D03D11">
        <w:rPr>
          <w:szCs w:val="22"/>
        </w:rPr>
        <w:t>d</w:t>
      </w:r>
      <w:r w:rsidR="00F203CE" w:rsidRPr="00D03D11">
        <w:rPr>
          <w:szCs w:val="22"/>
        </w:rPr>
        <w:t xml:space="preserve">.  If denial is recommended, </w:t>
      </w:r>
      <w:r w:rsidR="00CB0F9F" w:rsidRPr="00D03D11">
        <w:rPr>
          <w:szCs w:val="22"/>
        </w:rPr>
        <w:t xml:space="preserve">the inspector </w:t>
      </w:r>
      <w:r w:rsidR="00F203CE" w:rsidRPr="00D03D11">
        <w:rPr>
          <w:szCs w:val="22"/>
        </w:rPr>
        <w:t>submit</w:t>
      </w:r>
      <w:r w:rsidR="00CB0F9F" w:rsidRPr="00D03D11">
        <w:rPr>
          <w:szCs w:val="22"/>
        </w:rPr>
        <w:t>s</w:t>
      </w:r>
      <w:r w:rsidR="00F203CE" w:rsidRPr="00D03D11">
        <w:rPr>
          <w:szCs w:val="22"/>
        </w:rPr>
        <w:t xml:space="preserve"> the documentation to the supervisor. If the supervisor and district director concur with the recommendation, the district director denies the application. See </w:t>
      </w:r>
      <w:hyperlink r:id="rId375" w:anchor="LPPH_7600" w:history="1">
        <w:r w:rsidR="00F203CE" w:rsidRPr="00D03D11">
          <w:rPr>
            <w:rStyle w:val="Hyperlink"/>
            <w:szCs w:val="22"/>
          </w:rPr>
          <w:t>7600</w:t>
        </w:r>
      </w:hyperlink>
      <w:r w:rsidR="00F203CE" w:rsidRPr="00D03D11">
        <w:rPr>
          <w:szCs w:val="22"/>
        </w:rPr>
        <w:t xml:space="preserve"> Adverse Actions.</w:t>
      </w:r>
    </w:p>
    <w:p w:rsidR="00F203CE" w:rsidRPr="00D03D11" w:rsidRDefault="00F203CE" w:rsidP="00F203CE">
      <w:pPr>
        <w:pStyle w:val="bodytextdfps"/>
        <w:rPr>
          <w:szCs w:val="22"/>
        </w:rPr>
      </w:pPr>
      <w:r w:rsidRPr="00D03D11">
        <w:rPr>
          <w:szCs w:val="22"/>
        </w:rPr>
        <w:t>See also CLASS Online Help: Receiving a Day Care Application / Record a Registered or Listed Family Home Application</w:t>
      </w:r>
    </w:p>
    <w:p w:rsidR="00F203CE" w:rsidRPr="00D03D11" w:rsidRDefault="00F203CE" w:rsidP="00F203CE">
      <w:pPr>
        <w:pStyle w:val="bodytextcitationdfps"/>
        <w:rPr>
          <w:szCs w:val="18"/>
        </w:rPr>
      </w:pPr>
      <w:r w:rsidRPr="00D03D11">
        <w:rPr>
          <w:szCs w:val="18"/>
        </w:rPr>
        <w:t xml:space="preserve">Texas Human Resources Code </w:t>
      </w:r>
      <w:hyperlink r:id="rId376" w:anchor="42.046" w:tgtFrame="_blank" w:history="1">
        <w:r w:rsidRPr="00D03D11">
          <w:rPr>
            <w:rStyle w:val="Hyperlink"/>
            <w:szCs w:val="18"/>
          </w:rPr>
          <w:t>§§42.046</w:t>
        </w:r>
      </w:hyperlink>
      <w:r w:rsidRPr="00D03D11">
        <w:rPr>
          <w:szCs w:val="18"/>
        </w:rPr>
        <w:t xml:space="preserve">; </w:t>
      </w:r>
      <w:hyperlink r:id="rId377" w:anchor="42.052" w:tgtFrame="_blank" w:history="1">
        <w:r w:rsidRPr="00D03D11">
          <w:rPr>
            <w:rStyle w:val="Hyperlink"/>
            <w:szCs w:val="18"/>
          </w:rPr>
          <w:t>42.052</w:t>
        </w:r>
      </w:hyperlink>
      <w:r w:rsidRPr="00D03D11">
        <w:rPr>
          <w:szCs w:val="18"/>
        </w:rPr>
        <w:t xml:space="preserve">; </w:t>
      </w:r>
      <w:hyperlink r:id="rId378" w:anchor="42.056" w:tgtFrame="_blank" w:history="1">
        <w:r w:rsidRPr="00D03D11">
          <w:rPr>
            <w:rStyle w:val="Hyperlink"/>
            <w:szCs w:val="18"/>
          </w:rPr>
          <w:t>42.056</w:t>
        </w:r>
      </w:hyperlink>
    </w:p>
    <w:p w:rsidR="00F203CE" w:rsidRPr="00D03D11" w:rsidRDefault="00F203CE" w:rsidP="0087457B">
      <w:pPr>
        <w:pStyle w:val="Heading2"/>
      </w:pPr>
      <w:bookmarkStart w:id="184" w:name="_Toc329598082"/>
      <w:r w:rsidRPr="00D03D11">
        <w:t>3800</w:t>
      </w:r>
      <w:bookmarkStart w:id="185" w:name="LPPH_3800"/>
      <w:bookmarkEnd w:id="185"/>
      <w:r w:rsidRPr="00D03D11">
        <w:t xml:space="preserve"> Handling Changes in an Operation</w:t>
      </w:r>
      <w:bookmarkEnd w:id="184"/>
      <w:r w:rsidRPr="00D03D11">
        <w:t xml:space="preserve"> </w:t>
      </w:r>
    </w:p>
    <w:p w:rsidR="00211849" w:rsidRPr="00DB407E" w:rsidRDefault="00211849" w:rsidP="0087457B">
      <w:pPr>
        <w:pStyle w:val="Heading3"/>
        <w:rPr>
          <w:b w:val="0"/>
          <w:i/>
          <w:color w:val="FF0000"/>
          <w:sz w:val="24"/>
          <w:szCs w:val="24"/>
        </w:rPr>
      </w:pPr>
      <w:bookmarkStart w:id="186" w:name="_Toc329598083"/>
      <w:r w:rsidRPr="00DB407E">
        <w:rPr>
          <w:b w:val="0"/>
          <w:i/>
          <w:color w:val="FF0000"/>
          <w:sz w:val="24"/>
          <w:szCs w:val="24"/>
          <w:highlight w:val="yellow"/>
        </w:rPr>
        <w:t xml:space="preserve">Formatting changed slightly for 3810 and </w:t>
      </w:r>
      <w:r w:rsidR="00334735" w:rsidRPr="00DB407E">
        <w:rPr>
          <w:b w:val="0"/>
          <w:i/>
          <w:color w:val="FF0000"/>
          <w:sz w:val="24"/>
          <w:szCs w:val="24"/>
          <w:highlight w:val="yellow"/>
        </w:rPr>
        <w:t>edits were made for clarity.</w:t>
      </w:r>
    </w:p>
    <w:p w:rsidR="0087457B" w:rsidRPr="00D03D11" w:rsidRDefault="00F203CE" w:rsidP="0087457B">
      <w:pPr>
        <w:pStyle w:val="Heading3"/>
      </w:pPr>
      <w:r w:rsidRPr="00D03D11">
        <w:t>3810</w:t>
      </w:r>
      <w:bookmarkStart w:id="187" w:name="LPPH_3810"/>
      <w:bookmarkEnd w:id="187"/>
      <w:r w:rsidRPr="00D03D11">
        <w:t xml:space="preserve"> Changes Affecting a License, Certificate, or Registration Permit</w:t>
      </w:r>
      <w:bookmarkEnd w:id="186"/>
      <w:r w:rsidRPr="00D03D11">
        <w:t xml:space="preserve"> </w:t>
      </w:r>
    </w:p>
    <w:p w:rsidR="0087457B" w:rsidRPr="00D03D11" w:rsidRDefault="0087457B" w:rsidP="0087457B">
      <w:pPr>
        <w:pStyle w:val="revisionnodfps"/>
      </w:pPr>
      <w:r w:rsidRPr="00D03D11">
        <w:t xml:space="preserve">LPPH </w:t>
      </w:r>
      <w:r w:rsidRPr="00D03D11">
        <w:rPr>
          <w:strike/>
          <w:color w:val="FF0000"/>
        </w:rPr>
        <w:t>April 2010</w:t>
      </w:r>
      <w:r w:rsidRPr="00D03D11">
        <w:t xml:space="preserve"> DRAFT 5398-CCL</w:t>
      </w:r>
    </w:p>
    <w:p w:rsidR="00F203CE" w:rsidRPr="00D03D11" w:rsidRDefault="00F203CE" w:rsidP="00583C32">
      <w:pPr>
        <w:pStyle w:val="subheading1dfps"/>
      </w:pPr>
      <w:r w:rsidRPr="00D03D11">
        <w:t>Circumstances That May Require Amending the Permit</w:t>
      </w:r>
    </w:p>
    <w:p w:rsidR="00F203CE" w:rsidRPr="00D03D11" w:rsidRDefault="00F203CE" w:rsidP="00583C32">
      <w:pPr>
        <w:pStyle w:val="violettagdfps"/>
      </w:pPr>
      <w:r w:rsidRPr="00D03D11">
        <w:t>Policy</w:t>
      </w:r>
    </w:p>
    <w:p w:rsidR="00F203CE" w:rsidRPr="00D03D11" w:rsidRDefault="00F203CE" w:rsidP="00583C32">
      <w:pPr>
        <w:pStyle w:val="bodytextdfps"/>
      </w:pPr>
      <w:r w:rsidRPr="00D03D11">
        <w:t>The following changes may require amending the permit:</w:t>
      </w:r>
    </w:p>
    <w:p w:rsidR="00583C32" w:rsidRPr="00D03D11" w:rsidRDefault="00583C32" w:rsidP="001B17AF">
      <w:pPr>
        <w:pStyle w:val="subheading2dfps"/>
      </w:pPr>
      <w:r w:rsidRPr="00D03D11">
        <w:t>Changes Affecting Restrictions or Conditions</w:t>
      </w:r>
    </w:p>
    <w:p w:rsidR="00F203CE" w:rsidRPr="00D03D11" w:rsidRDefault="00F203CE" w:rsidP="001B17AF">
      <w:pPr>
        <w:pStyle w:val="bodytextdfps"/>
      </w:pPr>
      <w:r w:rsidRPr="00D03D11">
        <w:t>Changes requested by the operation that affect restrictions or conditions on the permit, including:</w:t>
      </w:r>
    </w:p>
    <w:p w:rsidR="00F203CE" w:rsidRDefault="007C1C5B" w:rsidP="007C1C5B">
      <w:pPr>
        <w:pStyle w:val="list1dfps"/>
      </w:pPr>
      <w:r w:rsidRPr="00D03D11">
        <w:t>a</w:t>
      </w:r>
      <w:r w:rsidR="00583C32" w:rsidRPr="00D03D11">
        <w:t>.</w:t>
      </w:r>
      <w:r w:rsidR="00583C32" w:rsidRPr="00D03D11">
        <w:tab/>
      </w:r>
      <w:r w:rsidR="00F203CE" w:rsidRPr="00D03D11">
        <w:t>an increase or decrease in outdoor or indoor space to accommodate children</w:t>
      </w:r>
      <w:r w:rsidR="00EA7D94" w:rsidRPr="00D03D11">
        <w:t>;</w:t>
      </w:r>
    </w:p>
    <w:p w:rsidR="00F203CE" w:rsidRDefault="007C1C5B" w:rsidP="007C1C5B">
      <w:pPr>
        <w:pStyle w:val="list1dfps"/>
      </w:pPr>
      <w:r>
        <w:t>b</w:t>
      </w:r>
      <w:r w:rsidR="00583C32">
        <w:t>.</w:t>
      </w:r>
      <w:r w:rsidR="00583C32">
        <w:tab/>
      </w:r>
      <w:r w:rsidR="00F203CE">
        <w:t>a change in the age range of children in care</w:t>
      </w:r>
      <w:r w:rsidR="00EA7D94">
        <w:t>;</w:t>
      </w:r>
      <w:r w:rsidR="00F203CE">
        <w:t xml:space="preserve"> </w:t>
      </w:r>
    </w:p>
    <w:p w:rsidR="00F203CE" w:rsidRDefault="007C1C5B" w:rsidP="007C1C5B">
      <w:pPr>
        <w:pStyle w:val="list1dfps"/>
      </w:pPr>
      <w:r>
        <w:t>c</w:t>
      </w:r>
      <w:r w:rsidR="00583C32">
        <w:t>.</w:t>
      </w:r>
      <w:r w:rsidR="00583C32">
        <w:tab/>
      </w:r>
      <w:r w:rsidR="00F203CE">
        <w:t>a reduction in the number of toilets or sinks</w:t>
      </w:r>
      <w:r w:rsidR="00EA7D94">
        <w:t>;</w:t>
      </w:r>
    </w:p>
    <w:p w:rsidR="00F203CE" w:rsidRDefault="007C1C5B" w:rsidP="007C1C5B">
      <w:pPr>
        <w:pStyle w:val="list1dfps"/>
      </w:pPr>
      <w:r>
        <w:t>d</w:t>
      </w:r>
      <w:r w:rsidR="00583C32">
        <w:t>.</w:t>
      </w:r>
      <w:r w:rsidR="00583C32">
        <w:tab/>
      </w:r>
      <w:r w:rsidR="00F203CE">
        <w:t>a change in the hours, days, or months of operation</w:t>
      </w:r>
      <w:r w:rsidR="00EA7D94">
        <w:t>;</w:t>
      </w:r>
    </w:p>
    <w:p w:rsidR="00F203CE" w:rsidRPr="00583C32" w:rsidRDefault="00F203CE" w:rsidP="00F203CE">
      <w:pPr>
        <w:pStyle w:val="bodytextcitationdfps"/>
        <w:rPr>
          <w:szCs w:val="18"/>
        </w:rPr>
      </w:pPr>
      <w:r w:rsidRPr="00583C32">
        <w:rPr>
          <w:szCs w:val="18"/>
        </w:rPr>
        <w:t xml:space="preserve">DFPS Rules, 40 TAC </w:t>
      </w:r>
      <w:hyperlink r:id="rId379" w:tgtFrame="_blank" w:history="1">
        <w:r w:rsidRPr="00583C32">
          <w:rPr>
            <w:rStyle w:val="Hyperlink"/>
            <w:szCs w:val="18"/>
          </w:rPr>
          <w:t>§746.301</w:t>
        </w:r>
      </w:hyperlink>
    </w:p>
    <w:p w:rsidR="00F203CE" w:rsidRDefault="007C1C5B" w:rsidP="007C1C5B">
      <w:pPr>
        <w:pStyle w:val="list1dfps"/>
      </w:pPr>
      <w:r>
        <w:t>e</w:t>
      </w:r>
      <w:r w:rsidR="00F203CE">
        <w:t>.</w:t>
      </w:r>
      <w:r>
        <w:tab/>
      </w:r>
      <w:r w:rsidR="00F203CE">
        <w:t>a change in the type of service, for residential operations</w:t>
      </w:r>
      <w:r w:rsidR="00EA7D94">
        <w:t>;</w:t>
      </w:r>
    </w:p>
    <w:p w:rsidR="00F203CE" w:rsidRPr="007C1C5B" w:rsidRDefault="00F203CE" w:rsidP="00F203CE">
      <w:pPr>
        <w:pStyle w:val="bodytextcitationdfps"/>
        <w:rPr>
          <w:szCs w:val="18"/>
        </w:rPr>
      </w:pPr>
      <w:r w:rsidRPr="007C1C5B">
        <w:rPr>
          <w:szCs w:val="18"/>
        </w:rPr>
        <w:t>DFPS Rules, 40 TAC §§</w:t>
      </w:r>
      <w:hyperlink r:id="rId380" w:tgtFrame="_blank" w:history="1">
        <w:r w:rsidRPr="007C1C5B">
          <w:rPr>
            <w:rStyle w:val="Hyperlink"/>
            <w:szCs w:val="18"/>
          </w:rPr>
          <w:t>748.63</w:t>
        </w:r>
      </w:hyperlink>
      <w:r w:rsidRPr="007C1C5B">
        <w:rPr>
          <w:szCs w:val="18"/>
        </w:rPr>
        <w:t xml:space="preserve">; </w:t>
      </w:r>
      <w:hyperlink r:id="rId381" w:tgtFrame="_blank" w:history="1">
        <w:r w:rsidRPr="007C1C5B">
          <w:rPr>
            <w:rStyle w:val="Hyperlink"/>
            <w:szCs w:val="18"/>
          </w:rPr>
          <w:t>748.1203</w:t>
        </w:r>
      </w:hyperlink>
      <w:r w:rsidRPr="007C1C5B">
        <w:rPr>
          <w:szCs w:val="18"/>
        </w:rPr>
        <w:t xml:space="preserve">; </w:t>
      </w:r>
      <w:hyperlink r:id="rId382" w:tgtFrame="_blank" w:history="1">
        <w:r w:rsidRPr="007C1C5B">
          <w:rPr>
            <w:rStyle w:val="Hyperlink"/>
            <w:szCs w:val="18"/>
          </w:rPr>
          <w:t>749.63</w:t>
        </w:r>
      </w:hyperlink>
      <w:r w:rsidRPr="007C1C5B">
        <w:rPr>
          <w:szCs w:val="18"/>
        </w:rPr>
        <w:t xml:space="preserve">; </w:t>
      </w:r>
      <w:hyperlink r:id="rId383" w:tgtFrame="_blank" w:history="1">
        <w:r w:rsidRPr="007C1C5B">
          <w:rPr>
            <w:rStyle w:val="Hyperlink"/>
            <w:szCs w:val="18"/>
          </w:rPr>
          <w:t>749.303</w:t>
        </w:r>
      </w:hyperlink>
      <w:r w:rsidRPr="007C1C5B">
        <w:rPr>
          <w:szCs w:val="18"/>
        </w:rPr>
        <w:t xml:space="preserve">; </w:t>
      </w:r>
      <w:hyperlink r:id="rId384" w:tgtFrame="_blank" w:history="1">
        <w:r w:rsidRPr="007C1C5B">
          <w:rPr>
            <w:rStyle w:val="Hyperlink"/>
            <w:szCs w:val="18"/>
          </w:rPr>
          <w:t>749.1101</w:t>
        </w:r>
      </w:hyperlink>
      <w:r w:rsidRPr="007C1C5B">
        <w:rPr>
          <w:szCs w:val="18"/>
        </w:rPr>
        <w:t xml:space="preserve">; </w:t>
      </w:r>
      <w:hyperlink r:id="rId385" w:tgtFrame="_blank" w:history="1">
        <w:r w:rsidRPr="007C1C5B">
          <w:rPr>
            <w:rStyle w:val="Hyperlink"/>
            <w:szCs w:val="18"/>
          </w:rPr>
          <w:t>750.61</w:t>
        </w:r>
      </w:hyperlink>
      <w:r w:rsidRPr="007C1C5B">
        <w:rPr>
          <w:szCs w:val="18"/>
        </w:rPr>
        <w:t xml:space="preserve">; </w:t>
      </w:r>
      <w:hyperlink r:id="rId386" w:tgtFrame="_blank" w:history="1">
        <w:r w:rsidRPr="007C1C5B">
          <w:rPr>
            <w:rStyle w:val="Hyperlink"/>
            <w:szCs w:val="18"/>
          </w:rPr>
          <w:t>750.153</w:t>
        </w:r>
      </w:hyperlink>
      <w:r w:rsidRPr="007C1C5B">
        <w:rPr>
          <w:szCs w:val="18"/>
        </w:rPr>
        <w:t xml:space="preserve">; </w:t>
      </w:r>
      <w:hyperlink r:id="rId387" w:tgtFrame="_blank" w:history="1">
        <w:r w:rsidRPr="007C1C5B">
          <w:rPr>
            <w:rStyle w:val="Hyperlink"/>
            <w:szCs w:val="18"/>
          </w:rPr>
          <w:t>750.501(1)</w:t>
        </w:r>
      </w:hyperlink>
      <w:r w:rsidRPr="007C1C5B">
        <w:rPr>
          <w:szCs w:val="18"/>
        </w:rPr>
        <w:t xml:space="preserve">; </w:t>
      </w:r>
      <w:hyperlink r:id="rId388" w:tgtFrame="_blank" w:history="1">
        <w:r w:rsidRPr="007C1C5B">
          <w:rPr>
            <w:rStyle w:val="Hyperlink"/>
            <w:szCs w:val="18"/>
          </w:rPr>
          <w:t>750.1009(3)</w:t>
        </w:r>
      </w:hyperlink>
    </w:p>
    <w:p w:rsidR="00F203CE" w:rsidRDefault="007C1C5B" w:rsidP="007C1C5B">
      <w:pPr>
        <w:pStyle w:val="list1dfps"/>
      </w:pPr>
      <w:r>
        <w:t>f</w:t>
      </w:r>
      <w:r w:rsidR="00F203CE">
        <w:t>.</w:t>
      </w:r>
      <w:r>
        <w:tab/>
      </w:r>
      <w:r w:rsidR="00F203CE">
        <w:t>the opening or closing of, or a change in the location of, a branch office for child-placing agencies</w:t>
      </w:r>
      <w:r w:rsidR="00EA7D94">
        <w:t>;</w:t>
      </w:r>
      <w:r w:rsidR="00F203CE">
        <w:t xml:space="preserve"> or</w:t>
      </w:r>
    </w:p>
    <w:p w:rsidR="00F203CE" w:rsidRDefault="007C1C5B" w:rsidP="007C1C5B">
      <w:pPr>
        <w:pStyle w:val="list1dfps"/>
      </w:pPr>
      <w:r>
        <w:t>g</w:t>
      </w:r>
      <w:r w:rsidR="00F203CE">
        <w:t>.</w:t>
      </w:r>
      <w:r>
        <w:tab/>
      </w:r>
      <w:r w:rsidR="00F203CE">
        <w:t>a change of location by a child-placing agency</w:t>
      </w:r>
      <w:r w:rsidR="00EA7D94">
        <w:t>.</w:t>
      </w:r>
      <w:r w:rsidR="00F203CE">
        <w:t xml:space="preserve"> </w:t>
      </w:r>
    </w:p>
    <w:p w:rsidR="00F203CE" w:rsidRPr="007C1C5B" w:rsidRDefault="00F203CE" w:rsidP="00F203CE">
      <w:pPr>
        <w:pStyle w:val="bodytextcitationdfps"/>
        <w:rPr>
          <w:szCs w:val="18"/>
        </w:rPr>
      </w:pPr>
      <w:r w:rsidRPr="007C1C5B">
        <w:rPr>
          <w:szCs w:val="18"/>
        </w:rPr>
        <w:t>DFPS Rules, 40 TAC §</w:t>
      </w:r>
      <w:hyperlink r:id="rId389" w:tgtFrame="_blank" w:history="1">
        <w:r w:rsidRPr="007C1C5B">
          <w:rPr>
            <w:rStyle w:val="Hyperlink"/>
            <w:szCs w:val="18"/>
          </w:rPr>
          <w:t>745.435</w:t>
        </w:r>
      </w:hyperlink>
    </w:p>
    <w:p w:rsidR="007C1C5B" w:rsidRDefault="007C1C5B" w:rsidP="00300A70">
      <w:pPr>
        <w:pStyle w:val="subheading2dfps"/>
      </w:pPr>
      <w:r>
        <w:t>Changes That Are Not Reported</w:t>
      </w:r>
    </w:p>
    <w:p w:rsidR="00F203CE" w:rsidRDefault="00F203CE" w:rsidP="007C1C5B">
      <w:pPr>
        <w:pStyle w:val="bodytextdfps"/>
      </w:pPr>
      <w:r>
        <w:t>Changes made by the permit holder that are not reported and that affect either the restrictions or conditions on the permit, or both</w:t>
      </w:r>
      <w:r w:rsidR="00EA7D94">
        <w:t>.</w:t>
      </w:r>
      <w:r>
        <w:t xml:space="preserve"> </w:t>
      </w:r>
    </w:p>
    <w:p w:rsidR="00F203CE" w:rsidRDefault="00F203CE" w:rsidP="007C1C5B">
      <w:pPr>
        <w:pStyle w:val="bodytextdfps"/>
      </w:pPr>
      <w:r>
        <w:t xml:space="preserve">The inspector </w:t>
      </w:r>
      <w:r w:rsidRPr="009E2440">
        <w:t>must</w:t>
      </w:r>
      <w:r>
        <w:t xml:space="preserve"> address the change as soon as he or she learns of it.</w:t>
      </w:r>
    </w:p>
    <w:p w:rsidR="007C1C5B" w:rsidRDefault="007C1C5B" w:rsidP="00300A70">
      <w:pPr>
        <w:pStyle w:val="subheading2dfps"/>
      </w:pPr>
      <w:r>
        <w:t>Changes Imposed by Licensing</w:t>
      </w:r>
    </w:p>
    <w:p w:rsidR="00F203CE" w:rsidRDefault="00F203CE" w:rsidP="007C1C5B">
      <w:pPr>
        <w:pStyle w:val="bodytextdfps"/>
      </w:pPr>
      <w:r>
        <w:t>Changes imposed by Licensing to remedy a failure to comply with the licensing statute, administrative rules, or minimum standards</w:t>
      </w:r>
      <w:r w:rsidR="00EA7D94">
        <w:t>.</w:t>
      </w:r>
    </w:p>
    <w:p w:rsidR="00F203CE" w:rsidRDefault="00F203CE" w:rsidP="007C1C5B">
      <w:pPr>
        <w:pStyle w:val="subheading1dfps"/>
      </w:pPr>
      <w:r>
        <w:t>Exception to Restrictions and Conditions</w:t>
      </w:r>
    </w:p>
    <w:p w:rsidR="00F203CE" w:rsidRDefault="00F203CE" w:rsidP="007C1C5B">
      <w:pPr>
        <w:pStyle w:val="bodytextdfps"/>
      </w:pPr>
      <w:r>
        <w:t>Restrictions and conditions do not apply to listings.</w:t>
      </w:r>
    </w:p>
    <w:p w:rsidR="00F203CE" w:rsidRDefault="00F203CE" w:rsidP="0087457B">
      <w:pPr>
        <w:pStyle w:val="Heading4"/>
      </w:pPr>
      <w:bookmarkStart w:id="188" w:name="_Toc329598084"/>
      <w:r>
        <w:t>3812</w:t>
      </w:r>
      <w:bookmarkStart w:id="189" w:name="LPPH_3812"/>
      <w:bookmarkEnd w:id="189"/>
      <w:r>
        <w:t xml:space="preserve"> When Prior Notification of Change Is Required of Governing Bodies</w:t>
      </w:r>
      <w:bookmarkEnd w:id="188"/>
    </w:p>
    <w:p w:rsidR="0087457B" w:rsidRDefault="0087457B" w:rsidP="0087457B">
      <w:pPr>
        <w:pStyle w:val="revisionnodfps"/>
      </w:pPr>
      <w:r w:rsidRPr="0071548D">
        <w:t xml:space="preserve">LPPH </w:t>
      </w:r>
      <w:r>
        <w:rPr>
          <w:strike/>
          <w:color w:val="FF0000"/>
        </w:rPr>
        <w:t>April 2010</w:t>
      </w:r>
      <w:r>
        <w:t xml:space="preserve"> DRAFT 5398-CCL</w:t>
      </w:r>
    </w:p>
    <w:p w:rsidR="00F203CE" w:rsidRDefault="00F203CE" w:rsidP="007C1C5B">
      <w:pPr>
        <w:pStyle w:val="violettagdfps"/>
      </w:pPr>
      <w:r>
        <w:t>Policy</w:t>
      </w:r>
    </w:p>
    <w:p w:rsidR="00F203CE" w:rsidRDefault="00F203CE" w:rsidP="00195DB1">
      <w:pPr>
        <w:pStyle w:val="bodytextdfps"/>
      </w:pPr>
      <w:r>
        <w:t>Administrative rules and minimum standards for all types of operations (except listed homes and operations that have compliance certificates) require that an operation</w:t>
      </w:r>
      <w:r w:rsidR="00C12E48">
        <w:t>’</w:t>
      </w:r>
      <w:r>
        <w:t xml:space="preserve">s governing body notify the Licensing </w:t>
      </w:r>
      <w:r w:rsidR="00EA7D94">
        <w:t>d</w:t>
      </w:r>
      <w:r>
        <w:t>ivision before making any change that would violate the restrictions or conditions on the permit.</w:t>
      </w:r>
    </w:p>
    <w:p w:rsidR="00F203CE" w:rsidRPr="00195DB1" w:rsidRDefault="00F203CE" w:rsidP="00F203CE">
      <w:pPr>
        <w:pStyle w:val="bodytextcitationdfps"/>
        <w:rPr>
          <w:szCs w:val="18"/>
        </w:rPr>
      </w:pPr>
      <w:r w:rsidRPr="00195DB1">
        <w:rPr>
          <w:szCs w:val="18"/>
        </w:rPr>
        <w:t>DFPS Rules, 40 TAC §§</w:t>
      </w:r>
      <w:hyperlink r:id="rId390" w:history="1">
        <w:r w:rsidRPr="00334735">
          <w:rPr>
            <w:rStyle w:val="Hyperlink"/>
            <w:szCs w:val="18"/>
            <w:highlight w:val="yellow"/>
          </w:rPr>
          <w:t>744.301</w:t>
        </w:r>
      </w:hyperlink>
      <w:r w:rsidRPr="00195DB1">
        <w:rPr>
          <w:szCs w:val="18"/>
        </w:rPr>
        <w:t xml:space="preserve">; </w:t>
      </w:r>
      <w:hyperlink r:id="rId391" w:tgtFrame="_blank" w:history="1">
        <w:r w:rsidRPr="00195DB1">
          <w:rPr>
            <w:rStyle w:val="Hyperlink"/>
            <w:szCs w:val="18"/>
          </w:rPr>
          <w:t>746.301</w:t>
        </w:r>
      </w:hyperlink>
      <w:r w:rsidRPr="00195DB1">
        <w:rPr>
          <w:szCs w:val="18"/>
        </w:rPr>
        <w:t xml:space="preserve">; </w:t>
      </w:r>
      <w:hyperlink r:id="rId392" w:tgtFrame="_blank" w:history="1">
        <w:r w:rsidRPr="00195DB1">
          <w:rPr>
            <w:rStyle w:val="Hyperlink"/>
            <w:szCs w:val="18"/>
          </w:rPr>
          <w:t>747.301</w:t>
        </w:r>
      </w:hyperlink>
      <w:r w:rsidRPr="00195DB1">
        <w:rPr>
          <w:szCs w:val="18"/>
        </w:rPr>
        <w:t xml:space="preserve">; </w:t>
      </w:r>
      <w:hyperlink r:id="rId393" w:tgtFrame="_blank" w:history="1">
        <w:r w:rsidRPr="00195DB1">
          <w:rPr>
            <w:rStyle w:val="Hyperlink"/>
            <w:szCs w:val="18"/>
          </w:rPr>
          <w:t>748.1203</w:t>
        </w:r>
      </w:hyperlink>
      <w:r w:rsidRPr="00195DB1">
        <w:rPr>
          <w:szCs w:val="18"/>
        </w:rPr>
        <w:t xml:space="preserve">; </w:t>
      </w:r>
      <w:hyperlink r:id="rId394" w:tgtFrame="_blank" w:history="1">
        <w:r w:rsidRPr="00195DB1">
          <w:rPr>
            <w:rStyle w:val="Hyperlink"/>
            <w:szCs w:val="18"/>
          </w:rPr>
          <w:t>749.1101</w:t>
        </w:r>
      </w:hyperlink>
      <w:r w:rsidRPr="00195DB1">
        <w:rPr>
          <w:szCs w:val="18"/>
        </w:rPr>
        <w:t xml:space="preserve">; </w:t>
      </w:r>
      <w:hyperlink r:id="rId395" w:tgtFrame="_blank" w:history="1">
        <w:r w:rsidRPr="00195DB1">
          <w:rPr>
            <w:rStyle w:val="Hyperlink"/>
            <w:szCs w:val="18"/>
          </w:rPr>
          <w:t>750.153</w:t>
        </w:r>
      </w:hyperlink>
      <w:r w:rsidRPr="00195DB1">
        <w:rPr>
          <w:szCs w:val="18"/>
        </w:rPr>
        <w:t xml:space="preserve">; </w:t>
      </w:r>
      <w:hyperlink r:id="rId396" w:tgtFrame="_blank" w:history="1">
        <w:r w:rsidRPr="00195DB1">
          <w:rPr>
            <w:rStyle w:val="Hyperlink"/>
            <w:szCs w:val="18"/>
          </w:rPr>
          <w:t>750.1009</w:t>
        </w:r>
      </w:hyperlink>
    </w:p>
    <w:p w:rsidR="00F203CE" w:rsidRDefault="00F203CE" w:rsidP="0087457B">
      <w:pPr>
        <w:pStyle w:val="Heading3"/>
      </w:pPr>
      <w:bookmarkStart w:id="190" w:name="_Toc329598085"/>
      <w:r>
        <w:t>3820</w:t>
      </w:r>
      <w:bookmarkStart w:id="191" w:name="LPPH_3820"/>
      <w:bookmarkEnd w:id="191"/>
      <w:r>
        <w:t xml:space="preserve"> Handling Changes to a License, Certificate, or Registration Permit</w:t>
      </w:r>
      <w:bookmarkEnd w:id="190"/>
      <w:r>
        <w:t xml:space="preserve"> </w:t>
      </w:r>
    </w:p>
    <w:p w:rsidR="00334735" w:rsidRPr="00DB407E" w:rsidRDefault="00334735" w:rsidP="0087457B">
      <w:pPr>
        <w:pStyle w:val="Heading4"/>
        <w:rPr>
          <w:b w:val="0"/>
          <w:i/>
          <w:color w:val="FF0000"/>
          <w:sz w:val="24"/>
          <w:szCs w:val="24"/>
        </w:rPr>
      </w:pPr>
      <w:bookmarkStart w:id="192" w:name="_Toc329598086"/>
      <w:r w:rsidRPr="00DB407E">
        <w:rPr>
          <w:b w:val="0"/>
          <w:i/>
          <w:color w:val="FF0000"/>
          <w:sz w:val="24"/>
          <w:szCs w:val="24"/>
          <w:highlight w:val="yellow"/>
        </w:rPr>
        <w:t>Edits were made for clarity in 3822.  Subheadings were also added</w:t>
      </w:r>
      <w:r w:rsidR="00DB407E" w:rsidRPr="00DB407E">
        <w:rPr>
          <w:b w:val="0"/>
          <w:i/>
          <w:color w:val="FF0000"/>
          <w:sz w:val="24"/>
          <w:szCs w:val="24"/>
          <w:highlight w:val="yellow"/>
        </w:rPr>
        <w:t xml:space="preserve"> to 3822</w:t>
      </w:r>
      <w:r w:rsidRPr="00DB407E">
        <w:rPr>
          <w:b w:val="0"/>
          <w:i/>
          <w:color w:val="FF0000"/>
          <w:sz w:val="24"/>
          <w:szCs w:val="24"/>
          <w:highlight w:val="yellow"/>
        </w:rPr>
        <w:t>.</w:t>
      </w:r>
    </w:p>
    <w:p w:rsidR="00F203CE" w:rsidRDefault="00F203CE" w:rsidP="0087457B">
      <w:pPr>
        <w:pStyle w:val="Heading4"/>
      </w:pPr>
      <w:r>
        <w:t>3822</w:t>
      </w:r>
      <w:bookmarkStart w:id="193" w:name="LPPH_3822"/>
      <w:bookmarkEnd w:id="193"/>
      <w:r>
        <w:t xml:space="preserve"> Documenting Changes in CLASS and the Child Day Care Licensing Application</w:t>
      </w:r>
      <w:bookmarkEnd w:id="192"/>
      <w:r>
        <w:t xml:space="preserve"> </w:t>
      </w:r>
    </w:p>
    <w:p w:rsidR="0087457B" w:rsidRDefault="0087457B" w:rsidP="0087457B">
      <w:pPr>
        <w:pStyle w:val="revisionnodfps"/>
      </w:pPr>
      <w:r w:rsidRPr="0071548D">
        <w:t xml:space="preserve">LPPH </w:t>
      </w:r>
      <w:r>
        <w:rPr>
          <w:strike/>
          <w:color w:val="FF0000"/>
        </w:rPr>
        <w:t>April 2010</w:t>
      </w:r>
      <w:r>
        <w:t xml:space="preserve"> DRAFT 5398-CCL</w:t>
      </w:r>
    </w:p>
    <w:p w:rsidR="00F203CE" w:rsidRDefault="00F203CE" w:rsidP="00195DB1">
      <w:pPr>
        <w:pStyle w:val="violettagdfps"/>
      </w:pPr>
      <w:r>
        <w:t>Procedure</w:t>
      </w:r>
    </w:p>
    <w:p w:rsidR="00195DB1" w:rsidRDefault="00195DB1" w:rsidP="00300A70">
      <w:pPr>
        <w:pStyle w:val="subheading1dfps"/>
      </w:pPr>
      <w:r w:rsidRPr="00D2167A">
        <w:t xml:space="preserve">Licensed </w:t>
      </w:r>
      <w:r>
        <w:t>o</w:t>
      </w:r>
      <w:r w:rsidRPr="00D2167A">
        <w:t>r Certified Child Day Care Operations</w:t>
      </w:r>
    </w:p>
    <w:p w:rsidR="00F203CE" w:rsidRDefault="00F203CE" w:rsidP="00195DB1">
      <w:pPr>
        <w:pStyle w:val="bodytextdfps"/>
      </w:pPr>
      <w:r w:rsidRPr="009E2440">
        <w:t xml:space="preserve">For licensed or certified child day care operations, if amending the permit is not required but the restrictions recorded on </w:t>
      </w:r>
      <w:hyperlink r:id="rId397" w:history="1">
        <w:r w:rsidRPr="009E2440">
          <w:rPr>
            <w:rStyle w:val="Hyperlink"/>
            <w:szCs w:val="18"/>
          </w:rPr>
          <w:t>Form 2910</w:t>
        </w:r>
      </w:hyperlink>
      <w:r w:rsidRPr="009E2440">
        <w:t>, Child Day Care Licensing Application, have changed,</w:t>
      </w:r>
      <w:r>
        <w:t xml:space="preserve"> the inspector updates the form by one of the following methods:</w:t>
      </w:r>
    </w:p>
    <w:p w:rsidR="00F203CE" w:rsidRPr="00711EE6" w:rsidRDefault="00195DB1" w:rsidP="00195DB1">
      <w:pPr>
        <w:pStyle w:val="list1dfps"/>
      </w:pPr>
      <w:r>
        <w:t xml:space="preserve">  </w:t>
      </w:r>
      <w:r w:rsidRPr="00711EE6">
        <w:t>•</w:t>
      </w:r>
      <w:r w:rsidRPr="00711EE6">
        <w:tab/>
      </w:r>
      <w:r w:rsidR="00F203CE" w:rsidRPr="00711EE6">
        <w:t>Record</w:t>
      </w:r>
      <w:r w:rsidR="00CB0F9F" w:rsidRPr="00711EE6">
        <w:t>ing</w:t>
      </w:r>
      <w:r w:rsidR="00F203CE" w:rsidRPr="00711EE6">
        <w:t xml:space="preserve"> the new information on the current Form 2910, sign</w:t>
      </w:r>
      <w:r w:rsidR="00CB0F9F" w:rsidRPr="00711EE6">
        <w:t>ing</w:t>
      </w:r>
      <w:r w:rsidR="00F203CE" w:rsidRPr="00711EE6">
        <w:t xml:space="preserve"> and dat</w:t>
      </w:r>
      <w:r w:rsidR="00CB0F9F" w:rsidRPr="00711EE6">
        <w:t>ing</w:t>
      </w:r>
      <w:r w:rsidR="00F203CE" w:rsidRPr="00711EE6">
        <w:t xml:space="preserve"> the form, and send</w:t>
      </w:r>
      <w:r w:rsidR="00CB0F9F" w:rsidRPr="00711EE6">
        <w:t>ing</w:t>
      </w:r>
      <w:r w:rsidR="00F203CE" w:rsidRPr="00711EE6">
        <w:t xml:space="preserve"> a copy of the updated form to the permit holder.</w:t>
      </w:r>
    </w:p>
    <w:p w:rsidR="00F203CE" w:rsidRPr="00711EE6" w:rsidRDefault="00195DB1" w:rsidP="00195DB1">
      <w:pPr>
        <w:pStyle w:val="list1dfps"/>
      </w:pPr>
      <w:r w:rsidRPr="00711EE6">
        <w:t xml:space="preserve">  •</w:t>
      </w:r>
      <w:r w:rsidRPr="00711EE6">
        <w:tab/>
      </w:r>
      <w:r w:rsidR="00F203CE" w:rsidRPr="00711EE6">
        <w:t>Send</w:t>
      </w:r>
      <w:r w:rsidR="00CB0F9F" w:rsidRPr="00711EE6">
        <w:t>ing</w:t>
      </w:r>
      <w:r w:rsidR="00F203CE" w:rsidRPr="00711EE6">
        <w:t xml:space="preserve"> a copy of the current Form 2910 to the permit holder to record the changes, sign</w:t>
      </w:r>
      <w:r w:rsidR="00CB0F9F" w:rsidRPr="00711EE6">
        <w:t>ing</w:t>
      </w:r>
      <w:r w:rsidR="00F203CE" w:rsidRPr="00711EE6">
        <w:t xml:space="preserve"> and dat</w:t>
      </w:r>
      <w:r w:rsidR="00CB0F9F" w:rsidRPr="00711EE6">
        <w:t>ing</w:t>
      </w:r>
      <w:r w:rsidR="00F203CE" w:rsidRPr="00711EE6">
        <w:t xml:space="preserve"> the form, and return</w:t>
      </w:r>
      <w:r w:rsidR="00CB0F9F" w:rsidRPr="00711EE6">
        <w:t>ing</w:t>
      </w:r>
      <w:r w:rsidR="00F203CE" w:rsidRPr="00711EE6">
        <w:t xml:space="preserve"> the form.</w:t>
      </w:r>
    </w:p>
    <w:p w:rsidR="00F203CE" w:rsidRPr="00711EE6" w:rsidRDefault="00CB0F9F" w:rsidP="00195DB1">
      <w:pPr>
        <w:pStyle w:val="bodytextdfps"/>
      </w:pPr>
      <w:r w:rsidRPr="00A87ABC">
        <w:t>The inspector d</w:t>
      </w:r>
      <w:r w:rsidR="00F203CE" w:rsidRPr="00A87ABC">
        <w:t>ocument</w:t>
      </w:r>
      <w:r w:rsidRPr="00A87ABC">
        <w:t>s</w:t>
      </w:r>
      <w:r w:rsidR="00F203CE" w:rsidRPr="00A87ABC">
        <w:t xml:space="preserve"> the changes in the operation</w:t>
      </w:r>
      <w:r w:rsidR="00C12E48" w:rsidRPr="00A87ABC">
        <w:t>’</w:t>
      </w:r>
      <w:r w:rsidR="00F203CE" w:rsidRPr="00A87ABC">
        <w:t>s record in CLASS.</w:t>
      </w:r>
    </w:p>
    <w:p w:rsidR="00195DB1" w:rsidRPr="00711EE6" w:rsidRDefault="00195DB1" w:rsidP="00711EE6">
      <w:pPr>
        <w:pStyle w:val="subheading1dfps"/>
      </w:pPr>
      <w:r w:rsidRPr="00711EE6">
        <w:t>Registered Child</w:t>
      </w:r>
      <w:r w:rsidR="00770CDA" w:rsidRPr="00711EE6">
        <w:t xml:space="preserve"> </w:t>
      </w:r>
      <w:r w:rsidRPr="00711EE6">
        <w:t>Care Homes</w:t>
      </w:r>
    </w:p>
    <w:p w:rsidR="00F203CE" w:rsidRDefault="00F203CE" w:rsidP="00195DB1">
      <w:pPr>
        <w:pStyle w:val="bodytextdfps"/>
      </w:pPr>
      <w:r w:rsidRPr="00711EE6">
        <w:t>For registered child</w:t>
      </w:r>
      <w:r w:rsidR="00770CDA" w:rsidRPr="00711EE6">
        <w:t xml:space="preserve"> </w:t>
      </w:r>
      <w:r w:rsidRPr="00711EE6">
        <w:t xml:space="preserve">care homes, if amending the permit is not required but the restrictions recorded in CLASS have changed, </w:t>
      </w:r>
      <w:r w:rsidR="00CB0F9F" w:rsidRPr="00711EE6">
        <w:t xml:space="preserve">the inspector </w:t>
      </w:r>
      <w:r w:rsidRPr="00711EE6">
        <w:t>document</w:t>
      </w:r>
      <w:r w:rsidR="00CB0F9F" w:rsidRPr="00711EE6">
        <w:t>s</w:t>
      </w:r>
      <w:r w:rsidRPr="00711EE6">
        <w:t xml:space="preserve"> the changes in the operation</w:t>
      </w:r>
      <w:r w:rsidR="00C12E48" w:rsidRPr="00711EE6">
        <w:t>’</w:t>
      </w:r>
      <w:r w:rsidRPr="00711EE6">
        <w:t>s record in CLASS. Restrictions include the operation</w:t>
      </w:r>
      <w:r w:rsidR="00C12E48" w:rsidRPr="00711EE6">
        <w:t>’</w:t>
      </w:r>
      <w:r w:rsidRPr="00711EE6">
        <w:t>s capacity, the ages of the children, and the hours, days, and months of operation.</w:t>
      </w:r>
    </w:p>
    <w:p w:rsidR="00F203CE" w:rsidRDefault="00F203CE" w:rsidP="0003032E">
      <w:pPr>
        <w:pStyle w:val="Heading2"/>
      </w:pPr>
      <w:bookmarkStart w:id="194" w:name="_Toc329598087"/>
      <w:r>
        <w:t>3900</w:t>
      </w:r>
      <w:bookmarkStart w:id="195" w:name="LPPH_3900"/>
      <w:bookmarkEnd w:id="195"/>
      <w:r>
        <w:t xml:space="preserve"> Handling Changes in the Type of Permit, Location and Ownership</w:t>
      </w:r>
      <w:bookmarkEnd w:id="194"/>
      <w:r>
        <w:t xml:space="preserve"> </w:t>
      </w:r>
    </w:p>
    <w:p w:rsidR="00F203CE" w:rsidRDefault="00F203CE" w:rsidP="0003032E">
      <w:pPr>
        <w:pStyle w:val="Heading4"/>
      </w:pPr>
      <w:bookmarkStart w:id="196" w:name="_Toc329598088"/>
      <w:r>
        <w:t>3911</w:t>
      </w:r>
      <w:bookmarkStart w:id="197" w:name="LPPH_3911"/>
      <w:bookmarkEnd w:id="197"/>
      <w:r>
        <w:t xml:space="preserve"> Establishing Compliance </w:t>
      </w:r>
      <w:r w:rsidR="00770CDA">
        <w:t>w</w:t>
      </w:r>
      <w:r>
        <w:t>ith Minimum Standard Rules</w:t>
      </w:r>
      <w:bookmarkEnd w:id="196"/>
    </w:p>
    <w:p w:rsidR="0003032E" w:rsidRDefault="0003032E" w:rsidP="0003032E">
      <w:pPr>
        <w:pStyle w:val="revisionnodfps"/>
      </w:pPr>
      <w:r w:rsidRPr="0071548D">
        <w:t xml:space="preserve">LPPH </w:t>
      </w:r>
      <w:r>
        <w:rPr>
          <w:strike/>
          <w:color w:val="FF0000"/>
        </w:rPr>
        <w:t>April 2010</w:t>
      </w:r>
      <w:r>
        <w:t xml:space="preserve"> DRAFT 5398-CCL</w:t>
      </w:r>
    </w:p>
    <w:p w:rsidR="00F203CE" w:rsidRDefault="00F203CE" w:rsidP="00665CBB">
      <w:pPr>
        <w:pStyle w:val="violettagdfps"/>
      </w:pPr>
      <w:r>
        <w:t>Policy</w:t>
      </w:r>
    </w:p>
    <w:p w:rsidR="009450C9" w:rsidRDefault="00F203CE" w:rsidP="00665CBB">
      <w:pPr>
        <w:pStyle w:val="bodytextdfps"/>
      </w:pPr>
      <w:r>
        <w:t>The operation must establish compliance with the minimum standard</w:t>
      </w:r>
      <w:r w:rsidR="002C4A4F">
        <w:t>s</w:t>
      </w:r>
      <w:r>
        <w:t xml:space="preserve"> applicable to the new type before a new permit is issued. </w:t>
      </w:r>
    </w:p>
    <w:p w:rsidR="009450C9" w:rsidRDefault="00F203CE" w:rsidP="00665CBB">
      <w:pPr>
        <w:pStyle w:val="bodytextdfps"/>
      </w:pPr>
      <w:r>
        <w:t xml:space="preserve">See </w:t>
      </w:r>
      <w:hyperlink r:id="rId398" w:anchor="LPPH_3316" w:history="1">
        <w:r w:rsidRPr="00665CBB">
          <w:rPr>
            <w:rStyle w:val="Hyperlink"/>
            <w:szCs w:val="18"/>
          </w:rPr>
          <w:t>3316</w:t>
        </w:r>
      </w:hyperlink>
      <w:r>
        <w:t xml:space="preserve"> License Requirements to determine whether to issue an initial or non-expiring permit </w:t>
      </w:r>
      <w:r w:rsidRPr="00334735">
        <w:rPr>
          <w:highlight w:val="yellow"/>
        </w:rPr>
        <w:t>to a licensed operation</w:t>
      </w:r>
      <w:r>
        <w:t xml:space="preserve">. </w:t>
      </w:r>
    </w:p>
    <w:p w:rsidR="00F203CE" w:rsidRDefault="00F203CE" w:rsidP="00665CBB">
      <w:pPr>
        <w:pStyle w:val="bodytextdfps"/>
      </w:pPr>
      <w:r w:rsidRPr="00A87ABC">
        <w:t xml:space="preserve">See </w:t>
      </w:r>
      <w:hyperlink r:id="rId399" w:anchor="LPPH_3324" w:history="1">
        <w:r w:rsidRPr="00A87ABC">
          <w:rPr>
            <w:rStyle w:val="Hyperlink"/>
            <w:szCs w:val="18"/>
          </w:rPr>
          <w:t>3324</w:t>
        </w:r>
      </w:hyperlink>
      <w:r w:rsidRPr="00A87ABC">
        <w:t xml:space="preserve"> Conducting Inspections During the Application Phase for a License or Certificate</w:t>
      </w:r>
      <w:r w:rsidR="009450C9" w:rsidRPr="00A87ABC">
        <w:t>,</w:t>
      </w:r>
      <w:r w:rsidRPr="00A87ABC">
        <w:t xml:space="preserve"> </w:t>
      </w:r>
      <w:r w:rsidRPr="00334735">
        <w:rPr>
          <w:highlight w:val="yellow"/>
        </w:rPr>
        <w:t>or 3422 Conducting Inspections During the Application Phase for a Compliance Certificate</w:t>
      </w:r>
      <w:r w:rsidRPr="00A87ABC">
        <w:t xml:space="preserve"> to determine which administrative rules or minimum standards must be evaluated for compliance before issuance.</w:t>
      </w:r>
    </w:p>
    <w:p w:rsidR="00F203CE" w:rsidRDefault="00F203CE" w:rsidP="0003032E">
      <w:pPr>
        <w:pStyle w:val="Heading4"/>
      </w:pPr>
      <w:bookmarkStart w:id="198" w:name="_Toc329598089"/>
      <w:r>
        <w:t>3912</w:t>
      </w:r>
      <w:bookmarkStart w:id="199" w:name="LPPH_3912"/>
      <w:bookmarkEnd w:id="199"/>
      <w:r>
        <w:t xml:space="preserve"> Types of Changes</w:t>
      </w:r>
      <w:bookmarkEnd w:id="198"/>
    </w:p>
    <w:p w:rsidR="0003032E" w:rsidRDefault="0003032E" w:rsidP="0003032E">
      <w:pPr>
        <w:pStyle w:val="revisionnodfps"/>
      </w:pPr>
      <w:r w:rsidRPr="0071548D">
        <w:t xml:space="preserve">LPPH </w:t>
      </w:r>
      <w:r>
        <w:rPr>
          <w:strike/>
          <w:color w:val="FF0000"/>
        </w:rPr>
        <w:t>April 2010</w:t>
      </w:r>
      <w:r>
        <w:t xml:space="preserve"> DRAFT 5398-CCL</w:t>
      </w:r>
    </w:p>
    <w:p w:rsidR="00F203CE" w:rsidRDefault="00F203CE" w:rsidP="00665CBB">
      <w:pPr>
        <w:pStyle w:val="violettagdfps"/>
      </w:pPr>
      <w:r>
        <w:t>Policy</w:t>
      </w:r>
    </w:p>
    <w:p w:rsidR="00F203CE" w:rsidRDefault="00F203CE" w:rsidP="00665CBB">
      <w:pPr>
        <w:pStyle w:val="bodytextdfps"/>
      </w:pPr>
      <w:r>
        <w:t>Change of type requested by a governing body may include:</w:t>
      </w:r>
    </w:p>
    <w:p w:rsidR="00F203CE" w:rsidRDefault="00665CBB" w:rsidP="00665CBB">
      <w:pPr>
        <w:pStyle w:val="list1dfps"/>
      </w:pPr>
      <w:r>
        <w:t>a.</w:t>
      </w:r>
      <w:r>
        <w:tab/>
      </w:r>
      <w:r w:rsidR="00F203CE">
        <w:t>a licensed operation changing the type of operation;</w:t>
      </w:r>
    </w:p>
    <w:p w:rsidR="00F203CE" w:rsidRDefault="00665CBB" w:rsidP="00665CBB">
      <w:pPr>
        <w:pStyle w:val="list1dfps"/>
      </w:pPr>
      <w:r>
        <w:t>b.</w:t>
      </w:r>
      <w:r>
        <w:tab/>
      </w:r>
      <w:r w:rsidR="00F203CE">
        <w:t>a licensed operation becoming a registered operation;</w:t>
      </w:r>
    </w:p>
    <w:p w:rsidR="00F203CE" w:rsidRDefault="00665CBB" w:rsidP="00665CBB">
      <w:pPr>
        <w:pStyle w:val="list1dfps"/>
      </w:pPr>
      <w:r>
        <w:t>c.</w:t>
      </w:r>
      <w:r>
        <w:tab/>
      </w:r>
      <w:r w:rsidR="00F203CE">
        <w:t>a registered operation home becoming a licensed operation;</w:t>
      </w:r>
    </w:p>
    <w:p w:rsidR="00F203CE" w:rsidRDefault="00665CBB" w:rsidP="00665CBB">
      <w:pPr>
        <w:pStyle w:val="list1dfps"/>
      </w:pPr>
      <w:r>
        <w:t>d.</w:t>
      </w:r>
      <w:r>
        <w:tab/>
      </w:r>
      <w:r w:rsidR="00F203CE">
        <w:t>a registered operation becoming a listed operation;</w:t>
      </w:r>
    </w:p>
    <w:p w:rsidR="00F203CE" w:rsidRDefault="00665CBB" w:rsidP="00665CBB">
      <w:pPr>
        <w:pStyle w:val="list1dfps"/>
      </w:pPr>
      <w:r>
        <w:t>e.</w:t>
      </w:r>
      <w:r>
        <w:tab/>
      </w:r>
      <w:r w:rsidR="00F203CE">
        <w:t>an operation deciding to add an additional permit for a different category of care;</w:t>
      </w:r>
    </w:p>
    <w:p w:rsidR="00F203CE" w:rsidRDefault="00665CBB" w:rsidP="00665CBB">
      <w:pPr>
        <w:pStyle w:val="list1dfps"/>
      </w:pPr>
      <w:r>
        <w:t>f.</w:t>
      </w:r>
      <w:r>
        <w:tab/>
      </w:r>
      <w:r w:rsidR="00F203CE">
        <w:t>a listed operation becoming a registered operation; or</w:t>
      </w:r>
    </w:p>
    <w:p w:rsidR="00F203CE" w:rsidRDefault="00665CBB" w:rsidP="00665CBB">
      <w:pPr>
        <w:pStyle w:val="list1dfps"/>
      </w:pPr>
      <w:r w:rsidRPr="00334735">
        <w:rPr>
          <w:highlight w:val="yellow"/>
        </w:rPr>
        <w:t>g.</w:t>
      </w:r>
      <w:r w:rsidRPr="00334735">
        <w:rPr>
          <w:highlight w:val="yellow"/>
        </w:rPr>
        <w:tab/>
      </w:r>
      <w:r w:rsidR="00F203CE" w:rsidRPr="00334735">
        <w:rPr>
          <w:highlight w:val="yellow"/>
        </w:rPr>
        <w:t>an operation with a compliance certificate becoming a licensed operation.</w:t>
      </w:r>
    </w:p>
    <w:p w:rsidR="00F203CE" w:rsidRDefault="00F203CE" w:rsidP="0003032E">
      <w:pPr>
        <w:pStyle w:val="Heading3"/>
      </w:pPr>
      <w:bookmarkStart w:id="200" w:name="_Toc329598090"/>
      <w:r>
        <w:t>3920</w:t>
      </w:r>
      <w:bookmarkStart w:id="201" w:name="LPPH_3920"/>
      <w:bookmarkEnd w:id="201"/>
      <w:r>
        <w:t xml:space="preserve"> Change of an Operation</w:t>
      </w:r>
      <w:r w:rsidR="00C12E48">
        <w:t>’</w:t>
      </w:r>
      <w:r>
        <w:t>s Location</w:t>
      </w:r>
      <w:bookmarkEnd w:id="200"/>
      <w:r>
        <w:t xml:space="preserve"> </w:t>
      </w:r>
    </w:p>
    <w:p w:rsidR="0003032E" w:rsidRDefault="0003032E" w:rsidP="0003032E">
      <w:pPr>
        <w:pStyle w:val="revisionnodfps"/>
      </w:pPr>
      <w:r w:rsidRPr="0071548D">
        <w:t xml:space="preserve">LPPH </w:t>
      </w:r>
      <w:r>
        <w:rPr>
          <w:strike/>
          <w:color w:val="FF0000"/>
        </w:rPr>
        <w:t>April 2010</w:t>
      </w:r>
      <w:r>
        <w:t xml:space="preserve"> DRAFT 5398-CCL</w:t>
      </w:r>
    </w:p>
    <w:p w:rsidR="00F203CE" w:rsidRDefault="00F203CE" w:rsidP="00665CBB">
      <w:pPr>
        <w:pStyle w:val="violettagdfps"/>
      </w:pPr>
      <w:r>
        <w:t>Policy</w:t>
      </w:r>
    </w:p>
    <w:p w:rsidR="00F203CE" w:rsidRDefault="00F203CE" w:rsidP="00665CBB">
      <w:pPr>
        <w:pStyle w:val="bodytextdfps"/>
      </w:pPr>
      <w:r>
        <w:t xml:space="preserve">If a licensed or certified operation (other than a child-placing agency </w:t>
      </w:r>
      <w:r w:rsidRPr="00334735">
        <w:rPr>
          <w:highlight w:val="yellow"/>
        </w:rPr>
        <w:t>or an operation with a compliance certificate</w:t>
      </w:r>
      <w:r>
        <w:t>) changes its location, the permit is revoked. The permit holder must notify Licensing as early as possible before the move and reapply for a new permit in order to operate at the new location. Licensed operations must pay new</w:t>
      </w:r>
      <w:r w:rsidR="00206140">
        <w:t xml:space="preserve"> </w:t>
      </w:r>
      <w:r>
        <w:t xml:space="preserve">application and license fees. </w:t>
      </w:r>
      <w:r w:rsidRPr="00334735">
        <w:rPr>
          <w:highlight w:val="yellow"/>
        </w:rPr>
        <w:t>Certified operations and operations with compliance certificates must pay new application fees.</w:t>
      </w:r>
    </w:p>
    <w:p w:rsidR="00F203CE" w:rsidRPr="00665CBB" w:rsidRDefault="00F203CE" w:rsidP="00F203CE">
      <w:pPr>
        <w:pStyle w:val="bodytextcitationdfps"/>
        <w:rPr>
          <w:szCs w:val="18"/>
        </w:rPr>
      </w:pPr>
      <w:r w:rsidRPr="00665CBB">
        <w:rPr>
          <w:szCs w:val="18"/>
        </w:rPr>
        <w:t xml:space="preserve">Texas Human Resources Code </w:t>
      </w:r>
      <w:hyperlink r:id="rId400" w:anchor="42.048" w:tgtFrame="_blank" w:history="1">
        <w:r w:rsidRPr="00665CBB">
          <w:rPr>
            <w:rStyle w:val="Hyperlink"/>
            <w:szCs w:val="18"/>
          </w:rPr>
          <w:t>§42.048</w:t>
        </w:r>
      </w:hyperlink>
    </w:p>
    <w:p w:rsidR="00F203CE" w:rsidRPr="00665CBB" w:rsidRDefault="00F203CE" w:rsidP="00F203CE">
      <w:pPr>
        <w:pStyle w:val="bodytextcitationdfps"/>
        <w:rPr>
          <w:szCs w:val="18"/>
        </w:rPr>
      </w:pPr>
      <w:r w:rsidRPr="00665CBB">
        <w:rPr>
          <w:szCs w:val="18"/>
        </w:rPr>
        <w:t>DFPS Rules, 40 TAC §§</w:t>
      </w:r>
      <w:hyperlink r:id="rId401" w:history="1">
        <w:r w:rsidRPr="00334735">
          <w:rPr>
            <w:rStyle w:val="Hyperlink"/>
            <w:szCs w:val="18"/>
            <w:highlight w:val="yellow"/>
          </w:rPr>
          <w:t>743.7</w:t>
        </w:r>
      </w:hyperlink>
      <w:r w:rsidRPr="00665CBB">
        <w:rPr>
          <w:szCs w:val="18"/>
        </w:rPr>
        <w:t xml:space="preserve">; </w:t>
      </w:r>
      <w:hyperlink r:id="rId402" w:history="1">
        <w:r w:rsidRPr="00334735">
          <w:rPr>
            <w:rStyle w:val="Hyperlink"/>
            <w:szCs w:val="18"/>
            <w:highlight w:val="yellow"/>
          </w:rPr>
          <w:t>745.429</w:t>
        </w:r>
      </w:hyperlink>
      <w:r w:rsidRPr="00665CBB">
        <w:rPr>
          <w:szCs w:val="18"/>
        </w:rPr>
        <w:t xml:space="preserve">; </w:t>
      </w:r>
      <w:hyperlink r:id="rId403" w:tgtFrame="_blank" w:history="1">
        <w:r w:rsidRPr="00665CBB">
          <w:rPr>
            <w:rStyle w:val="Hyperlink"/>
            <w:szCs w:val="18"/>
          </w:rPr>
          <w:t>745.435</w:t>
        </w:r>
      </w:hyperlink>
      <w:r w:rsidRPr="00665CBB">
        <w:rPr>
          <w:szCs w:val="18"/>
        </w:rPr>
        <w:t xml:space="preserve">; </w:t>
      </w:r>
      <w:hyperlink r:id="rId404" w:tgtFrame="_blank" w:history="1">
        <w:r w:rsidRPr="00665CBB">
          <w:rPr>
            <w:rStyle w:val="Hyperlink"/>
            <w:szCs w:val="18"/>
          </w:rPr>
          <w:t>750.1009(1)</w:t>
        </w:r>
      </w:hyperlink>
    </w:p>
    <w:p w:rsidR="00F203CE" w:rsidRDefault="00F203CE" w:rsidP="0003032E">
      <w:pPr>
        <w:pStyle w:val="Heading4"/>
      </w:pPr>
      <w:bookmarkStart w:id="202" w:name="_Toc329598091"/>
      <w:r>
        <w:t>3922</w:t>
      </w:r>
      <w:bookmarkStart w:id="203" w:name="LPPH_3922"/>
      <w:bookmarkEnd w:id="203"/>
      <w:r>
        <w:t xml:space="preserve"> Relocation of a Licensed or Certified Operation </w:t>
      </w:r>
      <w:r w:rsidRPr="00334735">
        <w:rPr>
          <w:highlight w:val="yellow"/>
        </w:rPr>
        <w:t>or an Operation with a Compliance Certificate</w:t>
      </w:r>
      <w:bookmarkEnd w:id="202"/>
    </w:p>
    <w:p w:rsidR="0003032E" w:rsidRDefault="0003032E" w:rsidP="0003032E">
      <w:pPr>
        <w:pStyle w:val="revisionnodfps"/>
      </w:pPr>
      <w:r w:rsidRPr="0071548D">
        <w:t xml:space="preserve">LPPH </w:t>
      </w:r>
      <w:r>
        <w:rPr>
          <w:strike/>
          <w:color w:val="FF0000"/>
        </w:rPr>
        <w:t>April 2010</w:t>
      </w:r>
      <w:r>
        <w:t xml:space="preserve"> DRAFT 5398-CCL</w:t>
      </w:r>
    </w:p>
    <w:p w:rsidR="00F203CE" w:rsidRDefault="00F203CE" w:rsidP="00D66A3A">
      <w:pPr>
        <w:pStyle w:val="violettagdfps"/>
      </w:pPr>
      <w:r>
        <w:t>Procedure</w:t>
      </w:r>
    </w:p>
    <w:p w:rsidR="00F203CE" w:rsidRDefault="00F203CE" w:rsidP="00D66A3A">
      <w:pPr>
        <w:pStyle w:val="bodytextdfps"/>
      </w:pPr>
      <w:r w:rsidRPr="00357C39">
        <w:t xml:space="preserve">If Licensing staff learns that a licensed or certified operation (other than a child-placing agency) </w:t>
      </w:r>
      <w:r w:rsidRPr="0071259D">
        <w:rPr>
          <w:highlight w:val="yellow"/>
        </w:rPr>
        <w:t>or an operation with a compliance certificate</w:t>
      </w:r>
      <w:r w:rsidRPr="00357C39">
        <w:t xml:space="preserve"> has changed or will change location, the inspector sends CLASS Form </w:t>
      </w:r>
      <w:r w:rsidRPr="00357C39">
        <w:rPr>
          <w:i/>
        </w:rPr>
        <w:t>Vol Suspension/Relocation/Clsr Letter 2865e, 2825</w:t>
      </w:r>
      <w:r w:rsidRPr="00357C39">
        <w:t xml:space="preserve"> to the permit holder confirming the move. New application materials for the new location must be enclosed with the form, if they had not been provided previously.</w:t>
      </w:r>
      <w:r>
        <w:t xml:space="preserve"> </w:t>
      </w:r>
    </w:p>
    <w:p w:rsidR="00D66A3A" w:rsidRDefault="00F203CE" w:rsidP="00D66A3A">
      <w:pPr>
        <w:pStyle w:val="bodytextdfps"/>
      </w:pPr>
      <w:r>
        <w:t>The application is processed according to the procedures in</w:t>
      </w:r>
      <w:r w:rsidR="00D66A3A">
        <w:t>:</w:t>
      </w:r>
      <w:r>
        <w:t xml:space="preserve"> </w:t>
      </w:r>
    </w:p>
    <w:p w:rsidR="00D66A3A" w:rsidRDefault="00522BEE" w:rsidP="00711EE6">
      <w:pPr>
        <w:pStyle w:val="list2dfps"/>
      </w:pPr>
      <w:hyperlink r:id="rId405" w:anchor="LPPH_3200" w:history="1">
        <w:r w:rsidR="00F203CE" w:rsidRPr="00A87ABC">
          <w:rPr>
            <w:rStyle w:val="Hyperlink"/>
            <w:szCs w:val="18"/>
          </w:rPr>
          <w:t>3200</w:t>
        </w:r>
      </w:hyperlink>
      <w:r w:rsidR="00F203CE" w:rsidRPr="00A87ABC">
        <w:t xml:space="preserve"> Processing the Application for a License, Certificate, </w:t>
      </w:r>
      <w:r w:rsidR="00F203CE" w:rsidRPr="0071259D">
        <w:rPr>
          <w:highlight w:val="yellow"/>
        </w:rPr>
        <w:t>Compliance Certificate</w:t>
      </w:r>
      <w:r w:rsidR="00F203CE" w:rsidRPr="00A87ABC">
        <w:t>, Registration, or Listing</w:t>
      </w:r>
    </w:p>
    <w:p w:rsidR="00D66A3A" w:rsidRDefault="00522BEE" w:rsidP="00711EE6">
      <w:pPr>
        <w:pStyle w:val="list2dfps"/>
      </w:pPr>
      <w:hyperlink r:id="rId406" w:anchor="LPPH_3300" w:history="1">
        <w:r w:rsidR="00F203CE" w:rsidRPr="00D66A3A">
          <w:rPr>
            <w:rStyle w:val="Hyperlink"/>
            <w:szCs w:val="18"/>
          </w:rPr>
          <w:t>3300</w:t>
        </w:r>
      </w:hyperlink>
      <w:r w:rsidR="00F203CE">
        <w:t xml:space="preserve"> Process for Issuance of an Initial License, Non-Expiring License, or Certificate</w:t>
      </w:r>
    </w:p>
    <w:p w:rsidR="00F203CE" w:rsidRDefault="00522BEE" w:rsidP="00711EE6">
      <w:pPr>
        <w:pStyle w:val="list2dfps"/>
      </w:pPr>
      <w:hyperlink r:id="rId407" w:anchor="LPPH_3400" w:history="1">
        <w:r w:rsidR="00F203CE" w:rsidRPr="0071259D">
          <w:rPr>
            <w:rStyle w:val="Hyperlink"/>
            <w:highlight w:val="yellow"/>
          </w:rPr>
          <w:t>3400</w:t>
        </w:r>
      </w:hyperlink>
      <w:r w:rsidR="00F203CE" w:rsidRPr="0071259D">
        <w:rPr>
          <w:highlight w:val="yellow"/>
        </w:rPr>
        <w:t xml:space="preserve"> Process for Issuance of a Compliance Certificate</w:t>
      </w:r>
    </w:p>
    <w:p w:rsidR="00F203CE" w:rsidRDefault="00F203CE" w:rsidP="00D66A3A">
      <w:pPr>
        <w:pStyle w:val="bodytextdfps"/>
      </w:pPr>
      <w:r>
        <w:t>If the operation continues to provide care at the new location, the inspector handles the operation as an illegal operation.</w:t>
      </w:r>
    </w:p>
    <w:p w:rsidR="00F203CE" w:rsidRDefault="00F203CE" w:rsidP="00D66A3A">
      <w:pPr>
        <w:pStyle w:val="bodytextdfps"/>
      </w:pPr>
      <w:r>
        <w:t xml:space="preserve">See </w:t>
      </w:r>
      <w:hyperlink r:id="rId408" w:anchor="LPPH_3316" w:history="1">
        <w:r w:rsidRPr="00D66A3A">
          <w:rPr>
            <w:rStyle w:val="Hyperlink"/>
            <w:szCs w:val="18"/>
          </w:rPr>
          <w:t>3316</w:t>
        </w:r>
      </w:hyperlink>
      <w:r>
        <w:t xml:space="preserve"> License Requirements to determine whether an initial or non-expiring permit is needed </w:t>
      </w:r>
      <w:r w:rsidRPr="0071259D">
        <w:rPr>
          <w:highlight w:val="yellow"/>
        </w:rPr>
        <w:t>for licensed operations</w:t>
      </w:r>
      <w:r>
        <w:t>.</w:t>
      </w:r>
    </w:p>
    <w:p w:rsidR="0003032E" w:rsidRDefault="00F203CE" w:rsidP="0003032E">
      <w:pPr>
        <w:pStyle w:val="Heading3"/>
      </w:pPr>
      <w:bookmarkStart w:id="204" w:name="_Toc329598092"/>
      <w:r>
        <w:t>3930</w:t>
      </w:r>
      <w:bookmarkStart w:id="205" w:name="LPPH_3930"/>
      <w:bookmarkEnd w:id="205"/>
      <w:r>
        <w:t xml:space="preserve"> Change of Ownership</w:t>
      </w:r>
      <w:bookmarkEnd w:id="204"/>
    </w:p>
    <w:p w:rsidR="0003032E" w:rsidRDefault="0003032E" w:rsidP="0003032E">
      <w:pPr>
        <w:pStyle w:val="revisionnodfps"/>
      </w:pPr>
      <w:r w:rsidRPr="0071548D">
        <w:t xml:space="preserve">LPPH </w:t>
      </w:r>
      <w:r>
        <w:rPr>
          <w:strike/>
          <w:color w:val="FF0000"/>
        </w:rPr>
        <w:t>April 2010</w:t>
      </w:r>
      <w:r>
        <w:t xml:space="preserve"> DRAFT 5398-CCL</w:t>
      </w:r>
    </w:p>
    <w:p w:rsidR="00F203CE" w:rsidRDefault="00F203CE" w:rsidP="00D66A3A">
      <w:pPr>
        <w:pStyle w:val="violettagdfps"/>
      </w:pPr>
      <w:r>
        <w:t>Policy</w:t>
      </w:r>
    </w:p>
    <w:p w:rsidR="00F203CE" w:rsidRDefault="00F203CE" w:rsidP="00D66A3A">
      <w:pPr>
        <w:pStyle w:val="bodytextdfps"/>
      </w:pPr>
      <w:r>
        <w:t>If a change in ownership occurs in an operation, the permit is revoked.</w:t>
      </w:r>
    </w:p>
    <w:p w:rsidR="00F203CE" w:rsidRDefault="00F203CE" w:rsidP="00D66A3A">
      <w:pPr>
        <w:pStyle w:val="bodytextdfps"/>
      </w:pPr>
      <w:r>
        <w:t>A change in ownership includes the any of the following:</w:t>
      </w:r>
    </w:p>
    <w:p w:rsidR="00F203CE" w:rsidRDefault="00D66A3A" w:rsidP="00D66A3A">
      <w:pPr>
        <w:pStyle w:val="list1dfps"/>
      </w:pPr>
      <w:r>
        <w:t>a.</w:t>
      </w:r>
      <w:r>
        <w:tab/>
      </w:r>
      <w:r w:rsidR="00F203CE">
        <w:t xml:space="preserve">The owner stated on the permit no longer owns the operation. </w:t>
      </w:r>
    </w:p>
    <w:p w:rsidR="00F203CE" w:rsidRDefault="00D66A3A" w:rsidP="00D66A3A">
      <w:pPr>
        <w:pStyle w:val="list1dfps"/>
      </w:pPr>
      <w:r>
        <w:t>b.</w:t>
      </w:r>
      <w:r>
        <w:tab/>
      </w:r>
      <w:r w:rsidR="00F203CE">
        <w:t xml:space="preserve">The governing body stated on the permit no longer has the ultimate authority and responsibility for the operation. </w:t>
      </w:r>
    </w:p>
    <w:p w:rsidR="00F203CE" w:rsidRDefault="00D66A3A" w:rsidP="00D66A3A">
      <w:pPr>
        <w:pStyle w:val="list1dfps"/>
      </w:pPr>
      <w:r>
        <w:t>c.</w:t>
      </w:r>
      <w:r>
        <w:tab/>
      </w:r>
      <w:r w:rsidR="00F203CE">
        <w:t>There is a change in the legal organizational structure of the operation.</w:t>
      </w:r>
    </w:p>
    <w:p w:rsidR="00F203CE" w:rsidRDefault="00D66A3A" w:rsidP="00D66A3A">
      <w:pPr>
        <w:pStyle w:val="list1dfps"/>
      </w:pPr>
      <w:r>
        <w:t>d.</w:t>
      </w:r>
      <w:r>
        <w:tab/>
      </w:r>
      <w:r w:rsidR="00F203CE">
        <w:t>If the permit holder is a type of business entity, and that business entity is sold</w:t>
      </w:r>
      <w:r>
        <w:t>.</w:t>
      </w:r>
    </w:p>
    <w:p w:rsidR="00D66A3A" w:rsidRDefault="00D66A3A" w:rsidP="00711EE6">
      <w:pPr>
        <w:pStyle w:val="subheading1dfps"/>
      </w:pPr>
      <w:r>
        <w:t>Exception</w:t>
      </w:r>
    </w:p>
    <w:p w:rsidR="00F203CE" w:rsidRDefault="00D66A3A" w:rsidP="00D66A3A">
      <w:pPr>
        <w:pStyle w:val="bodytextdfps"/>
      </w:pPr>
      <w:r>
        <w:t xml:space="preserve">If the permit holder is a type of business entity, and that business entity is sold, a </w:t>
      </w:r>
      <w:r w:rsidR="00F203CE">
        <w:t>change in ownership of an operation does not include the acquisition of a corporate permit holder</w:t>
      </w:r>
      <w:r w:rsidR="00C12E48">
        <w:t>’</w:t>
      </w:r>
      <w:r w:rsidR="00F203CE">
        <w:t xml:space="preserve">s publicly traded stock if all of the following conditions exist: </w:t>
      </w:r>
    </w:p>
    <w:p w:rsidR="00F203CE" w:rsidRDefault="00D66A3A" w:rsidP="00D66A3A">
      <w:pPr>
        <w:pStyle w:val="list1dfps"/>
      </w:pPr>
      <w:r>
        <w:t>a.</w:t>
      </w:r>
      <w:r>
        <w:tab/>
      </w:r>
      <w:r w:rsidR="00F203CE">
        <w:t xml:space="preserve">The corporate permit holder listed on the application and on the permit will continue to exist as the same corporate entity and to own and operate the operation. </w:t>
      </w:r>
    </w:p>
    <w:p w:rsidR="00F203CE" w:rsidRDefault="00D66A3A" w:rsidP="00D66A3A">
      <w:pPr>
        <w:pStyle w:val="list1dfps"/>
      </w:pPr>
      <w:r>
        <w:t>b.</w:t>
      </w:r>
      <w:r>
        <w:tab/>
      </w:r>
      <w:r w:rsidR="00F203CE">
        <w:t>There will be no change in the operation</w:t>
      </w:r>
      <w:r w:rsidR="00C12E48">
        <w:t>’</w:t>
      </w:r>
      <w:r w:rsidR="00F203CE">
        <w:t>s policy or procedure because of the transaction.</w:t>
      </w:r>
    </w:p>
    <w:p w:rsidR="00F203CE" w:rsidRDefault="00D66A3A" w:rsidP="00D66A3A">
      <w:pPr>
        <w:pStyle w:val="list1dfps"/>
      </w:pPr>
      <w:r>
        <w:t>c.</w:t>
      </w:r>
      <w:r>
        <w:tab/>
      </w:r>
      <w:r w:rsidR="00F203CE">
        <w:t>There will be no change in the staff who have contact with children in care because of the transaction.</w:t>
      </w:r>
    </w:p>
    <w:p w:rsidR="00F203CE" w:rsidRDefault="00D66A3A" w:rsidP="00D66A3A">
      <w:pPr>
        <w:pStyle w:val="list1dfps"/>
      </w:pPr>
      <w:r>
        <w:t>d</w:t>
      </w:r>
      <w:r w:rsidR="00F203CE">
        <w:t>.</w:t>
      </w:r>
      <w:r>
        <w:tab/>
      </w:r>
      <w:r w:rsidR="00F203CE">
        <w:t xml:space="preserve">Any change in the day-to-day operations that might occur after the sale is in the ordinary course of business and not as a result of the stock transaction. </w:t>
      </w:r>
    </w:p>
    <w:p w:rsidR="00F203CE" w:rsidRDefault="00F203CE" w:rsidP="00D66A3A">
      <w:pPr>
        <w:pStyle w:val="bodytextcitationdfps"/>
      </w:pPr>
      <w:r w:rsidRPr="0071259D">
        <w:rPr>
          <w:highlight w:val="yellow"/>
        </w:rPr>
        <w:t xml:space="preserve">Texas Human Resources Code </w:t>
      </w:r>
      <w:hyperlink r:id="rId409" w:anchor="42.048" w:history="1">
        <w:r w:rsidRPr="0071259D">
          <w:rPr>
            <w:rStyle w:val="Hyperlink"/>
            <w:highlight w:val="yellow"/>
          </w:rPr>
          <w:t>§</w:t>
        </w:r>
        <w:r w:rsidR="00D66A3A" w:rsidRPr="0071259D">
          <w:rPr>
            <w:rStyle w:val="Hyperlink"/>
            <w:highlight w:val="yellow"/>
          </w:rPr>
          <w:t>42.048</w:t>
        </w:r>
      </w:hyperlink>
    </w:p>
    <w:p w:rsidR="00F203CE" w:rsidRPr="00D66A3A" w:rsidRDefault="00F203CE" w:rsidP="00F203CE">
      <w:pPr>
        <w:pStyle w:val="bodytextcitationdfps"/>
      </w:pPr>
      <w:r w:rsidRPr="00D66A3A">
        <w:t>DFPS Rules, 40 TAC §§</w:t>
      </w:r>
      <w:hyperlink r:id="rId410" w:history="1">
        <w:r w:rsidRPr="00D66A3A">
          <w:rPr>
            <w:rStyle w:val="Hyperlink"/>
          </w:rPr>
          <w:t>745.437</w:t>
        </w:r>
      </w:hyperlink>
      <w:r w:rsidRPr="00D66A3A">
        <w:t xml:space="preserve">; </w:t>
      </w:r>
      <w:hyperlink r:id="rId411" w:history="1">
        <w:r w:rsidRPr="0071259D">
          <w:rPr>
            <w:rStyle w:val="Hyperlink"/>
            <w:highlight w:val="yellow"/>
          </w:rPr>
          <w:t>745.439</w:t>
        </w:r>
      </w:hyperlink>
    </w:p>
    <w:p w:rsidR="00F203CE" w:rsidRDefault="00F203CE" w:rsidP="0003032E">
      <w:pPr>
        <w:pStyle w:val="Heading4"/>
      </w:pPr>
      <w:bookmarkStart w:id="206" w:name="_Toc329598093"/>
      <w:r>
        <w:t>3931</w:t>
      </w:r>
      <w:bookmarkStart w:id="207" w:name="LPPH_3931"/>
      <w:bookmarkEnd w:id="207"/>
      <w:r>
        <w:t xml:space="preserve"> Confirmation of Change and Reapplication for Permit</w:t>
      </w:r>
      <w:bookmarkEnd w:id="206"/>
    </w:p>
    <w:p w:rsidR="0003032E" w:rsidRDefault="0003032E" w:rsidP="0003032E">
      <w:pPr>
        <w:pStyle w:val="revisionnodfps"/>
      </w:pPr>
      <w:r w:rsidRPr="0071548D">
        <w:t xml:space="preserve">LPPH </w:t>
      </w:r>
      <w:r>
        <w:rPr>
          <w:strike/>
          <w:color w:val="FF0000"/>
        </w:rPr>
        <w:t>April 2010</w:t>
      </w:r>
      <w:r>
        <w:t xml:space="preserve"> DRAFT 5398-CCL</w:t>
      </w:r>
    </w:p>
    <w:p w:rsidR="00F203CE" w:rsidRDefault="00F203CE" w:rsidP="00D66A3A">
      <w:pPr>
        <w:pStyle w:val="violettagdfps"/>
      </w:pPr>
      <w:r>
        <w:t>Policy</w:t>
      </w:r>
    </w:p>
    <w:p w:rsidR="00F203CE" w:rsidRDefault="00F203CE" w:rsidP="00D66A3A">
      <w:pPr>
        <w:pStyle w:val="bodytextdfps"/>
      </w:pPr>
      <w:r w:rsidRPr="00711EE6">
        <w:t>If Licensing staff learn that an operation has changed or will change ownership, the inspector sends CLASS Form</w:t>
      </w:r>
      <w:r w:rsidR="00795261" w:rsidRPr="00711EE6">
        <w:t xml:space="preserve"> </w:t>
      </w:r>
      <w:r w:rsidRPr="00711EE6">
        <w:rPr>
          <w:i/>
        </w:rPr>
        <w:t>Vol Suspension/Relocation/Clsr Letter 2865e, 2825</w:t>
      </w:r>
      <w:r w:rsidRPr="00711EE6">
        <w:t>,</w:t>
      </w:r>
      <w:r>
        <w:t xml:space="preserve"> to the permit holder confirming the change. The inspector also provides application materials to the new owner. The new owner must apply for a permit.</w:t>
      </w:r>
    </w:p>
    <w:p w:rsidR="00F203CE" w:rsidRPr="004C5B47" w:rsidRDefault="00F203CE" w:rsidP="00F203CE">
      <w:pPr>
        <w:pStyle w:val="bodytextcitationdfps"/>
        <w:rPr>
          <w:szCs w:val="18"/>
        </w:rPr>
      </w:pPr>
      <w:r w:rsidRPr="004C5B47">
        <w:rPr>
          <w:szCs w:val="18"/>
        </w:rPr>
        <w:t>DFPS Rules, 40 TAC §§</w:t>
      </w:r>
      <w:hyperlink r:id="rId412" w:history="1">
        <w:r w:rsidRPr="0071259D">
          <w:rPr>
            <w:rStyle w:val="Hyperlink"/>
            <w:szCs w:val="18"/>
            <w:highlight w:val="yellow"/>
          </w:rPr>
          <w:t>745.429</w:t>
        </w:r>
      </w:hyperlink>
      <w:r w:rsidRPr="004C5B47">
        <w:rPr>
          <w:szCs w:val="18"/>
        </w:rPr>
        <w:t xml:space="preserve">; </w:t>
      </w:r>
      <w:hyperlink r:id="rId413" w:tgtFrame="_blank" w:history="1">
        <w:r w:rsidRPr="004C5B47">
          <w:rPr>
            <w:rStyle w:val="Hyperlink"/>
            <w:szCs w:val="18"/>
          </w:rPr>
          <w:t>746.303</w:t>
        </w:r>
      </w:hyperlink>
      <w:r w:rsidRPr="004C5B47">
        <w:rPr>
          <w:szCs w:val="18"/>
        </w:rPr>
        <w:t xml:space="preserve">; </w:t>
      </w:r>
      <w:hyperlink r:id="rId414" w:tgtFrame="_blank" w:history="1">
        <w:r w:rsidRPr="004C5B47">
          <w:rPr>
            <w:rStyle w:val="Hyperlink"/>
            <w:szCs w:val="18"/>
          </w:rPr>
          <w:t>748.133(1)</w:t>
        </w:r>
      </w:hyperlink>
      <w:r w:rsidRPr="004C5B47">
        <w:rPr>
          <w:szCs w:val="18"/>
        </w:rPr>
        <w:t xml:space="preserve">; </w:t>
      </w:r>
      <w:hyperlink r:id="rId415" w:tgtFrame="_blank" w:history="1">
        <w:r w:rsidRPr="004C5B47">
          <w:rPr>
            <w:rStyle w:val="Hyperlink"/>
            <w:szCs w:val="18"/>
          </w:rPr>
          <w:t>749.133(1)</w:t>
        </w:r>
      </w:hyperlink>
      <w:r w:rsidRPr="004C5B47">
        <w:rPr>
          <w:szCs w:val="18"/>
        </w:rPr>
        <w:t xml:space="preserve">; </w:t>
      </w:r>
      <w:hyperlink r:id="rId416" w:tgtFrame="_blank" w:history="1">
        <w:r w:rsidRPr="004C5B47">
          <w:rPr>
            <w:rStyle w:val="Hyperlink"/>
            <w:szCs w:val="18"/>
          </w:rPr>
          <w:t>750.123(1)</w:t>
        </w:r>
      </w:hyperlink>
      <w:r w:rsidRPr="004C5B47">
        <w:rPr>
          <w:szCs w:val="18"/>
        </w:rPr>
        <w:t xml:space="preserve">; </w:t>
      </w:r>
    </w:p>
    <w:p w:rsidR="00F203CE" w:rsidRDefault="00F203CE" w:rsidP="0003032E">
      <w:pPr>
        <w:pStyle w:val="Heading4"/>
      </w:pPr>
      <w:bookmarkStart w:id="208" w:name="_Toc329598094"/>
      <w:r>
        <w:t>3933</w:t>
      </w:r>
      <w:bookmarkStart w:id="209" w:name="LPPH_3933"/>
      <w:bookmarkEnd w:id="209"/>
      <w:r>
        <w:t xml:space="preserve"> Steps to Process an Application</w:t>
      </w:r>
      <w:bookmarkEnd w:id="208"/>
    </w:p>
    <w:p w:rsidR="0003032E" w:rsidRDefault="0003032E" w:rsidP="0003032E">
      <w:pPr>
        <w:pStyle w:val="revisionnodfps"/>
      </w:pPr>
      <w:r w:rsidRPr="0071548D">
        <w:t xml:space="preserve">LPPH </w:t>
      </w:r>
      <w:r>
        <w:rPr>
          <w:strike/>
          <w:color w:val="FF0000"/>
        </w:rPr>
        <w:t>April 2010</w:t>
      </w:r>
      <w:r>
        <w:t xml:space="preserve"> DRAFT 5398-CCL</w:t>
      </w:r>
    </w:p>
    <w:p w:rsidR="00F203CE" w:rsidRDefault="00F203CE" w:rsidP="004C5B47">
      <w:pPr>
        <w:pStyle w:val="violettagdfps"/>
      </w:pPr>
      <w:r>
        <w:t>Procedure</w:t>
      </w:r>
    </w:p>
    <w:p w:rsidR="00F203CE" w:rsidRDefault="00F203CE" w:rsidP="004C5B47">
      <w:pPr>
        <w:pStyle w:val="bodytextdfps"/>
      </w:pPr>
      <w:r w:rsidRPr="0071259D">
        <w:rPr>
          <w:highlight w:val="yellow"/>
        </w:rPr>
        <w:t>For licensed operations</w:t>
      </w:r>
      <w:r>
        <w:t xml:space="preserve">, see </w:t>
      </w:r>
      <w:hyperlink r:id="rId417" w:anchor="LPPH_3316" w:history="1">
        <w:r w:rsidRPr="004C5B47">
          <w:rPr>
            <w:rStyle w:val="Hyperlink"/>
            <w:szCs w:val="18"/>
          </w:rPr>
          <w:t>3316</w:t>
        </w:r>
      </w:hyperlink>
      <w:r>
        <w:t xml:space="preserve"> License Requirements to determine whether an initial or non-expiring license permit is needed.</w:t>
      </w:r>
    </w:p>
    <w:p w:rsidR="00F203CE" w:rsidRDefault="00F203CE" w:rsidP="004C5B47">
      <w:pPr>
        <w:pStyle w:val="bodytextdfps"/>
      </w:pPr>
      <w:r w:rsidRPr="00711EE6">
        <w:t xml:space="preserve">The application is processed according to the procedures in </w:t>
      </w:r>
      <w:hyperlink r:id="rId418" w:anchor="LPPH_3200" w:history="1">
        <w:r w:rsidRPr="00711EE6">
          <w:rPr>
            <w:rStyle w:val="Hyperlink"/>
            <w:szCs w:val="18"/>
          </w:rPr>
          <w:t>3200</w:t>
        </w:r>
      </w:hyperlink>
      <w:r w:rsidRPr="00711EE6">
        <w:t xml:space="preserve"> Processing the Application for a License, Certificate, </w:t>
      </w:r>
      <w:r w:rsidRPr="0071259D">
        <w:rPr>
          <w:highlight w:val="yellow"/>
        </w:rPr>
        <w:t>Compliance Certificate</w:t>
      </w:r>
      <w:r w:rsidRPr="00711EE6">
        <w:t>, Registration, or Listing.</w:t>
      </w:r>
    </w:p>
    <w:p w:rsidR="00F203CE" w:rsidRDefault="00F203CE" w:rsidP="004C5B47">
      <w:pPr>
        <w:pStyle w:val="bodytextdfps"/>
      </w:pPr>
      <w:r>
        <w:t xml:space="preserve">As with any new application, a new operation number will be issued. </w:t>
      </w:r>
    </w:p>
    <w:p w:rsidR="00F203CE" w:rsidRDefault="00F203CE" w:rsidP="004C5B47">
      <w:pPr>
        <w:pStyle w:val="bodytextdfps"/>
      </w:pPr>
      <w:r>
        <w:t>See also:</w:t>
      </w:r>
    </w:p>
    <w:p w:rsidR="00F203CE" w:rsidRPr="004C5B47" w:rsidRDefault="00522BEE" w:rsidP="004C5B47">
      <w:pPr>
        <w:pStyle w:val="list2dfps"/>
      </w:pPr>
      <w:hyperlink r:id="rId419" w:anchor="LPPH_6200" w:history="1">
        <w:r w:rsidR="00F203CE" w:rsidRPr="004C5B47">
          <w:rPr>
            <w:rStyle w:val="Hyperlink"/>
          </w:rPr>
          <w:t>6200</w:t>
        </w:r>
      </w:hyperlink>
      <w:r w:rsidR="00F203CE" w:rsidRPr="004C5B47">
        <w:t xml:space="preserve"> Receipt of Reports</w:t>
      </w:r>
    </w:p>
    <w:p w:rsidR="00F203CE" w:rsidRPr="004C5B47" w:rsidRDefault="00F203CE" w:rsidP="004C5B47">
      <w:pPr>
        <w:pStyle w:val="list2dfps"/>
      </w:pPr>
      <w:r w:rsidRPr="004C5B47">
        <w:t xml:space="preserve">CLASS Online Help: </w:t>
      </w:r>
    </w:p>
    <w:p w:rsidR="00F203CE" w:rsidRPr="004C5B47" w:rsidRDefault="00F203CE" w:rsidP="004C5B47">
      <w:pPr>
        <w:pStyle w:val="list3dfps"/>
      </w:pPr>
      <w:r w:rsidRPr="004C5B47">
        <w:t>Close an Operation</w:t>
      </w:r>
    </w:p>
    <w:p w:rsidR="00F203CE" w:rsidRPr="004C5B47" w:rsidRDefault="00F203CE" w:rsidP="004C5B47">
      <w:pPr>
        <w:pStyle w:val="list3dfps"/>
      </w:pPr>
      <w:r w:rsidRPr="004C5B47">
        <w:t>Receive a Day Care License Application</w:t>
      </w:r>
    </w:p>
    <w:p w:rsidR="00F203CE" w:rsidRPr="00C50784" w:rsidRDefault="00F203CE" w:rsidP="0003032E">
      <w:pPr>
        <w:pStyle w:val="Heading2"/>
      </w:pPr>
      <w:bookmarkStart w:id="210" w:name="_Toc329598095"/>
      <w:r w:rsidRPr="00C50784">
        <w:t>Appendix 3000-2</w:t>
      </w:r>
      <w:bookmarkStart w:id="211" w:name="LPPH_apx3000_2"/>
      <w:bookmarkEnd w:id="211"/>
      <w:r w:rsidRPr="00C50784">
        <w:t>: Notifying the Operation</w:t>
      </w:r>
      <w:bookmarkEnd w:id="210"/>
      <w:r w:rsidRPr="00C50784">
        <w:t xml:space="preserve"> </w:t>
      </w:r>
    </w:p>
    <w:p w:rsidR="0003032E" w:rsidRDefault="0003032E" w:rsidP="0003032E">
      <w:pPr>
        <w:pStyle w:val="revisionnodfps"/>
      </w:pPr>
      <w:r w:rsidRPr="0071548D">
        <w:t xml:space="preserve">LPPH </w:t>
      </w:r>
      <w:r>
        <w:rPr>
          <w:strike/>
          <w:color w:val="FF0000"/>
        </w:rPr>
        <w:t>April 2010</w:t>
      </w:r>
      <w:r>
        <w:t xml:space="preserve"> DRAFT 5398-CCL</w:t>
      </w:r>
    </w:p>
    <w:p w:rsidR="00F203CE" w:rsidRPr="00C50784" w:rsidRDefault="00F203CE" w:rsidP="00F203CE">
      <w:pPr>
        <w:pStyle w:val="bodytextdfps"/>
        <w:spacing w:after="240"/>
        <w:rPr>
          <w:szCs w:val="22"/>
        </w:rPr>
      </w:pPr>
      <w:r w:rsidRPr="00C50784">
        <w:rPr>
          <w:szCs w:val="22"/>
        </w:rPr>
        <w:t>Use the following chart to determine whom to notify in the following situations:</w:t>
      </w:r>
    </w:p>
    <w:tbl>
      <w:tblPr>
        <w:tblW w:w="4835" w:type="pct"/>
        <w:tblCellSpacing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4"/>
        <w:gridCol w:w="2204"/>
        <w:gridCol w:w="1848"/>
        <w:gridCol w:w="1923"/>
        <w:gridCol w:w="1749"/>
      </w:tblGrid>
      <w:tr w:rsidR="00F203CE" w:rsidRPr="00C50784" w:rsidTr="004C5B47">
        <w:trPr>
          <w:tblHeader/>
          <w:tblCellSpacing w:w="0" w:type="dxa"/>
        </w:trPr>
        <w:tc>
          <w:tcPr>
            <w:tcW w:w="938" w:type="pct"/>
            <w:shd w:val="clear" w:color="auto" w:fill="FFFFFF"/>
            <w:tcMar>
              <w:top w:w="46" w:type="dxa"/>
              <w:left w:w="46" w:type="dxa"/>
              <w:bottom w:w="46" w:type="dxa"/>
              <w:right w:w="46" w:type="dxa"/>
            </w:tcMar>
            <w:vAlign w:val="bottom"/>
          </w:tcPr>
          <w:p w:rsidR="00F203CE" w:rsidRPr="00C50784" w:rsidRDefault="00F203CE" w:rsidP="004C5B47">
            <w:pPr>
              <w:pStyle w:val="tableheadingdfps"/>
            </w:pPr>
            <w:r w:rsidRPr="00C50784">
              <w:t>Situation</w:t>
            </w:r>
          </w:p>
        </w:tc>
        <w:tc>
          <w:tcPr>
            <w:tcW w:w="1159" w:type="pct"/>
            <w:shd w:val="clear" w:color="auto" w:fill="FFFFFF"/>
            <w:tcMar>
              <w:top w:w="46" w:type="dxa"/>
              <w:left w:w="46" w:type="dxa"/>
              <w:bottom w:w="46" w:type="dxa"/>
              <w:right w:w="46" w:type="dxa"/>
            </w:tcMar>
            <w:vAlign w:val="bottom"/>
          </w:tcPr>
          <w:p w:rsidR="00F203CE" w:rsidRPr="00C50784" w:rsidRDefault="00F203CE" w:rsidP="004C5B47">
            <w:pPr>
              <w:pStyle w:val="tableheadingdfps"/>
            </w:pPr>
            <w:r w:rsidRPr="00C50784">
              <w:t>Director, Administrator, or Person in Charge</w:t>
            </w:r>
          </w:p>
        </w:tc>
        <w:tc>
          <w:tcPr>
            <w:tcW w:w="972" w:type="pct"/>
            <w:shd w:val="clear" w:color="auto" w:fill="FFFFFF"/>
            <w:tcMar>
              <w:top w:w="46" w:type="dxa"/>
              <w:left w:w="46" w:type="dxa"/>
              <w:bottom w:w="46" w:type="dxa"/>
              <w:right w:w="46" w:type="dxa"/>
            </w:tcMar>
            <w:vAlign w:val="bottom"/>
          </w:tcPr>
          <w:p w:rsidR="00F203CE" w:rsidRPr="00C50784" w:rsidRDefault="00F203CE" w:rsidP="004C5B47">
            <w:pPr>
              <w:pStyle w:val="tableheadingdfps"/>
            </w:pPr>
            <w:r w:rsidRPr="00C50784">
              <w:t>Applicant, Designee, or Permit Holder</w:t>
            </w:r>
          </w:p>
        </w:tc>
        <w:tc>
          <w:tcPr>
            <w:tcW w:w="1011" w:type="pct"/>
            <w:shd w:val="clear" w:color="auto" w:fill="FFFFFF"/>
            <w:tcMar>
              <w:top w:w="46" w:type="dxa"/>
              <w:left w:w="46" w:type="dxa"/>
              <w:bottom w:w="46" w:type="dxa"/>
              <w:right w:w="46" w:type="dxa"/>
            </w:tcMar>
            <w:vAlign w:val="bottom"/>
          </w:tcPr>
          <w:p w:rsidR="00F203CE" w:rsidRPr="00C50784" w:rsidRDefault="00F203CE" w:rsidP="004C5B47">
            <w:pPr>
              <w:pStyle w:val="tableheadingdfps"/>
            </w:pPr>
            <w:r w:rsidRPr="00C50784">
              <w:t>Child Day Care Only</w:t>
            </w:r>
          </w:p>
          <w:p w:rsidR="00F203CE" w:rsidRPr="00C50784" w:rsidRDefault="00F203CE" w:rsidP="004C5B47">
            <w:pPr>
              <w:pStyle w:val="tableheadingdfps"/>
            </w:pPr>
            <w:r w:rsidRPr="00C50784">
              <w:t>Head of Governing Body, such as CEO or Board Chair</w:t>
            </w:r>
          </w:p>
        </w:tc>
        <w:tc>
          <w:tcPr>
            <w:tcW w:w="920" w:type="pct"/>
            <w:shd w:val="clear" w:color="auto" w:fill="FFFFFF"/>
            <w:tcMar>
              <w:top w:w="46" w:type="dxa"/>
              <w:left w:w="46" w:type="dxa"/>
              <w:bottom w:w="46" w:type="dxa"/>
              <w:right w:w="46" w:type="dxa"/>
            </w:tcMar>
            <w:vAlign w:val="bottom"/>
          </w:tcPr>
          <w:p w:rsidR="00F203CE" w:rsidRPr="00C50784" w:rsidRDefault="00F203CE" w:rsidP="004C5B47">
            <w:pPr>
              <w:pStyle w:val="tableheadingdfps"/>
            </w:pPr>
            <w:r w:rsidRPr="00BF396A">
              <w:t xml:space="preserve">Controlling </w:t>
            </w:r>
            <w:r>
              <w:t>P</w:t>
            </w:r>
            <w:r w:rsidRPr="00BF396A">
              <w:t>erson</w:t>
            </w:r>
          </w:p>
        </w:tc>
      </w:tr>
      <w:tr w:rsidR="00F203CE" w:rsidRPr="00B54507" w:rsidTr="00F203CE">
        <w:trPr>
          <w:tblCellSpacing w:w="0" w:type="dxa"/>
        </w:trPr>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Results of an inspection</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Always</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Always</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If remedial action imposed</w:t>
            </w:r>
          </w:p>
          <w:p w:rsidR="00F203CE" w:rsidRPr="0086529C" w:rsidRDefault="00F203CE" w:rsidP="004C5B47">
            <w:pPr>
              <w:pStyle w:val="tabletextdfps"/>
            </w:pPr>
            <w:r w:rsidRPr="0086529C">
              <w:t>OR</w:t>
            </w:r>
          </w:p>
          <w:p w:rsidR="00F203CE" w:rsidRPr="0086529C" w:rsidRDefault="00F203CE" w:rsidP="004C5B47">
            <w:pPr>
              <w:pStyle w:val="tabletextdfps"/>
            </w:pPr>
            <w:r w:rsidRPr="0086529C">
              <w:t xml:space="preserve">If requested on </w:t>
            </w:r>
            <w:hyperlink r:id="rId420" w:history="1">
              <w:r w:rsidRPr="004C5B47">
                <w:rPr>
                  <w:rStyle w:val="Hyperlink"/>
                  <w:szCs w:val="22"/>
                </w:rPr>
                <w:t>Form 2911p</w:t>
              </w:r>
            </w:hyperlink>
            <w:r w:rsidRPr="0086529C">
              <w:t>, Governing Body/Director Designation</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 </w:t>
            </w:r>
          </w:p>
        </w:tc>
      </w:tr>
      <w:tr w:rsidR="00F203CE" w:rsidRPr="00B54507" w:rsidTr="00F203CE">
        <w:trPr>
          <w:tblCellSpacing w:w="0" w:type="dxa"/>
        </w:trPr>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Receipt of a report of possible deficiency with minimum standard rules*</w:t>
            </w:r>
          </w:p>
          <w:p w:rsidR="00F203CE" w:rsidRPr="0086529C" w:rsidRDefault="00F203CE" w:rsidP="004C5B47">
            <w:pPr>
              <w:pStyle w:val="tabletextdfps"/>
            </w:pPr>
            <w:r w:rsidRPr="0086529C">
              <w:t>(verbal notification is acceptable)</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Always*</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 xml:space="preserve">During the application or initial period </w:t>
            </w:r>
          </w:p>
          <w:p w:rsidR="00F203CE" w:rsidRPr="0086529C" w:rsidRDefault="00F203CE" w:rsidP="004C5B47">
            <w:pPr>
              <w:pStyle w:val="tabletextdfps"/>
            </w:pPr>
            <w:r w:rsidRPr="0086529C">
              <w:t>OR</w:t>
            </w:r>
          </w:p>
          <w:p w:rsidR="00F203CE" w:rsidRPr="0086529C" w:rsidRDefault="00F203CE" w:rsidP="004C5B47">
            <w:pPr>
              <w:pStyle w:val="tabletextdfps"/>
            </w:pPr>
            <w:r w:rsidRPr="0086529C">
              <w:t>If allegations are classified as P1 or P2</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If allegations are classified as P1 or P2</w:t>
            </w:r>
          </w:p>
          <w:p w:rsidR="00F203CE" w:rsidRPr="0086529C" w:rsidRDefault="00F203CE" w:rsidP="004C5B47">
            <w:pPr>
              <w:pStyle w:val="tabletextdfps"/>
            </w:pPr>
            <w:r w:rsidRPr="0086529C">
              <w:t>OR</w:t>
            </w:r>
          </w:p>
          <w:p w:rsidR="00F203CE" w:rsidRPr="0086529C" w:rsidRDefault="00F203CE" w:rsidP="004C5B47">
            <w:pPr>
              <w:pStyle w:val="tabletextdfps"/>
            </w:pPr>
            <w:r w:rsidRPr="0086529C">
              <w:t xml:space="preserve">If requested on </w:t>
            </w:r>
            <w:hyperlink r:id="rId421" w:history="1">
              <w:r w:rsidRPr="004C5B47">
                <w:rPr>
                  <w:rStyle w:val="Hyperlink"/>
                  <w:szCs w:val="22"/>
                </w:rPr>
                <w:t>Form 2911p</w:t>
              </w:r>
            </w:hyperlink>
            <w:r w:rsidRPr="0086529C">
              <w:t>, Governing Body/Director Designation</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 </w:t>
            </w:r>
          </w:p>
        </w:tc>
      </w:tr>
      <w:tr w:rsidR="00F203CE" w:rsidRPr="00B54507" w:rsidTr="00F203CE">
        <w:trPr>
          <w:tblCellSpacing w:w="0" w:type="dxa"/>
        </w:trPr>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Results of an investigation</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Always</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Always</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If violations were classified as P1 or P2</w:t>
            </w:r>
          </w:p>
          <w:p w:rsidR="00F203CE" w:rsidRPr="0086529C" w:rsidRDefault="00F203CE" w:rsidP="004C5B47">
            <w:pPr>
              <w:pStyle w:val="tabletextdfps"/>
            </w:pPr>
            <w:r w:rsidRPr="0086529C">
              <w:t>OR</w:t>
            </w:r>
          </w:p>
          <w:p w:rsidR="00F203CE" w:rsidRPr="0086529C" w:rsidRDefault="00F203CE" w:rsidP="004C5B47">
            <w:pPr>
              <w:pStyle w:val="tabletextdfps"/>
            </w:pPr>
            <w:r w:rsidRPr="0086529C">
              <w:t>If remedial action imposed</w:t>
            </w:r>
          </w:p>
          <w:p w:rsidR="00F203CE" w:rsidRPr="0086529C" w:rsidRDefault="00F203CE" w:rsidP="004C5B47">
            <w:pPr>
              <w:pStyle w:val="tabletextdfps"/>
            </w:pPr>
            <w:r w:rsidRPr="0086529C">
              <w:t>OR</w:t>
            </w:r>
          </w:p>
          <w:p w:rsidR="00F203CE" w:rsidRPr="0086529C" w:rsidRDefault="00F203CE" w:rsidP="004C5B47">
            <w:pPr>
              <w:pStyle w:val="tabletextdfps"/>
            </w:pPr>
            <w:r w:rsidRPr="0086529C">
              <w:t xml:space="preserve">If requested on </w:t>
            </w:r>
            <w:hyperlink r:id="rId422" w:history="1">
              <w:r w:rsidRPr="004C5B47">
                <w:rPr>
                  <w:rStyle w:val="Hyperlink"/>
                  <w:szCs w:val="22"/>
                </w:rPr>
                <w:t>Form 2911p</w:t>
              </w:r>
            </w:hyperlink>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p>
        </w:tc>
      </w:tr>
      <w:tr w:rsidR="00F203CE" w:rsidRPr="00B54507" w:rsidTr="00F203CE">
        <w:trPr>
          <w:tblCellSpacing w:w="0" w:type="dxa"/>
        </w:trPr>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Receipt of relevant criminal history (verbal notification is acceptable)</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Always</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Within 14 days, if this is the person responsible for hiring staff</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 </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 </w:t>
            </w:r>
          </w:p>
        </w:tc>
      </w:tr>
      <w:tr w:rsidR="00F203CE" w:rsidRPr="00B54507" w:rsidTr="00F203CE">
        <w:trPr>
          <w:tblCellSpacing w:w="0" w:type="dxa"/>
        </w:trPr>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Receipt of Central Registry match (verbal notification is acceptable)</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Always</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If this is the person responsible for hiring staff:</w:t>
            </w:r>
          </w:p>
          <w:p w:rsidR="00F203CE" w:rsidRPr="0086529C" w:rsidRDefault="00F203CE" w:rsidP="004C5B47">
            <w:pPr>
              <w:pStyle w:val="tabletextdfps"/>
            </w:pPr>
            <w:r w:rsidRPr="0086529C">
              <w:t>Immediately, if presence of person presents a risk</w:t>
            </w:r>
          </w:p>
          <w:p w:rsidR="00F203CE" w:rsidRPr="0086529C" w:rsidRDefault="00F203CE" w:rsidP="004C5B47">
            <w:pPr>
              <w:pStyle w:val="tabletextdfps"/>
            </w:pPr>
            <w:r w:rsidRPr="0086529C">
              <w:t>OR</w:t>
            </w:r>
          </w:p>
          <w:p w:rsidR="00F203CE" w:rsidRPr="0086529C" w:rsidRDefault="00F203CE" w:rsidP="004C5B47">
            <w:pPr>
              <w:pStyle w:val="tabletextdfps"/>
            </w:pPr>
            <w:r w:rsidRPr="0086529C">
              <w:t>After release hearing is offered and refused</w:t>
            </w:r>
          </w:p>
          <w:p w:rsidR="00F203CE" w:rsidRPr="0086529C" w:rsidRDefault="00F203CE" w:rsidP="004C5B47">
            <w:pPr>
              <w:pStyle w:val="tabletextdfps"/>
            </w:pPr>
            <w:r w:rsidRPr="0086529C">
              <w:t>OR</w:t>
            </w:r>
          </w:p>
          <w:p w:rsidR="00F203CE" w:rsidRPr="0086529C" w:rsidRDefault="00F203CE" w:rsidP="004C5B47">
            <w:pPr>
              <w:pStyle w:val="tabletextdfps"/>
            </w:pPr>
            <w:r w:rsidRPr="0086529C">
              <w:t>After release hearing is held and findings upheld</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 </w:t>
            </w:r>
          </w:p>
        </w:tc>
        <w:tc>
          <w:tcPr>
            <w:tcW w:w="0" w:type="auto"/>
            <w:shd w:val="clear" w:color="auto" w:fill="FFFFFF"/>
            <w:tcMar>
              <w:top w:w="46" w:type="dxa"/>
              <w:left w:w="46" w:type="dxa"/>
              <w:bottom w:w="46" w:type="dxa"/>
              <w:right w:w="46" w:type="dxa"/>
            </w:tcMar>
          </w:tcPr>
          <w:p w:rsidR="00F203CE" w:rsidRPr="0086529C" w:rsidRDefault="00F203CE" w:rsidP="004C5B47">
            <w:pPr>
              <w:pStyle w:val="tabletextdfps"/>
            </w:pPr>
            <w:r w:rsidRPr="0086529C">
              <w:t> </w:t>
            </w:r>
          </w:p>
        </w:tc>
      </w:tr>
      <w:tr w:rsidR="00F203CE" w:rsidRPr="00B54507" w:rsidTr="00F203CE">
        <w:trPr>
          <w:tblCellSpacing w:w="0" w:type="dxa"/>
        </w:trPr>
        <w:tc>
          <w:tcPr>
            <w:tcW w:w="0" w:type="auto"/>
            <w:shd w:val="clear" w:color="auto" w:fill="FFFFFF"/>
            <w:tcMar>
              <w:top w:w="46" w:type="dxa"/>
              <w:left w:w="46" w:type="dxa"/>
              <w:bottom w:w="46" w:type="dxa"/>
              <w:right w:w="46" w:type="dxa"/>
            </w:tcMar>
          </w:tcPr>
          <w:p w:rsidR="00F203CE" w:rsidRPr="00BF396A" w:rsidRDefault="00F203CE" w:rsidP="004C5B47">
            <w:pPr>
              <w:pStyle w:val="tabletextdfps"/>
            </w:pPr>
            <w:r w:rsidRPr="0071259D">
              <w:rPr>
                <w:highlight w:val="yellow"/>
              </w:rPr>
              <w:t>Remedial action taken against the operation</w:t>
            </w:r>
          </w:p>
        </w:tc>
        <w:tc>
          <w:tcPr>
            <w:tcW w:w="0" w:type="auto"/>
            <w:shd w:val="clear" w:color="auto" w:fill="FFFFFF"/>
            <w:tcMar>
              <w:top w:w="46" w:type="dxa"/>
              <w:left w:w="46" w:type="dxa"/>
              <w:bottom w:w="46" w:type="dxa"/>
              <w:right w:w="46" w:type="dxa"/>
            </w:tcMar>
          </w:tcPr>
          <w:p w:rsidR="00F203CE" w:rsidRPr="00BF396A" w:rsidRDefault="00F203CE" w:rsidP="004C5B47">
            <w:pPr>
              <w:pStyle w:val="tabletextdfps"/>
            </w:pPr>
            <w:r w:rsidRPr="0071259D">
              <w:rPr>
                <w:highlight w:val="yellow"/>
              </w:rPr>
              <w:t>Always</w:t>
            </w:r>
          </w:p>
        </w:tc>
        <w:tc>
          <w:tcPr>
            <w:tcW w:w="0" w:type="auto"/>
            <w:shd w:val="clear" w:color="auto" w:fill="FFFFFF"/>
            <w:tcMar>
              <w:top w:w="46" w:type="dxa"/>
              <w:left w:w="46" w:type="dxa"/>
              <w:bottom w:w="46" w:type="dxa"/>
              <w:right w:w="46" w:type="dxa"/>
            </w:tcMar>
          </w:tcPr>
          <w:p w:rsidR="00F203CE" w:rsidRPr="00BF396A" w:rsidRDefault="00F203CE" w:rsidP="004C5B47">
            <w:pPr>
              <w:pStyle w:val="tabletextdfps"/>
            </w:pPr>
            <w:r w:rsidRPr="0071259D">
              <w:rPr>
                <w:highlight w:val="yellow"/>
              </w:rPr>
              <w:t>Always</w:t>
            </w:r>
          </w:p>
        </w:tc>
        <w:tc>
          <w:tcPr>
            <w:tcW w:w="0" w:type="auto"/>
            <w:shd w:val="clear" w:color="auto" w:fill="FFFFFF"/>
            <w:tcMar>
              <w:top w:w="46" w:type="dxa"/>
              <w:left w:w="46" w:type="dxa"/>
              <w:bottom w:w="46" w:type="dxa"/>
              <w:right w:w="46" w:type="dxa"/>
            </w:tcMar>
          </w:tcPr>
          <w:p w:rsidR="00F203CE" w:rsidRPr="00BF396A" w:rsidRDefault="00F203CE" w:rsidP="004C5B47">
            <w:pPr>
              <w:pStyle w:val="tabletextdfps"/>
            </w:pPr>
            <w:r w:rsidRPr="0071259D">
              <w:rPr>
                <w:highlight w:val="yellow"/>
              </w:rPr>
              <w:t>Always</w:t>
            </w:r>
          </w:p>
        </w:tc>
        <w:tc>
          <w:tcPr>
            <w:tcW w:w="0" w:type="auto"/>
            <w:shd w:val="clear" w:color="auto" w:fill="FFFFFF"/>
            <w:tcMar>
              <w:top w:w="46" w:type="dxa"/>
              <w:left w:w="46" w:type="dxa"/>
              <w:bottom w:w="46" w:type="dxa"/>
              <w:right w:w="46" w:type="dxa"/>
            </w:tcMar>
          </w:tcPr>
          <w:p w:rsidR="00F203CE" w:rsidRPr="00BF396A" w:rsidRDefault="00F203CE" w:rsidP="004C5B47">
            <w:pPr>
              <w:pStyle w:val="tabletextdfps"/>
            </w:pPr>
            <w:r w:rsidRPr="0071259D">
              <w:rPr>
                <w:highlight w:val="yellow"/>
              </w:rPr>
              <w:t>Always</w:t>
            </w:r>
          </w:p>
        </w:tc>
      </w:tr>
    </w:tbl>
    <w:p w:rsidR="00F203CE" w:rsidRPr="0086529C" w:rsidRDefault="00F203CE" w:rsidP="004C5B47">
      <w:pPr>
        <w:pStyle w:val="bodytextdfps"/>
      </w:pPr>
      <w:r w:rsidRPr="0086529C">
        <w:t>*</w:t>
      </w:r>
      <w:r w:rsidR="004C5B47">
        <w:t xml:space="preserve"> </w:t>
      </w:r>
      <w:r w:rsidRPr="0086529C">
        <w:t xml:space="preserve">Licensing staff must inform the applicant or permit holder of the nature of the allegations by the next workday following the first on-site investigation, unless there is reason to believe that the investigation may be compromised. If it appears the investigation may be compromised, the investigator may postpone explaining the nature of the allegations. Licensing staff must inform the appropriate persons of the nature of the allegations as soon as it is decided that our doing so will not compromise the investigation. See </w:t>
      </w:r>
      <w:hyperlink r:id="rId423" w:tgtFrame="_blank" w:history="1">
        <w:r w:rsidRPr="0086529C">
          <w:rPr>
            <w:rStyle w:val="Hyperlink"/>
            <w:szCs w:val="22"/>
          </w:rPr>
          <w:t>§745.8443</w:t>
        </w:r>
      </w:hyperlink>
      <w:r w:rsidRPr="0086529C">
        <w:t>.</w:t>
      </w:r>
    </w:p>
    <w:p w:rsidR="00F203CE" w:rsidRPr="0086529C" w:rsidRDefault="00F203CE" w:rsidP="00F203CE">
      <w:pPr>
        <w:pStyle w:val="bodytextdfps"/>
        <w:rPr>
          <w:szCs w:val="22"/>
        </w:rPr>
      </w:pPr>
      <w:r w:rsidRPr="0086529C">
        <w:rPr>
          <w:szCs w:val="22"/>
        </w:rPr>
        <w:t xml:space="preserve">Use the </w:t>
      </w:r>
      <w:hyperlink r:id="rId424" w:history="1">
        <w:r w:rsidRPr="0086529C">
          <w:rPr>
            <w:rStyle w:val="Hyperlink"/>
            <w:szCs w:val="22"/>
          </w:rPr>
          <w:t>Form 2857</w:t>
        </w:r>
      </w:hyperlink>
      <w:r w:rsidRPr="0086529C">
        <w:rPr>
          <w:szCs w:val="22"/>
        </w:rPr>
        <w:t xml:space="preserve"> Cover Letter to Governing Body, to notify the heads of a governing body, such as CEOs or board Chairs. </w:t>
      </w:r>
    </w:p>
    <w:p w:rsidR="00F203CE" w:rsidRPr="0086529C" w:rsidRDefault="00F203CE" w:rsidP="004C5B47">
      <w:pPr>
        <w:pStyle w:val="bodytextdfps"/>
      </w:pPr>
    </w:p>
    <w:sectPr w:rsidR="00F203CE" w:rsidRPr="0086529C">
      <w:headerReference w:type="even" r:id="rId425"/>
      <w:headerReference w:type="default" r:id="rId426"/>
      <w:footerReference w:type="even" r:id="rId427"/>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CF" w:rsidRDefault="00B65DCF">
      <w:r>
        <w:separator/>
      </w:r>
    </w:p>
  </w:endnote>
  <w:endnote w:type="continuationSeparator" w:id="0">
    <w:p w:rsidR="00B65DCF" w:rsidRDefault="00B6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F" w:rsidRDefault="003158DF">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CF" w:rsidRDefault="00B65DCF">
      <w:r>
        <w:separator/>
      </w:r>
    </w:p>
  </w:footnote>
  <w:footnote w:type="continuationSeparator" w:id="0">
    <w:p w:rsidR="00B65DCF" w:rsidRDefault="00B6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F" w:rsidRDefault="003158DF">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F" w:rsidRDefault="003158DF">
    <w:pPr>
      <w:pStyle w:val="headerdfps"/>
    </w:pPr>
    <w:r w:rsidRPr="0058426A">
      <w:t xml:space="preserve">5398-CCL </w:t>
    </w:r>
    <w:r w:rsidR="007A435C">
      <w:t>Section</w:t>
    </w:r>
    <w:r w:rsidRPr="0058426A">
      <w:t xml:space="preserve"> 3000 Application and Issuance</w:t>
    </w:r>
    <w:r>
      <w:tab/>
    </w:r>
    <w:r>
      <w:rPr>
        <w:rStyle w:val="PageNumber"/>
      </w:rPr>
      <w:fldChar w:fldCharType="begin"/>
    </w:r>
    <w:r>
      <w:rPr>
        <w:rStyle w:val="PageNumber"/>
      </w:rPr>
      <w:instrText xml:space="preserve"> PAGE </w:instrText>
    </w:r>
    <w:r>
      <w:rPr>
        <w:rStyle w:val="PageNumber"/>
      </w:rPr>
      <w:fldChar w:fldCharType="separate"/>
    </w:r>
    <w:r w:rsidR="00522BEE">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477"/>
    <w:multiLevelType w:val="hybridMultilevel"/>
    <w:tmpl w:val="F5685C8C"/>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 w15:restartNumberingAfterBreak="0">
    <w:nsid w:val="049445F7"/>
    <w:multiLevelType w:val="hybridMultilevel"/>
    <w:tmpl w:val="624C68EE"/>
    <w:lvl w:ilvl="0" w:tplc="0409000F">
      <w:start w:val="1"/>
      <w:numFmt w:val="decimal"/>
      <w:lvlText w:val="%1."/>
      <w:lvlJc w:val="left"/>
      <w:pPr>
        <w:ind w:left="4620" w:hanging="360"/>
      </w:pPr>
    </w:lvl>
    <w:lvl w:ilvl="1" w:tplc="04090019" w:tentative="1">
      <w:start w:val="1"/>
      <w:numFmt w:val="lowerLetter"/>
      <w:lvlText w:val="%2."/>
      <w:lvlJc w:val="left"/>
      <w:pPr>
        <w:ind w:left="5340" w:hanging="360"/>
      </w:pPr>
    </w:lvl>
    <w:lvl w:ilvl="2" w:tplc="0409001B" w:tentative="1">
      <w:start w:val="1"/>
      <w:numFmt w:val="lowerRoman"/>
      <w:lvlText w:val="%3."/>
      <w:lvlJc w:val="right"/>
      <w:pPr>
        <w:ind w:left="6060" w:hanging="180"/>
      </w:pPr>
    </w:lvl>
    <w:lvl w:ilvl="3" w:tplc="0409000F" w:tentative="1">
      <w:start w:val="1"/>
      <w:numFmt w:val="decimal"/>
      <w:lvlText w:val="%4."/>
      <w:lvlJc w:val="left"/>
      <w:pPr>
        <w:ind w:left="6780" w:hanging="360"/>
      </w:pPr>
    </w:lvl>
    <w:lvl w:ilvl="4" w:tplc="04090019" w:tentative="1">
      <w:start w:val="1"/>
      <w:numFmt w:val="lowerLetter"/>
      <w:lvlText w:val="%5."/>
      <w:lvlJc w:val="left"/>
      <w:pPr>
        <w:ind w:left="7500" w:hanging="360"/>
      </w:pPr>
    </w:lvl>
    <w:lvl w:ilvl="5" w:tplc="0409001B" w:tentative="1">
      <w:start w:val="1"/>
      <w:numFmt w:val="lowerRoman"/>
      <w:lvlText w:val="%6."/>
      <w:lvlJc w:val="right"/>
      <w:pPr>
        <w:ind w:left="8220" w:hanging="180"/>
      </w:pPr>
    </w:lvl>
    <w:lvl w:ilvl="6" w:tplc="0409000F" w:tentative="1">
      <w:start w:val="1"/>
      <w:numFmt w:val="decimal"/>
      <w:lvlText w:val="%7."/>
      <w:lvlJc w:val="left"/>
      <w:pPr>
        <w:ind w:left="8940" w:hanging="360"/>
      </w:pPr>
    </w:lvl>
    <w:lvl w:ilvl="7" w:tplc="04090019" w:tentative="1">
      <w:start w:val="1"/>
      <w:numFmt w:val="lowerLetter"/>
      <w:lvlText w:val="%8."/>
      <w:lvlJc w:val="left"/>
      <w:pPr>
        <w:ind w:left="9660" w:hanging="360"/>
      </w:pPr>
    </w:lvl>
    <w:lvl w:ilvl="8" w:tplc="0409001B" w:tentative="1">
      <w:start w:val="1"/>
      <w:numFmt w:val="lowerRoman"/>
      <w:lvlText w:val="%9."/>
      <w:lvlJc w:val="right"/>
      <w:pPr>
        <w:ind w:left="10380" w:hanging="180"/>
      </w:pPr>
    </w:lvl>
  </w:abstractNum>
  <w:abstractNum w:abstractNumId="2" w15:restartNumberingAfterBreak="0">
    <w:nsid w:val="04A4337D"/>
    <w:multiLevelType w:val="hybridMultilevel"/>
    <w:tmpl w:val="F7681B26"/>
    <w:lvl w:ilvl="0" w:tplc="CC78C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A94584"/>
    <w:multiLevelType w:val="hybridMultilevel"/>
    <w:tmpl w:val="26A0551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 w15:restartNumberingAfterBreak="0">
    <w:nsid w:val="091525C6"/>
    <w:multiLevelType w:val="hybridMultilevel"/>
    <w:tmpl w:val="A7225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4D53DD"/>
    <w:multiLevelType w:val="hybridMultilevel"/>
    <w:tmpl w:val="2D7439AC"/>
    <w:lvl w:ilvl="0" w:tplc="F4D2C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D125F6"/>
    <w:multiLevelType w:val="hybridMultilevel"/>
    <w:tmpl w:val="11286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917313"/>
    <w:multiLevelType w:val="hybridMultilevel"/>
    <w:tmpl w:val="06182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7801E7"/>
    <w:multiLevelType w:val="hybridMultilevel"/>
    <w:tmpl w:val="A7C0E64E"/>
    <w:lvl w:ilvl="0" w:tplc="84540680">
      <w:start w:val="1"/>
      <w:numFmt w:val="decimal"/>
      <w:lvlText w:val="%1."/>
      <w:lvlJc w:val="left"/>
      <w:pPr>
        <w:ind w:left="2160" w:hanging="360"/>
      </w:pPr>
      <w:rPr>
        <w:rFonts w:hint="default"/>
      </w:rPr>
    </w:lvl>
    <w:lvl w:ilvl="1" w:tplc="9A3C5E08">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DD58E5"/>
    <w:multiLevelType w:val="hybridMultilevel"/>
    <w:tmpl w:val="1BD297D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9">
      <w:start w:val="1"/>
      <w:numFmt w:val="lowerLetter"/>
      <w:lvlText w:val="%3."/>
      <w:lvlJc w:val="lef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15:restartNumberingAfterBreak="0">
    <w:nsid w:val="1872122E"/>
    <w:multiLevelType w:val="hybridMultilevel"/>
    <w:tmpl w:val="7B7257A0"/>
    <w:lvl w:ilvl="0" w:tplc="D26E6D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FA7717"/>
    <w:multiLevelType w:val="hybridMultilevel"/>
    <w:tmpl w:val="FC668976"/>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0F">
      <w:start w:val="1"/>
      <w:numFmt w:val="decimal"/>
      <w:lvlText w:val="%3."/>
      <w:lvlJc w:val="lef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2" w15:restartNumberingAfterBreak="0">
    <w:nsid w:val="194061C1"/>
    <w:multiLevelType w:val="hybridMultilevel"/>
    <w:tmpl w:val="CD7CC9C4"/>
    <w:lvl w:ilvl="0" w:tplc="F4D2C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C3359C"/>
    <w:multiLevelType w:val="hybridMultilevel"/>
    <w:tmpl w:val="8EA49DBC"/>
    <w:lvl w:ilvl="0" w:tplc="AED493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BD32C26"/>
    <w:multiLevelType w:val="hybridMultilevel"/>
    <w:tmpl w:val="490A6B54"/>
    <w:lvl w:ilvl="0" w:tplc="E65E28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D725DC5"/>
    <w:multiLevelType w:val="hybridMultilevel"/>
    <w:tmpl w:val="06762ABC"/>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E76405A"/>
    <w:multiLevelType w:val="hybridMultilevel"/>
    <w:tmpl w:val="A7C0E64E"/>
    <w:lvl w:ilvl="0" w:tplc="84540680">
      <w:start w:val="1"/>
      <w:numFmt w:val="decimal"/>
      <w:lvlText w:val="%1."/>
      <w:lvlJc w:val="left"/>
      <w:pPr>
        <w:ind w:left="2160" w:hanging="360"/>
      </w:pPr>
      <w:rPr>
        <w:rFonts w:hint="default"/>
      </w:rPr>
    </w:lvl>
    <w:lvl w:ilvl="1" w:tplc="9A3C5E08">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0C01470"/>
    <w:multiLevelType w:val="hybridMultilevel"/>
    <w:tmpl w:val="DD408CBE"/>
    <w:lvl w:ilvl="0" w:tplc="CC78C012">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CF1E32DC">
      <w:start w:val="2"/>
      <w:numFmt w:val="bullet"/>
      <w:lvlText w:val="•"/>
      <w:lvlJc w:val="left"/>
      <w:pPr>
        <w:ind w:left="3420" w:hanging="360"/>
      </w:pPr>
      <w:rPr>
        <w:rFonts w:ascii="Verdana" w:eastAsia="Times New Roman" w:hAnsi="Verdana"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C073E6"/>
    <w:multiLevelType w:val="hybridMultilevel"/>
    <w:tmpl w:val="FAFC2ED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24D66DE3"/>
    <w:multiLevelType w:val="hybridMultilevel"/>
    <w:tmpl w:val="A20C53C4"/>
    <w:lvl w:ilvl="0" w:tplc="04090019">
      <w:start w:val="1"/>
      <w:numFmt w:val="lowerLetter"/>
      <w:lvlText w:val="%1."/>
      <w:lvlJc w:val="left"/>
      <w:pPr>
        <w:ind w:left="1800" w:hanging="360"/>
      </w:pPr>
    </w:lvl>
    <w:lvl w:ilvl="1" w:tplc="B4B04BF4">
      <w:numFmt w:val="bullet"/>
      <w:lvlText w:val="•"/>
      <w:lvlJc w:val="left"/>
      <w:pPr>
        <w:ind w:left="2520" w:hanging="360"/>
      </w:pPr>
      <w:rPr>
        <w:rFonts w:ascii="Verdana" w:eastAsia="Times New Roman" w:hAnsi="Verdana"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4F15D9F"/>
    <w:multiLevelType w:val="hybridMultilevel"/>
    <w:tmpl w:val="3FB68486"/>
    <w:lvl w:ilvl="0" w:tplc="0409000F">
      <w:start w:val="1"/>
      <w:numFmt w:val="decimal"/>
      <w:lvlText w:val="%1."/>
      <w:lvlJc w:val="left"/>
      <w:pPr>
        <w:ind w:left="3000" w:hanging="360"/>
      </w:pPr>
    </w:lvl>
    <w:lvl w:ilvl="1" w:tplc="04090019" w:tentative="1">
      <w:start w:val="1"/>
      <w:numFmt w:val="lowerLetter"/>
      <w:lvlText w:val="%2."/>
      <w:lvlJc w:val="left"/>
      <w:pPr>
        <w:ind w:left="3720" w:hanging="360"/>
      </w:pPr>
    </w:lvl>
    <w:lvl w:ilvl="2" w:tplc="0409000F">
      <w:start w:val="1"/>
      <w:numFmt w:val="decimal"/>
      <w:lvlText w:val="%3."/>
      <w:lvlJc w:val="lef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1" w15:restartNumberingAfterBreak="0">
    <w:nsid w:val="26CA4BCE"/>
    <w:multiLevelType w:val="hybridMultilevel"/>
    <w:tmpl w:val="ABDA6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7E821FF"/>
    <w:multiLevelType w:val="hybridMultilevel"/>
    <w:tmpl w:val="490A6B54"/>
    <w:lvl w:ilvl="0" w:tplc="E65E28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1DD2935"/>
    <w:multiLevelType w:val="hybridMultilevel"/>
    <w:tmpl w:val="C31C84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3114D40"/>
    <w:multiLevelType w:val="hybridMultilevel"/>
    <w:tmpl w:val="95C89988"/>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36D4D"/>
    <w:multiLevelType w:val="hybridMultilevel"/>
    <w:tmpl w:val="C67AD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6B172F2"/>
    <w:multiLevelType w:val="hybridMultilevel"/>
    <w:tmpl w:val="1B0E343C"/>
    <w:lvl w:ilvl="0" w:tplc="04090019">
      <w:start w:val="1"/>
      <w:numFmt w:val="lowerLetter"/>
      <w:lvlText w:val="%1."/>
      <w:lvlJc w:val="left"/>
      <w:pPr>
        <w:ind w:left="2475" w:hanging="360"/>
      </w:p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7" w15:restartNumberingAfterBreak="0">
    <w:nsid w:val="388A400E"/>
    <w:multiLevelType w:val="hybridMultilevel"/>
    <w:tmpl w:val="5F1AD9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99E1C9F"/>
    <w:multiLevelType w:val="hybridMultilevel"/>
    <w:tmpl w:val="87B23690"/>
    <w:lvl w:ilvl="0" w:tplc="F4D2C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AB55E9C"/>
    <w:multiLevelType w:val="hybridMultilevel"/>
    <w:tmpl w:val="8C6ED1E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0" w15:restartNumberingAfterBreak="0">
    <w:nsid w:val="3DD00279"/>
    <w:multiLevelType w:val="hybridMultilevel"/>
    <w:tmpl w:val="28628634"/>
    <w:lvl w:ilvl="0" w:tplc="0409000F">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1" w15:restartNumberingAfterBreak="0">
    <w:nsid w:val="41AB107F"/>
    <w:multiLevelType w:val="hybridMultilevel"/>
    <w:tmpl w:val="1CDC6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4553C46"/>
    <w:multiLevelType w:val="hybridMultilevel"/>
    <w:tmpl w:val="03DC4E38"/>
    <w:lvl w:ilvl="0" w:tplc="F4D2C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5854885"/>
    <w:multiLevelType w:val="hybridMultilevel"/>
    <w:tmpl w:val="1B8AC9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5CD159C"/>
    <w:multiLevelType w:val="hybridMultilevel"/>
    <w:tmpl w:val="06762ABC"/>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7735505"/>
    <w:multiLevelType w:val="hybridMultilevel"/>
    <w:tmpl w:val="E76EEE1C"/>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0F">
      <w:start w:val="1"/>
      <w:numFmt w:val="decimal"/>
      <w:lvlText w:val="%3."/>
      <w:lvlJc w:val="lef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6" w15:restartNumberingAfterBreak="0">
    <w:nsid w:val="47FA1451"/>
    <w:multiLevelType w:val="hybridMultilevel"/>
    <w:tmpl w:val="50683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D47719F"/>
    <w:multiLevelType w:val="hybridMultilevel"/>
    <w:tmpl w:val="A9F00DFC"/>
    <w:lvl w:ilvl="0" w:tplc="762CF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E957621"/>
    <w:multiLevelType w:val="hybridMultilevel"/>
    <w:tmpl w:val="46883648"/>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9" w15:restartNumberingAfterBreak="0">
    <w:nsid w:val="4FC908C2"/>
    <w:multiLevelType w:val="hybridMultilevel"/>
    <w:tmpl w:val="352892D4"/>
    <w:lvl w:ilvl="0" w:tplc="9808D2F2">
      <w:numFmt w:val="bullet"/>
      <w:lvlText w:val="•"/>
      <w:lvlJc w:val="left"/>
      <w:pPr>
        <w:ind w:left="1920" w:hanging="360"/>
      </w:pPr>
      <w:rPr>
        <w:rFonts w:ascii="Verdana" w:eastAsia="Times New Roman" w:hAnsi="Verdana"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50B4461F"/>
    <w:multiLevelType w:val="hybridMultilevel"/>
    <w:tmpl w:val="0E006748"/>
    <w:lvl w:ilvl="0" w:tplc="CEB20018">
      <w:numFmt w:val="bullet"/>
      <w:lvlText w:val="•"/>
      <w:lvlJc w:val="left"/>
      <w:pPr>
        <w:ind w:left="1920" w:hanging="360"/>
      </w:pPr>
      <w:rPr>
        <w:rFonts w:ascii="Verdana" w:eastAsia="Times New Roman" w:hAnsi="Verdana"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1" w15:restartNumberingAfterBreak="0">
    <w:nsid w:val="5292797A"/>
    <w:multiLevelType w:val="hybridMultilevel"/>
    <w:tmpl w:val="2766F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3663E31"/>
    <w:multiLevelType w:val="hybridMultilevel"/>
    <w:tmpl w:val="395E25F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0F">
      <w:start w:val="1"/>
      <w:numFmt w:val="decimal"/>
      <w:lvlText w:val="%3."/>
      <w:lvlJc w:val="lef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3" w15:restartNumberingAfterBreak="0">
    <w:nsid w:val="549D4613"/>
    <w:multiLevelType w:val="hybridMultilevel"/>
    <w:tmpl w:val="81E0E720"/>
    <w:lvl w:ilvl="0" w:tplc="F4D2C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7092EB9"/>
    <w:multiLevelType w:val="hybridMultilevel"/>
    <w:tmpl w:val="C422F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8DD6F52"/>
    <w:multiLevelType w:val="hybridMultilevel"/>
    <w:tmpl w:val="8F1A4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91B341B"/>
    <w:multiLevelType w:val="hybridMultilevel"/>
    <w:tmpl w:val="4E22C9D2"/>
    <w:lvl w:ilvl="0" w:tplc="F4D2CC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9F84C57"/>
    <w:multiLevelType w:val="hybridMultilevel"/>
    <w:tmpl w:val="F2C2A7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C8F21A5"/>
    <w:multiLevelType w:val="hybridMultilevel"/>
    <w:tmpl w:val="DA9E874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9" w15:restartNumberingAfterBreak="0">
    <w:nsid w:val="60793B30"/>
    <w:multiLevelType w:val="hybridMultilevel"/>
    <w:tmpl w:val="9E6E8F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ACD788F"/>
    <w:multiLevelType w:val="hybridMultilevel"/>
    <w:tmpl w:val="99802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F1411EA"/>
    <w:multiLevelType w:val="hybridMultilevel"/>
    <w:tmpl w:val="9CAACA90"/>
    <w:lvl w:ilvl="0" w:tplc="04090001">
      <w:start w:val="1"/>
      <w:numFmt w:val="bullet"/>
      <w:lvlText w:val=""/>
      <w:lvlJc w:val="left"/>
      <w:pPr>
        <w:ind w:left="2166" w:hanging="360"/>
      </w:pPr>
      <w:rPr>
        <w:rFonts w:ascii="Symbol" w:hAnsi="Symbol" w:hint="default"/>
      </w:rPr>
    </w:lvl>
    <w:lvl w:ilvl="1" w:tplc="04090001">
      <w:start w:val="1"/>
      <w:numFmt w:val="bullet"/>
      <w:lvlText w:val=""/>
      <w:lvlJc w:val="left"/>
      <w:pPr>
        <w:ind w:left="2886" w:hanging="360"/>
      </w:pPr>
      <w:rPr>
        <w:rFonts w:ascii="Symbol" w:hAnsi="Symbol" w:hint="default"/>
      </w:rPr>
    </w:lvl>
    <w:lvl w:ilvl="2" w:tplc="04090005" w:tentative="1">
      <w:start w:val="1"/>
      <w:numFmt w:val="bullet"/>
      <w:lvlText w:val=""/>
      <w:lvlJc w:val="left"/>
      <w:pPr>
        <w:ind w:left="3606" w:hanging="360"/>
      </w:pPr>
      <w:rPr>
        <w:rFonts w:ascii="Wingdings" w:hAnsi="Wingdings" w:hint="default"/>
      </w:rPr>
    </w:lvl>
    <w:lvl w:ilvl="3" w:tplc="0409000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52" w15:restartNumberingAfterBreak="0">
    <w:nsid w:val="76266D20"/>
    <w:multiLevelType w:val="hybridMultilevel"/>
    <w:tmpl w:val="5C661D24"/>
    <w:lvl w:ilvl="0" w:tplc="2BB64F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6DB1258"/>
    <w:multiLevelType w:val="hybridMultilevel"/>
    <w:tmpl w:val="4552E3E8"/>
    <w:lvl w:ilvl="0" w:tplc="AB3EF7A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E75C36"/>
    <w:multiLevelType w:val="hybridMultilevel"/>
    <w:tmpl w:val="A4E0AB54"/>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8455173"/>
    <w:multiLevelType w:val="hybridMultilevel"/>
    <w:tmpl w:val="EA9CE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8AD693E"/>
    <w:multiLevelType w:val="hybridMultilevel"/>
    <w:tmpl w:val="9A646D8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57" w15:restartNumberingAfterBreak="0">
    <w:nsid w:val="798831B7"/>
    <w:multiLevelType w:val="hybridMultilevel"/>
    <w:tmpl w:val="86DAE3D0"/>
    <w:lvl w:ilvl="0" w:tplc="AE9E68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C493CEA"/>
    <w:multiLevelType w:val="hybridMultilevel"/>
    <w:tmpl w:val="32C63054"/>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0F">
      <w:start w:val="1"/>
      <w:numFmt w:val="decimal"/>
      <w:lvlText w:val="%3."/>
      <w:lvlJc w:val="lef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num w:numId="1">
    <w:abstractNumId w:val="23"/>
  </w:num>
  <w:num w:numId="2">
    <w:abstractNumId w:val="37"/>
  </w:num>
  <w:num w:numId="3">
    <w:abstractNumId w:val="13"/>
  </w:num>
  <w:num w:numId="4">
    <w:abstractNumId w:val="43"/>
  </w:num>
  <w:num w:numId="5">
    <w:abstractNumId w:val="10"/>
  </w:num>
  <w:num w:numId="6">
    <w:abstractNumId w:val="19"/>
  </w:num>
  <w:num w:numId="7">
    <w:abstractNumId w:val="39"/>
  </w:num>
  <w:num w:numId="8">
    <w:abstractNumId w:val="47"/>
  </w:num>
  <w:num w:numId="9">
    <w:abstractNumId w:val="40"/>
  </w:num>
  <w:num w:numId="10">
    <w:abstractNumId w:val="21"/>
  </w:num>
  <w:num w:numId="11">
    <w:abstractNumId w:val="51"/>
  </w:num>
  <w:num w:numId="12">
    <w:abstractNumId w:val="55"/>
  </w:num>
  <w:num w:numId="13">
    <w:abstractNumId w:val="24"/>
  </w:num>
  <w:num w:numId="14">
    <w:abstractNumId w:val="16"/>
  </w:num>
  <w:num w:numId="15">
    <w:abstractNumId w:val="22"/>
  </w:num>
  <w:num w:numId="16">
    <w:abstractNumId w:val="27"/>
  </w:num>
  <w:num w:numId="17">
    <w:abstractNumId w:val="34"/>
  </w:num>
  <w:num w:numId="18">
    <w:abstractNumId w:val="49"/>
  </w:num>
  <w:num w:numId="19">
    <w:abstractNumId w:val="25"/>
  </w:num>
  <w:num w:numId="20">
    <w:abstractNumId w:val="8"/>
  </w:num>
  <w:num w:numId="21">
    <w:abstractNumId w:val="15"/>
  </w:num>
  <w:num w:numId="22">
    <w:abstractNumId w:val="14"/>
  </w:num>
  <w:num w:numId="23">
    <w:abstractNumId w:val="50"/>
  </w:num>
  <w:num w:numId="24">
    <w:abstractNumId w:val="4"/>
  </w:num>
  <w:num w:numId="25">
    <w:abstractNumId w:val="36"/>
  </w:num>
  <w:num w:numId="26">
    <w:abstractNumId w:val="54"/>
  </w:num>
  <w:num w:numId="27">
    <w:abstractNumId w:val="17"/>
  </w:num>
  <w:num w:numId="28">
    <w:abstractNumId w:val="53"/>
  </w:num>
  <w:num w:numId="29">
    <w:abstractNumId w:val="52"/>
  </w:num>
  <w:num w:numId="30">
    <w:abstractNumId w:val="2"/>
  </w:num>
  <w:num w:numId="31">
    <w:abstractNumId w:val="33"/>
  </w:num>
  <w:num w:numId="32">
    <w:abstractNumId w:val="26"/>
  </w:num>
  <w:num w:numId="33">
    <w:abstractNumId w:val="56"/>
  </w:num>
  <w:num w:numId="34">
    <w:abstractNumId w:val="11"/>
  </w:num>
  <w:num w:numId="35">
    <w:abstractNumId w:val="38"/>
  </w:num>
  <w:num w:numId="36">
    <w:abstractNumId w:val="42"/>
  </w:num>
  <w:num w:numId="37">
    <w:abstractNumId w:val="0"/>
  </w:num>
  <w:num w:numId="38">
    <w:abstractNumId w:val="58"/>
  </w:num>
  <w:num w:numId="39">
    <w:abstractNumId w:val="3"/>
  </w:num>
  <w:num w:numId="40">
    <w:abstractNumId w:val="35"/>
  </w:num>
  <w:num w:numId="41">
    <w:abstractNumId w:val="29"/>
  </w:num>
  <w:num w:numId="42">
    <w:abstractNumId w:val="9"/>
  </w:num>
  <w:num w:numId="43">
    <w:abstractNumId w:val="30"/>
  </w:num>
  <w:num w:numId="44">
    <w:abstractNumId w:val="1"/>
  </w:num>
  <w:num w:numId="45">
    <w:abstractNumId w:val="20"/>
  </w:num>
  <w:num w:numId="46">
    <w:abstractNumId w:val="57"/>
  </w:num>
  <w:num w:numId="47">
    <w:abstractNumId w:val="31"/>
  </w:num>
  <w:num w:numId="48">
    <w:abstractNumId w:val="18"/>
  </w:num>
  <w:num w:numId="49">
    <w:abstractNumId w:val="48"/>
  </w:num>
  <w:num w:numId="50">
    <w:abstractNumId w:val="41"/>
  </w:num>
  <w:num w:numId="51">
    <w:abstractNumId w:val="44"/>
  </w:num>
  <w:num w:numId="52">
    <w:abstractNumId w:val="6"/>
  </w:num>
  <w:num w:numId="53">
    <w:abstractNumId w:val="7"/>
  </w:num>
  <w:num w:numId="54">
    <w:abstractNumId w:val="45"/>
  </w:num>
  <w:num w:numId="55">
    <w:abstractNumId w:val="28"/>
  </w:num>
  <w:num w:numId="56">
    <w:abstractNumId w:val="5"/>
  </w:num>
  <w:num w:numId="57">
    <w:abstractNumId w:val="32"/>
  </w:num>
  <w:num w:numId="58">
    <w:abstractNumId w:val="46"/>
  </w:num>
  <w:num w:numId="59">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2E90"/>
    <w:rsid w:val="00002FBE"/>
    <w:rsid w:val="000047CA"/>
    <w:rsid w:val="00005125"/>
    <w:rsid w:val="0001568B"/>
    <w:rsid w:val="00016511"/>
    <w:rsid w:val="00017B94"/>
    <w:rsid w:val="00021E9E"/>
    <w:rsid w:val="000240D6"/>
    <w:rsid w:val="0003032E"/>
    <w:rsid w:val="00030FF0"/>
    <w:rsid w:val="00031CE6"/>
    <w:rsid w:val="00060971"/>
    <w:rsid w:val="000705D8"/>
    <w:rsid w:val="00075C7F"/>
    <w:rsid w:val="00082353"/>
    <w:rsid w:val="00091C49"/>
    <w:rsid w:val="000A25BE"/>
    <w:rsid w:val="000A26B2"/>
    <w:rsid w:val="000B7ECA"/>
    <w:rsid w:val="000C0124"/>
    <w:rsid w:val="000C68BF"/>
    <w:rsid w:val="000D27E5"/>
    <w:rsid w:val="000D7BF7"/>
    <w:rsid w:val="00103A1F"/>
    <w:rsid w:val="001233F2"/>
    <w:rsid w:val="00124B9E"/>
    <w:rsid w:val="001277DB"/>
    <w:rsid w:val="0013687A"/>
    <w:rsid w:val="00142C62"/>
    <w:rsid w:val="00144783"/>
    <w:rsid w:val="00147CF9"/>
    <w:rsid w:val="00151A05"/>
    <w:rsid w:val="001611E1"/>
    <w:rsid w:val="001616CF"/>
    <w:rsid w:val="00164C73"/>
    <w:rsid w:val="00176EDD"/>
    <w:rsid w:val="001860BD"/>
    <w:rsid w:val="00187BEC"/>
    <w:rsid w:val="00191538"/>
    <w:rsid w:val="00194AF2"/>
    <w:rsid w:val="00195031"/>
    <w:rsid w:val="00195DB1"/>
    <w:rsid w:val="00196104"/>
    <w:rsid w:val="0019677A"/>
    <w:rsid w:val="001A5661"/>
    <w:rsid w:val="001A75D8"/>
    <w:rsid w:val="001B17AF"/>
    <w:rsid w:val="001B3B15"/>
    <w:rsid w:val="001B3BD2"/>
    <w:rsid w:val="001B5237"/>
    <w:rsid w:val="001C2ED7"/>
    <w:rsid w:val="001C5CFC"/>
    <w:rsid w:val="001D0C2E"/>
    <w:rsid w:val="001D305C"/>
    <w:rsid w:val="001D3F1A"/>
    <w:rsid w:val="001E4381"/>
    <w:rsid w:val="001E486C"/>
    <w:rsid w:val="001F12AD"/>
    <w:rsid w:val="001F1B02"/>
    <w:rsid w:val="001F5597"/>
    <w:rsid w:val="00200224"/>
    <w:rsid w:val="00202AAD"/>
    <w:rsid w:val="00203696"/>
    <w:rsid w:val="00206140"/>
    <w:rsid w:val="00211849"/>
    <w:rsid w:val="00220F7E"/>
    <w:rsid w:val="00245270"/>
    <w:rsid w:val="00250F3A"/>
    <w:rsid w:val="002531DA"/>
    <w:rsid w:val="002568B4"/>
    <w:rsid w:val="002602DD"/>
    <w:rsid w:val="002701FD"/>
    <w:rsid w:val="002704E0"/>
    <w:rsid w:val="00275841"/>
    <w:rsid w:val="00275F3D"/>
    <w:rsid w:val="00280A5E"/>
    <w:rsid w:val="0028231F"/>
    <w:rsid w:val="00295292"/>
    <w:rsid w:val="002954D3"/>
    <w:rsid w:val="002A6786"/>
    <w:rsid w:val="002B3366"/>
    <w:rsid w:val="002C4A4F"/>
    <w:rsid w:val="002C5D8B"/>
    <w:rsid w:val="002D4084"/>
    <w:rsid w:val="002D4CA0"/>
    <w:rsid w:val="002D4DE4"/>
    <w:rsid w:val="002D7871"/>
    <w:rsid w:val="002D7E84"/>
    <w:rsid w:val="002E26E3"/>
    <w:rsid w:val="00300A70"/>
    <w:rsid w:val="0030265C"/>
    <w:rsid w:val="00304067"/>
    <w:rsid w:val="00310F52"/>
    <w:rsid w:val="003158DF"/>
    <w:rsid w:val="003264DA"/>
    <w:rsid w:val="00334735"/>
    <w:rsid w:val="0033516B"/>
    <w:rsid w:val="0033589B"/>
    <w:rsid w:val="003372B3"/>
    <w:rsid w:val="00344384"/>
    <w:rsid w:val="003448A7"/>
    <w:rsid w:val="00344BD4"/>
    <w:rsid w:val="00345BFB"/>
    <w:rsid w:val="003466F8"/>
    <w:rsid w:val="003472E7"/>
    <w:rsid w:val="00350B0F"/>
    <w:rsid w:val="00353D4A"/>
    <w:rsid w:val="00357C39"/>
    <w:rsid w:val="00361D6C"/>
    <w:rsid w:val="003630C3"/>
    <w:rsid w:val="00367B08"/>
    <w:rsid w:val="00374377"/>
    <w:rsid w:val="00376B8E"/>
    <w:rsid w:val="00385012"/>
    <w:rsid w:val="003851F9"/>
    <w:rsid w:val="0038576A"/>
    <w:rsid w:val="00387D11"/>
    <w:rsid w:val="003937A9"/>
    <w:rsid w:val="003A0E7B"/>
    <w:rsid w:val="003A260B"/>
    <w:rsid w:val="003A261B"/>
    <w:rsid w:val="003A54EE"/>
    <w:rsid w:val="003A5541"/>
    <w:rsid w:val="003B144E"/>
    <w:rsid w:val="003B2561"/>
    <w:rsid w:val="003B29E9"/>
    <w:rsid w:val="003B39BC"/>
    <w:rsid w:val="003B6764"/>
    <w:rsid w:val="003C5117"/>
    <w:rsid w:val="003D3595"/>
    <w:rsid w:val="003D5405"/>
    <w:rsid w:val="003D58C0"/>
    <w:rsid w:val="003D66B3"/>
    <w:rsid w:val="003F3449"/>
    <w:rsid w:val="003F4274"/>
    <w:rsid w:val="0041517B"/>
    <w:rsid w:val="0042072B"/>
    <w:rsid w:val="00421C77"/>
    <w:rsid w:val="00424F29"/>
    <w:rsid w:val="004378FF"/>
    <w:rsid w:val="004419E5"/>
    <w:rsid w:val="00441F8B"/>
    <w:rsid w:val="00464014"/>
    <w:rsid w:val="00483EF1"/>
    <w:rsid w:val="00486DD1"/>
    <w:rsid w:val="00490F8F"/>
    <w:rsid w:val="004A113F"/>
    <w:rsid w:val="004A2202"/>
    <w:rsid w:val="004B011E"/>
    <w:rsid w:val="004B3B35"/>
    <w:rsid w:val="004B6EB6"/>
    <w:rsid w:val="004B76E3"/>
    <w:rsid w:val="004C355B"/>
    <w:rsid w:val="004C5B47"/>
    <w:rsid w:val="004D0B44"/>
    <w:rsid w:val="004D6178"/>
    <w:rsid w:val="004E06BC"/>
    <w:rsid w:val="004E6503"/>
    <w:rsid w:val="004F2320"/>
    <w:rsid w:val="005064AD"/>
    <w:rsid w:val="00511ECD"/>
    <w:rsid w:val="00515A4E"/>
    <w:rsid w:val="00516CDB"/>
    <w:rsid w:val="00522BEE"/>
    <w:rsid w:val="00523656"/>
    <w:rsid w:val="005304F7"/>
    <w:rsid w:val="00532076"/>
    <w:rsid w:val="005340AE"/>
    <w:rsid w:val="00535483"/>
    <w:rsid w:val="00563F49"/>
    <w:rsid w:val="00573975"/>
    <w:rsid w:val="00577AA9"/>
    <w:rsid w:val="00583C32"/>
    <w:rsid w:val="0058426A"/>
    <w:rsid w:val="00585062"/>
    <w:rsid w:val="005A2D1B"/>
    <w:rsid w:val="005A7D99"/>
    <w:rsid w:val="005B2248"/>
    <w:rsid w:val="005B530B"/>
    <w:rsid w:val="005D1EEA"/>
    <w:rsid w:val="005D275E"/>
    <w:rsid w:val="005D68A6"/>
    <w:rsid w:val="005E1DE3"/>
    <w:rsid w:val="005E4A82"/>
    <w:rsid w:val="005E5513"/>
    <w:rsid w:val="005E67C5"/>
    <w:rsid w:val="0060077A"/>
    <w:rsid w:val="006051BE"/>
    <w:rsid w:val="006244AD"/>
    <w:rsid w:val="006348CB"/>
    <w:rsid w:val="00636E05"/>
    <w:rsid w:val="0064263B"/>
    <w:rsid w:val="006436EF"/>
    <w:rsid w:val="00652F53"/>
    <w:rsid w:val="00654C68"/>
    <w:rsid w:val="00660F6F"/>
    <w:rsid w:val="00665CBB"/>
    <w:rsid w:val="006661EB"/>
    <w:rsid w:val="00671FFE"/>
    <w:rsid w:val="006775D5"/>
    <w:rsid w:val="00683D6D"/>
    <w:rsid w:val="00683F2D"/>
    <w:rsid w:val="0068532A"/>
    <w:rsid w:val="00690F8E"/>
    <w:rsid w:val="006942E9"/>
    <w:rsid w:val="00694BE5"/>
    <w:rsid w:val="006973ED"/>
    <w:rsid w:val="00697C43"/>
    <w:rsid w:val="006A7717"/>
    <w:rsid w:val="006B1340"/>
    <w:rsid w:val="006C7437"/>
    <w:rsid w:val="006D1DE0"/>
    <w:rsid w:val="006D4992"/>
    <w:rsid w:val="006D7E3C"/>
    <w:rsid w:val="006D7E8F"/>
    <w:rsid w:val="006E0BF4"/>
    <w:rsid w:val="006E5171"/>
    <w:rsid w:val="006F1053"/>
    <w:rsid w:val="00700F28"/>
    <w:rsid w:val="007011F0"/>
    <w:rsid w:val="00702939"/>
    <w:rsid w:val="00710C24"/>
    <w:rsid w:val="00711EE6"/>
    <w:rsid w:val="0071259D"/>
    <w:rsid w:val="007130A9"/>
    <w:rsid w:val="007146E9"/>
    <w:rsid w:val="00714C21"/>
    <w:rsid w:val="007213B6"/>
    <w:rsid w:val="00732355"/>
    <w:rsid w:val="00732949"/>
    <w:rsid w:val="00733AF9"/>
    <w:rsid w:val="00750A57"/>
    <w:rsid w:val="00755307"/>
    <w:rsid w:val="00770CDA"/>
    <w:rsid w:val="00772D47"/>
    <w:rsid w:val="00776560"/>
    <w:rsid w:val="007769D5"/>
    <w:rsid w:val="00780CE9"/>
    <w:rsid w:val="00782E70"/>
    <w:rsid w:val="00795261"/>
    <w:rsid w:val="007A3705"/>
    <w:rsid w:val="007A435C"/>
    <w:rsid w:val="007A6312"/>
    <w:rsid w:val="007B1D75"/>
    <w:rsid w:val="007B3CAB"/>
    <w:rsid w:val="007C1C5B"/>
    <w:rsid w:val="007D7D49"/>
    <w:rsid w:val="007E57D2"/>
    <w:rsid w:val="007F13E3"/>
    <w:rsid w:val="007F14EC"/>
    <w:rsid w:val="007F47F2"/>
    <w:rsid w:val="00806063"/>
    <w:rsid w:val="008157F2"/>
    <w:rsid w:val="0086529C"/>
    <w:rsid w:val="0087457B"/>
    <w:rsid w:val="0087674F"/>
    <w:rsid w:val="00876B91"/>
    <w:rsid w:val="008811F5"/>
    <w:rsid w:val="008834C8"/>
    <w:rsid w:val="008836FB"/>
    <w:rsid w:val="008A09CA"/>
    <w:rsid w:val="008A1152"/>
    <w:rsid w:val="008B128A"/>
    <w:rsid w:val="008B4DF0"/>
    <w:rsid w:val="008B6732"/>
    <w:rsid w:val="008B7779"/>
    <w:rsid w:val="008C2025"/>
    <w:rsid w:val="008C577C"/>
    <w:rsid w:val="008C7610"/>
    <w:rsid w:val="008C7D28"/>
    <w:rsid w:val="008E0813"/>
    <w:rsid w:val="008E31F0"/>
    <w:rsid w:val="008E3590"/>
    <w:rsid w:val="00901988"/>
    <w:rsid w:val="00902676"/>
    <w:rsid w:val="00903A3C"/>
    <w:rsid w:val="0090481D"/>
    <w:rsid w:val="009069CE"/>
    <w:rsid w:val="00906D18"/>
    <w:rsid w:val="00907BCD"/>
    <w:rsid w:val="00910E98"/>
    <w:rsid w:val="0091657E"/>
    <w:rsid w:val="0092057F"/>
    <w:rsid w:val="00923A1B"/>
    <w:rsid w:val="0092715C"/>
    <w:rsid w:val="009272AC"/>
    <w:rsid w:val="009450C9"/>
    <w:rsid w:val="009612CA"/>
    <w:rsid w:val="009623E6"/>
    <w:rsid w:val="009731C4"/>
    <w:rsid w:val="00982FA9"/>
    <w:rsid w:val="00987C13"/>
    <w:rsid w:val="0099789A"/>
    <w:rsid w:val="009A4D54"/>
    <w:rsid w:val="009A4D7F"/>
    <w:rsid w:val="009A6B9A"/>
    <w:rsid w:val="009B1086"/>
    <w:rsid w:val="009D3308"/>
    <w:rsid w:val="009E146C"/>
    <w:rsid w:val="009E2440"/>
    <w:rsid w:val="009F12BA"/>
    <w:rsid w:val="009F2123"/>
    <w:rsid w:val="009F2844"/>
    <w:rsid w:val="00A02BFD"/>
    <w:rsid w:val="00A053A7"/>
    <w:rsid w:val="00A11D0B"/>
    <w:rsid w:val="00A13E06"/>
    <w:rsid w:val="00A14156"/>
    <w:rsid w:val="00A3377D"/>
    <w:rsid w:val="00A439E7"/>
    <w:rsid w:val="00A45ADA"/>
    <w:rsid w:val="00A47849"/>
    <w:rsid w:val="00A510D9"/>
    <w:rsid w:val="00A56312"/>
    <w:rsid w:val="00A6135B"/>
    <w:rsid w:val="00A64CC6"/>
    <w:rsid w:val="00A721C0"/>
    <w:rsid w:val="00A766DB"/>
    <w:rsid w:val="00A87ABC"/>
    <w:rsid w:val="00A91DD9"/>
    <w:rsid w:val="00AA0FDA"/>
    <w:rsid w:val="00AA2AA4"/>
    <w:rsid w:val="00AB4F13"/>
    <w:rsid w:val="00AB6351"/>
    <w:rsid w:val="00AB74EA"/>
    <w:rsid w:val="00AC084B"/>
    <w:rsid w:val="00AC1BCA"/>
    <w:rsid w:val="00AD3DA7"/>
    <w:rsid w:val="00AE013B"/>
    <w:rsid w:val="00AE1A0E"/>
    <w:rsid w:val="00AE37B4"/>
    <w:rsid w:val="00AE4EE0"/>
    <w:rsid w:val="00AE5055"/>
    <w:rsid w:val="00AE60DA"/>
    <w:rsid w:val="00AF1B99"/>
    <w:rsid w:val="00AF3C34"/>
    <w:rsid w:val="00B277B0"/>
    <w:rsid w:val="00B3126A"/>
    <w:rsid w:val="00B34ED8"/>
    <w:rsid w:val="00B558C4"/>
    <w:rsid w:val="00B63A4E"/>
    <w:rsid w:val="00B65DCF"/>
    <w:rsid w:val="00B665D6"/>
    <w:rsid w:val="00B67582"/>
    <w:rsid w:val="00B67FD2"/>
    <w:rsid w:val="00B7725E"/>
    <w:rsid w:val="00B83822"/>
    <w:rsid w:val="00B92A76"/>
    <w:rsid w:val="00B93C12"/>
    <w:rsid w:val="00BA0A5E"/>
    <w:rsid w:val="00BA3029"/>
    <w:rsid w:val="00BB6FBF"/>
    <w:rsid w:val="00BB70F2"/>
    <w:rsid w:val="00BD08FA"/>
    <w:rsid w:val="00BD5349"/>
    <w:rsid w:val="00BE26E6"/>
    <w:rsid w:val="00BF1AC1"/>
    <w:rsid w:val="00BF787C"/>
    <w:rsid w:val="00C062BD"/>
    <w:rsid w:val="00C07F90"/>
    <w:rsid w:val="00C12E48"/>
    <w:rsid w:val="00C20FE5"/>
    <w:rsid w:val="00C256D3"/>
    <w:rsid w:val="00C2580F"/>
    <w:rsid w:val="00C2613F"/>
    <w:rsid w:val="00C2681E"/>
    <w:rsid w:val="00C365F5"/>
    <w:rsid w:val="00C5447A"/>
    <w:rsid w:val="00C7404F"/>
    <w:rsid w:val="00C85F6F"/>
    <w:rsid w:val="00C87B21"/>
    <w:rsid w:val="00C97844"/>
    <w:rsid w:val="00CA00D2"/>
    <w:rsid w:val="00CA57AE"/>
    <w:rsid w:val="00CB0F9F"/>
    <w:rsid w:val="00CB4520"/>
    <w:rsid w:val="00CB6175"/>
    <w:rsid w:val="00CD282A"/>
    <w:rsid w:val="00CE0209"/>
    <w:rsid w:val="00CE264C"/>
    <w:rsid w:val="00CF50E1"/>
    <w:rsid w:val="00D011DB"/>
    <w:rsid w:val="00D01EBE"/>
    <w:rsid w:val="00D024F1"/>
    <w:rsid w:val="00D03D11"/>
    <w:rsid w:val="00D04C70"/>
    <w:rsid w:val="00D103A9"/>
    <w:rsid w:val="00D109DB"/>
    <w:rsid w:val="00D13946"/>
    <w:rsid w:val="00D15FAA"/>
    <w:rsid w:val="00D22293"/>
    <w:rsid w:val="00D3630A"/>
    <w:rsid w:val="00D37A3C"/>
    <w:rsid w:val="00D401CE"/>
    <w:rsid w:val="00D4631B"/>
    <w:rsid w:val="00D5676A"/>
    <w:rsid w:val="00D64BD1"/>
    <w:rsid w:val="00D65619"/>
    <w:rsid w:val="00D6653F"/>
    <w:rsid w:val="00D66A3A"/>
    <w:rsid w:val="00D676C6"/>
    <w:rsid w:val="00D67731"/>
    <w:rsid w:val="00D70674"/>
    <w:rsid w:val="00D80878"/>
    <w:rsid w:val="00D81950"/>
    <w:rsid w:val="00D8544E"/>
    <w:rsid w:val="00D8678D"/>
    <w:rsid w:val="00D91C2B"/>
    <w:rsid w:val="00DA0C99"/>
    <w:rsid w:val="00DA3F1C"/>
    <w:rsid w:val="00DA4E86"/>
    <w:rsid w:val="00DB407E"/>
    <w:rsid w:val="00DD2996"/>
    <w:rsid w:val="00DD6D98"/>
    <w:rsid w:val="00E001CC"/>
    <w:rsid w:val="00E02BDF"/>
    <w:rsid w:val="00E16DBD"/>
    <w:rsid w:val="00E17F9A"/>
    <w:rsid w:val="00E21CB8"/>
    <w:rsid w:val="00E328AA"/>
    <w:rsid w:val="00E37A68"/>
    <w:rsid w:val="00E51077"/>
    <w:rsid w:val="00E520EC"/>
    <w:rsid w:val="00E55393"/>
    <w:rsid w:val="00E64A32"/>
    <w:rsid w:val="00E70058"/>
    <w:rsid w:val="00E75E00"/>
    <w:rsid w:val="00E8221B"/>
    <w:rsid w:val="00E8530E"/>
    <w:rsid w:val="00E906D8"/>
    <w:rsid w:val="00E969CD"/>
    <w:rsid w:val="00EA6712"/>
    <w:rsid w:val="00EA7D94"/>
    <w:rsid w:val="00EB365C"/>
    <w:rsid w:val="00EC171A"/>
    <w:rsid w:val="00EC1B1E"/>
    <w:rsid w:val="00EC4926"/>
    <w:rsid w:val="00EC6E42"/>
    <w:rsid w:val="00ED2DF6"/>
    <w:rsid w:val="00EE04F9"/>
    <w:rsid w:val="00EF064D"/>
    <w:rsid w:val="00F03E38"/>
    <w:rsid w:val="00F173B6"/>
    <w:rsid w:val="00F203CE"/>
    <w:rsid w:val="00F2636F"/>
    <w:rsid w:val="00F3295D"/>
    <w:rsid w:val="00F3436B"/>
    <w:rsid w:val="00F409D3"/>
    <w:rsid w:val="00F428AD"/>
    <w:rsid w:val="00F44CCC"/>
    <w:rsid w:val="00F47B0F"/>
    <w:rsid w:val="00F515D4"/>
    <w:rsid w:val="00F5687A"/>
    <w:rsid w:val="00F611B1"/>
    <w:rsid w:val="00F718BF"/>
    <w:rsid w:val="00F76611"/>
    <w:rsid w:val="00F8107F"/>
    <w:rsid w:val="00F94207"/>
    <w:rsid w:val="00FA6962"/>
    <w:rsid w:val="00FA6B1F"/>
    <w:rsid w:val="00FB7D5B"/>
    <w:rsid w:val="00FC74DB"/>
    <w:rsid w:val="00FD5177"/>
    <w:rsid w:val="00FE2C22"/>
    <w:rsid w:val="00FE4DEA"/>
    <w:rsid w:val="00FE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01A2E6-9E6D-423C-AA5D-59EF42A6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61"/>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1A5661"/>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1A5661"/>
    <w:pPr>
      <w:spacing w:before="480" w:after="80"/>
      <w:outlineLvl w:val="1"/>
    </w:pPr>
    <w:rPr>
      <w:sz w:val="36"/>
    </w:rPr>
  </w:style>
  <w:style w:type="paragraph" w:styleId="Heading3">
    <w:name w:val="heading 3"/>
    <w:basedOn w:val="Heading2"/>
    <w:next w:val="bodytextdfps"/>
    <w:qFormat/>
    <w:rsid w:val="001A5661"/>
    <w:pPr>
      <w:spacing w:after="0"/>
      <w:outlineLvl w:val="2"/>
    </w:pPr>
    <w:rPr>
      <w:rFonts w:cs="Arial"/>
      <w:bCs/>
      <w:sz w:val="28"/>
      <w:szCs w:val="26"/>
    </w:rPr>
  </w:style>
  <w:style w:type="paragraph" w:styleId="Heading4">
    <w:name w:val="heading 4"/>
    <w:basedOn w:val="Heading3"/>
    <w:next w:val="bodytextdfps"/>
    <w:qFormat/>
    <w:rsid w:val="001A5661"/>
    <w:pPr>
      <w:outlineLvl w:val="3"/>
    </w:pPr>
    <w:rPr>
      <w:bCs w:val="0"/>
      <w:sz w:val="26"/>
      <w:szCs w:val="28"/>
    </w:rPr>
  </w:style>
  <w:style w:type="paragraph" w:styleId="Heading5">
    <w:name w:val="heading 5"/>
    <w:basedOn w:val="Heading4"/>
    <w:next w:val="bodytextdfps"/>
    <w:link w:val="Heading5Char"/>
    <w:qFormat/>
    <w:rsid w:val="001A5661"/>
    <w:pPr>
      <w:outlineLvl w:val="4"/>
    </w:pPr>
    <w:rPr>
      <w:bCs/>
      <w:iCs/>
      <w:sz w:val="24"/>
      <w:szCs w:val="26"/>
    </w:rPr>
  </w:style>
  <w:style w:type="paragraph" w:styleId="Heading6">
    <w:name w:val="heading 6"/>
    <w:basedOn w:val="Heading5"/>
    <w:next w:val="bodytextdfps"/>
    <w:link w:val="Heading6Char"/>
    <w:qFormat/>
    <w:rsid w:val="001A5661"/>
    <w:pPr>
      <w:outlineLvl w:val="5"/>
    </w:pPr>
    <w:rPr>
      <w:bCs w:val="0"/>
      <w:sz w:val="22"/>
      <w:szCs w:val="22"/>
    </w:rPr>
  </w:style>
  <w:style w:type="paragraph" w:styleId="Heading7">
    <w:name w:val="heading 7"/>
    <w:basedOn w:val="Heading6"/>
    <w:next w:val="bodytextdfps"/>
    <w:qFormat/>
    <w:rsid w:val="001A5661"/>
    <w:pPr>
      <w:spacing w:before="240" w:after="60"/>
      <w:outlineLvl w:val="6"/>
    </w:pPr>
    <w:rPr>
      <w:szCs w:val="24"/>
    </w:rPr>
  </w:style>
  <w:style w:type="paragraph" w:styleId="Heading8">
    <w:name w:val="heading 8"/>
    <w:basedOn w:val="Heading7"/>
    <w:next w:val="bodytextdfps"/>
    <w:qFormat/>
    <w:rsid w:val="001A5661"/>
    <w:pPr>
      <w:outlineLvl w:val="7"/>
    </w:pPr>
    <w:rPr>
      <w:iCs w:val="0"/>
    </w:rPr>
  </w:style>
  <w:style w:type="paragraph" w:styleId="Heading9">
    <w:name w:val="heading 9"/>
    <w:basedOn w:val="Heading8"/>
    <w:next w:val="bodytextdfps"/>
    <w:qFormat/>
    <w:rsid w:val="001A5661"/>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1A5661"/>
    <w:pPr>
      <w:spacing w:before="120"/>
      <w:ind w:left="1440"/>
    </w:pPr>
  </w:style>
  <w:style w:type="character" w:customStyle="1" w:styleId="bodytextdfpsChar">
    <w:name w:val="bodytextdfps Char"/>
    <w:basedOn w:val="DefaultParagraphFont"/>
    <w:link w:val="bodytextdfps"/>
    <w:rsid w:val="00B63A4E"/>
    <w:rPr>
      <w:rFonts w:ascii="Arial" w:hAnsi="Arial"/>
      <w:sz w:val="22"/>
    </w:rPr>
  </w:style>
  <w:style w:type="paragraph" w:customStyle="1" w:styleId="subheading1dfps">
    <w:name w:val="subheading1dfps"/>
    <w:basedOn w:val="Heading6"/>
    <w:next w:val="bodytextdfps"/>
    <w:link w:val="subheading1dfpsChar"/>
    <w:qFormat/>
    <w:rsid w:val="001A5661"/>
    <w:pPr>
      <w:spacing w:before="320"/>
      <w:ind w:left="720"/>
      <w:outlineLvl w:val="9"/>
    </w:p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customStyle="1" w:styleId="bqblockquotetextdfps">
    <w:name w:val="bqblockquotetextdfps"/>
    <w:basedOn w:val="Normal"/>
    <w:rsid w:val="001A5661"/>
    <w:pPr>
      <w:spacing w:before="80"/>
      <w:ind w:left="2160" w:right="720"/>
    </w:pPr>
    <w:rPr>
      <w:sz w:val="20"/>
    </w:rPr>
  </w:style>
  <w:style w:type="paragraph" w:customStyle="1" w:styleId="bqheadingdfps">
    <w:name w:val="bqheadingdfps"/>
    <w:basedOn w:val="Normal"/>
    <w:next w:val="bqblockquotetextdfps"/>
    <w:rsid w:val="001A5661"/>
    <w:pPr>
      <w:keepNext/>
      <w:spacing w:before="160"/>
      <w:ind w:left="2160" w:right="720"/>
    </w:pPr>
    <w:rPr>
      <w:b/>
      <w:i/>
      <w:iCs/>
    </w:rPr>
  </w:style>
  <w:style w:type="paragraph" w:customStyle="1" w:styleId="headerdfps">
    <w:name w:val="headerdfps"/>
    <w:basedOn w:val="Normal"/>
    <w:rsid w:val="001A5661"/>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1A5661"/>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1A5661"/>
    <w:pPr>
      <w:spacing w:before="40" w:after="20"/>
      <w:ind w:left="0"/>
    </w:pPr>
    <w:rPr>
      <w:b/>
      <w:sz w:val="18"/>
    </w:rPr>
  </w:style>
  <w:style w:type="paragraph" w:customStyle="1" w:styleId="tabletextdfps">
    <w:name w:val="tabletextdfps"/>
    <w:basedOn w:val="tableheadingdfps"/>
    <w:rsid w:val="001A5661"/>
    <w:rPr>
      <w:b w:val="0"/>
    </w:rPr>
  </w:style>
  <w:style w:type="paragraph" w:customStyle="1" w:styleId="subheading2dfps">
    <w:name w:val="subheading2dfps"/>
    <w:basedOn w:val="subheading1dfps"/>
    <w:next w:val="bodytextdfps"/>
    <w:rsid w:val="001A5661"/>
    <w:pPr>
      <w:ind w:left="1440"/>
    </w:pPr>
  </w:style>
  <w:style w:type="paragraph" w:customStyle="1" w:styleId="bqcitationdfps">
    <w:name w:val="bqcitationdfps"/>
    <w:basedOn w:val="bqblockquotetextdfps"/>
    <w:next w:val="bodytextdfps"/>
    <w:rsid w:val="001A5661"/>
    <w:pPr>
      <w:spacing w:before="60"/>
      <w:jc w:val="right"/>
    </w:pPr>
    <w:rPr>
      <w:i/>
      <w:iCs/>
    </w:rPr>
  </w:style>
  <w:style w:type="paragraph" w:customStyle="1" w:styleId="bodytextcitationdfps">
    <w:name w:val="bodytextcitationdfps"/>
    <w:basedOn w:val="bodytextdfps"/>
    <w:next w:val="bodytextdfps"/>
    <w:rsid w:val="001A5661"/>
    <w:pPr>
      <w:spacing w:before="60"/>
      <w:jc w:val="right"/>
    </w:pPr>
    <w:rPr>
      <w:i/>
      <w:iCs/>
      <w:sz w:val="20"/>
    </w:rPr>
  </w:style>
  <w:style w:type="paragraph" w:customStyle="1" w:styleId="bodytexttagdfps">
    <w:name w:val="bodytexttagdfps"/>
    <w:basedOn w:val="bodytextdfps"/>
    <w:next w:val="bodytextdfps"/>
    <w:rsid w:val="001A5661"/>
    <w:rPr>
      <w:i/>
      <w:iCs/>
    </w:rPr>
  </w:style>
  <w:style w:type="paragraph" w:customStyle="1" w:styleId="list1dfps">
    <w:name w:val="list1dfps"/>
    <w:basedOn w:val="bodytextdfps"/>
    <w:rsid w:val="001A5661"/>
    <w:pPr>
      <w:spacing w:before="80"/>
      <w:ind w:left="1800" w:hanging="360"/>
    </w:pPr>
  </w:style>
  <w:style w:type="paragraph" w:customStyle="1" w:styleId="list2dfps">
    <w:name w:val="list2dfps"/>
    <w:basedOn w:val="list1dfps"/>
    <w:rsid w:val="001A5661"/>
    <w:pPr>
      <w:ind w:left="2160"/>
    </w:pPr>
  </w:style>
  <w:style w:type="paragraph" w:customStyle="1" w:styleId="list3dfps">
    <w:name w:val="list3dfps"/>
    <w:basedOn w:val="list2dfps"/>
    <w:rsid w:val="001A5661"/>
    <w:pPr>
      <w:ind w:left="2520"/>
    </w:pPr>
  </w:style>
  <w:style w:type="paragraph" w:customStyle="1" w:styleId="list4dfps">
    <w:name w:val="list4dfps"/>
    <w:basedOn w:val="list3dfps"/>
    <w:rsid w:val="001A5661"/>
    <w:pPr>
      <w:ind w:left="2880"/>
    </w:pPr>
  </w:style>
  <w:style w:type="paragraph" w:customStyle="1" w:styleId="list5dfps">
    <w:name w:val="list5dfps"/>
    <w:basedOn w:val="list4dfps"/>
    <w:rsid w:val="001A5661"/>
    <w:pPr>
      <w:ind w:left="3240"/>
    </w:pPr>
  </w:style>
  <w:style w:type="paragraph" w:customStyle="1" w:styleId="list6dfps">
    <w:name w:val="list6dfps"/>
    <w:basedOn w:val="list5dfps"/>
    <w:rsid w:val="001A5661"/>
    <w:pPr>
      <w:ind w:left="3600"/>
    </w:pPr>
  </w:style>
  <w:style w:type="paragraph" w:customStyle="1" w:styleId="bqlistadfps">
    <w:name w:val="bqlistadfps"/>
    <w:basedOn w:val="bqblockquotetextdfps"/>
    <w:rsid w:val="001A5661"/>
    <w:pPr>
      <w:ind w:left="2520" w:hanging="360"/>
    </w:pPr>
  </w:style>
  <w:style w:type="paragraph" w:customStyle="1" w:styleId="bqlistbdfps">
    <w:name w:val="bqlistbdfps"/>
    <w:basedOn w:val="bqlistadfps"/>
    <w:rsid w:val="001A5661"/>
    <w:pPr>
      <w:ind w:left="2880"/>
    </w:pPr>
  </w:style>
  <w:style w:type="paragraph" w:customStyle="1" w:styleId="bqlistcdfps">
    <w:name w:val="bqlistcdfps"/>
    <w:basedOn w:val="bqlistbdfps"/>
    <w:rsid w:val="001A5661"/>
    <w:pPr>
      <w:ind w:left="3240"/>
    </w:pPr>
  </w:style>
  <w:style w:type="character" w:styleId="PageNumber">
    <w:name w:val="page number"/>
    <w:rsid w:val="001A5661"/>
    <w:rPr>
      <w:rFonts w:ascii="Arial" w:hAnsi="Arial"/>
      <w:sz w:val="18"/>
    </w:rPr>
  </w:style>
  <w:style w:type="paragraph" w:styleId="TOC1">
    <w:name w:val="toc 1"/>
    <w:basedOn w:val="Normal"/>
    <w:next w:val="Normal"/>
    <w:autoRedefine/>
    <w:semiHidden/>
    <w:rsid w:val="001A5661"/>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1A5661"/>
    <w:pPr>
      <w:spacing w:before="80" w:after="0"/>
      <w:ind w:left="1440" w:hanging="1080"/>
    </w:pPr>
  </w:style>
  <w:style w:type="paragraph" w:styleId="TOC3">
    <w:name w:val="toc 3"/>
    <w:basedOn w:val="TOC2"/>
    <w:next w:val="Normal"/>
    <w:autoRedefine/>
    <w:rsid w:val="001A5661"/>
    <w:pPr>
      <w:ind w:left="1800"/>
    </w:pPr>
  </w:style>
  <w:style w:type="paragraph" w:styleId="TOC4">
    <w:name w:val="toc 4"/>
    <w:basedOn w:val="TOC3"/>
    <w:next w:val="Normal"/>
    <w:autoRedefine/>
    <w:rsid w:val="001A5661"/>
    <w:pPr>
      <w:ind w:left="2160"/>
    </w:pPr>
  </w:style>
  <w:style w:type="paragraph" w:styleId="TOC5">
    <w:name w:val="toc 5"/>
    <w:basedOn w:val="TOC4"/>
    <w:next w:val="Normal"/>
    <w:autoRedefine/>
    <w:rsid w:val="001A5661"/>
    <w:pPr>
      <w:ind w:left="2520"/>
    </w:pPr>
  </w:style>
  <w:style w:type="paragraph" w:styleId="TOC6">
    <w:name w:val="toc 6"/>
    <w:basedOn w:val="TOC5"/>
    <w:next w:val="Normal"/>
    <w:autoRedefine/>
    <w:rsid w:val="001A5661"/>
    <w:pPr>
      <w:ind w:left="2880"/>
    </w:pPr>
  </w:style>
  <w:style w:type="paragraph" w:styleId="TOC7">
    <w:name w:val="toc 7"/>
    <w:basedOn w:val="TOC6"/>
    <w:next w:val="Normal"/>
    <w:autoRedefine/>
    <w:semiHidden/>
    <w:rsid w:val="001A5661"/>
    <w:pPr>
      <w:ind w:left="3240"/>
    </w:pPr>
  </w:style>
  <w:style w:type="paragraph" w:styleId="TOC8">
    <w:name w:val="toc 8"/>
    <w:basedOn w:val="TOC7"/>
    <w:next w:val="Normal"/>
    <w:autoRedefine/>
    <w:semiHidden/>
    <w:rsid w:val="001A5661"/>
    <w:pPr>
      <w:ind w:left="3600"/>
    </w:pPr>
  </w:style>
  <w:style w:type="paragraph" w:styleId="TOC9">
    <w:name w:val="toc 9"/>
    <w:basedOn w:val="TOC8"/>
    <w:next w:val="Normal"/>
    <w:autoRedefine/>
    <w:semiHidden/>
    <w:rsid w:val="001A5661"/>
    <w:pPr>
      <w:ind w:left="3960"/>
    </w:pPr>
  </w:style>
  <w:style w:type="paragraph" w:customStyle="1" w:styleId="querydfps">
    <w:name w:val="querydfps"/>
    <w:basedOn w:val="subheading1dfps"/>
    <w:rsid w:val="001A5661"/>
    <w:pPr>
      <w:spacing w:before="120" w:after="120"/>
    </w:pPr>
    <w:rPr>
      <w:rFonts w:eastAsia="MS Mincho"/>
      <w:b w:val="0"/>
      <w:i/>
      <w:color w:val="FF0000"/>
      <w:sz w:val="24"/>
    </w:rPr>
  </w:style>
  <w:style w:type="paragraph" w:customStyle="1" w:styleId="tablelist1dfps">
    <w:name w:val="tablelist1dfps"/>
    <w:basedOn w:val="tabletextdfps"/>
    <w:rsid w:val="001A5661"/>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1A5661"/>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1A5661"/>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1A5661"/>
    <w:pPr>
      <w:spacing w:before="240"/>
    </w:pPr>
    <w:rPr>
      <w:sz w:val="24"/>
    </w:rPr>
  </w:style>
  <w:style w:type="paragraph" w:customStyle="1" w:styleId="violettagdfps">
    <w:name w:val="violettagdfps"/>
    <w:basedOn w:val="Normal"/>
    <w:rsid w:val="001A5661"/>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1A5661"/>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1A5661"/>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1A5661"/>
    <w:pPr>
      <w:ind w:left="720"/>
    </w:pPr>
  </w:style>
  <w:style w:type="paragraph" w:customStyle="1" w:styleId="violettaglpph">
    <w:name w:val="violettaglpph"/>
    <w:basedOn w:val="violettagdfps"/>
    <w:rsid w:val="001A5661"/>
    <w:rPr>
      <w:sz w:val="22"/>
    </w:rPr>
  </w:style>
  <w:style w:type="character" w:styleId="Hyperlink">
    <w:name w:val="Hyperlink"/>
    <w:uiPriority w:val="99"/>
    <w:rsid w:val="00F203CE"/>
    <w:rPr>
      <w:color w:val="3C5E81"/>
      <w:u w:val="single"/>
    </w:rPr>
  </w:style>
  <w:style w:type="character" w:styleId="Emphasis">
    <w:name w:val="Emphasis"/>
    <w:uiPriority w:val="20"/>
    <w:qFormat/>
    <w:rsid w:val="00F203CE"/>
    <w:rPr>
      <w:i/>
      <w:iCs/>
    </w:rPr>
  </w:style>
  <w:style w:type="character" w:styleId="Strong">
    <w:name w:val="Strong"/>
    <w:uiPriority w:val="22"/>
    <w:qFormat/>
    <w:rsid w:val="00F203CE"/>
    <w:rPr>
      <w:b/>
      <w:bCs/>
    </w:rPr>
  </w:style>
  <w:style w:type="paragraph" w:styleId="BalloonText">
    <w:name w:val="Balloon Text"/>
    <w:basedOn w:val="Normal"/>
    <w:link w:val="BalloonTextChar"/>
    <w:rsid w:val="00F203CE"/>
    <w:pPr>
      <w:tabs>
        <w:tab w:val="clear" w:pos="360"/>
        <w:tab w:val="clear" w:pos="720"/>
        <w:tab w:val="clear" w:pos="1080"/>
        <w:tab w:val="clear" w:pos="1440"/>
        <w:tab w:val="clear" w:pos="1800"/>
        <w:tab w:val="clear" w:pos="2160"/>
        <w:tab w:val="clear" w:pos="2520"/>
        <w:tab w:val="clear" w:pos="2880"/>
      </w:tabs>
    </w:pPr>
    <w:rPr>
      <w:rFonts w:ascii="Tahoma" w:hAnsi="Tahoma" w:cs="Tahoma"/>
      <w:sz w:val="16"/>
      <w:szCs w:val="16"/>
    </w:rPr>
  </w:style>
  <w:style w:type="character" w:customStyle="1" w:styleId="BalloonTextChar">
    <w:name w:val="Balloon Text Char"/>
    <w:basedOn w:val="DefaultParagraphFont"/>
    <w:link w:val="BalloonText"/>
    <w:rsid w:val="00F203CE"/>
    <w:rPr>
      <w:rFonts w:ascii="Tahoma" w:hAnsi="Tahoma" w:cs="Tahoma"/>
      <w:sz w:val="16"/>
      <w:szCs w:val="16"/>
    </w:rPr>
  </w:style>
  <w:style w:type="character" w:styleId="FollowedHyperlink">
    <w:name w:val="FollowedHyperlink"/>
    <w:rsid w:val="00F203CE"/>
    <w:rPr>
      <w:color w:val="606420"/>
      <w:u w:val="single"/>
    </w:rPr>
  </w:style>
  <w:style w:type="character" w:styleId="CommentReference">
    <w:name w:val="annotation reference"/>
    <w:rsid w:val="00F203CE"/>
    <w:rPr>
      <w:sz w:val="16"/>
      <w:szCs w:val="16"/>
    </w:rPr>
  </w:style>
  <w:style w:type="paragraph" w:styleId="CommentText">
    <w:name w:val="annotation text"/>
    <w:basedOn w:val="Normal"/>
    <w:link w:val="CommentTextChar"/>
    <w:rsid w:val="00F203CE"/>
    <w:pPr>
      <w:tabs>
        <w:tab w:val="clear" w:pos="360"/>
        <w:tab w:val="clear" w:pos="720"/>
        <w:tab w:val="clear" w:pos="1080"/>
        <w:tab w:val="clear" w:pos="1440"/>
        <w:tab w:val="clear" w:pos="1800"/>
        <w:tab w:val="clear" w:pos="2160"/>
        <w:tab w:val="clear" w:pos="2520"/>
        <w:tab w:val="clear" w:pos="2880"/>
      </w:tabs>
    </w:pPr>
    <w:rPr>
      <w:rFonts w:ascii="Times New Roman" w:hAnsi="Times New Roman"/>
      <w:sz w:val="20"/>
    </w:rPr>
  </w:style>
  <w:style w:type="character" w:customStyle="1" w:styleId="CommentTextChar">
    <w:name w:val="Comment Text Char"/>
    <w:basedOn w:val="DefaultParagraphFont"/>
    <w:link w:val="CommentText"/>
    <w:rsid w:val="00F203CE"/>
  </w:style>
  <w:style w:type="paragraph" w:styleId="CommentSubject">
    <w:name w:val="annotation subject"/>
    <w:basedOn w:val="CommentText"/>
    <w:next w:val="CommentText"/>
    <w:link w:val="CommentSubjectChar"/>
    <w:rsid w:val="00F203CE"/>
    <w:rPr>
      <w:b/>
      <w:bCs/>
    </w:rPr>
  </w:style>
  <w:style w:type="character" w:customStyle="1" w:styleId="CommentSubjectChar">
    <w:name w:val="Comment Subject Char"/>
    <w:basedOn w:val="CommentTextChar"/>
    <w:link w:val="CommentSubject"/>
    <w:rsid w:val="00F203CE"/>
    <w:rPr>
      <w:b/>
      <w:bCs/>
    </w:rPr>
  </w:style>
  <w:style w:type="paragraph" w:styleId="ListParagraph">
    <w:name w:val="List Paragraph"/>
    <w:basedOn w:val="Normal"/>
    <w:uiPriority w:val="34"/>
    <w:qFormat/>
    <w:rsid w:val="00F203CE"/>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customStyle="1" w:styleId="Heading6Char">
    <w:name w:val="Heading 6 Char"/>
    <w:basedOn w:val="DefaultParagraphFont"/>
    <w:link w:val="Heading6"/>
    <w:rsid w:val="00E37A68"/>
    <w:rPr>
      <w:rFonts w:ascii="Arial" w:hAnsi="Arial" w:cs="Arial"/>
      <w:b/>
      <w:iCs/>
      <w:kern w:val="28"/>
      <w:sz w:val="22"/>
      <w:szCs w:val="22"/>
    </w:rPr>
  </w:style>
  <w:style w:type="character" w:customStyle="1" w:styleId="Heading5Char">
    <w:name w:val="Heading 5 Char"/>
    <w:basedOn w:val="DefaultParagraphFont"/>
    <w:link w:val="Heading5"/>
    <w:rsid w:val="006D4992"/>
    <w:rPr>
      <w:rFonts w:ascii="Arial" w:hAnsi="Arial" w:cs="Arial"/>
      <w:b/>
      <w:bCs/>
      <w:iCs/>
      <w:kern w:val="28"/>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3118">
      <w:bodyDiv w:val="1"/>
      <w:marLeft w:val="0"/>
      <w:marRight w:val="0"/>
      <w:marTop w:val="0"/>
      <w:marBottom w:val="0"/>
      <w:divBdr>
        <w:top w:val="none" w:sz="0" w:space="0" w:color="auto"/>
        <w:left w:val="none" w:sz="0" w:space="0" w:color="auto"/>
        <w:bottom w:val="none" w:sz="0" w:space="0" w:color="auto"/>
        <w:right w:val="none" w:sz="0" w:space="0" w:color="auto"/>
      </w:divBdr>
      <w:divsChild>
        <w:div w:id="216744357">
          <w:marLeft w:val="0"/>
          <w:marRight w:val="0"/>
          <w:marTop w:val="0"/>
          <w:marBottom w:val="0"/>
          <w:divBdr>
            <w:top w:val="none" w:sz="0" w:space="0" w:color="auto"/>
            <w:left w:val="none" w:sz="0" w:space="0" w:color="auto"/>
            <w:bottom w:val="none" w:sz="0" w:space="0" w:color="auto"/>
            <w:right w:val="none" w:sz="0" w:space="0" w:color="auto"/>
          </w:divBdr>
        </w:div>
      </w:divsChild>
    </w:div>
    <w:div w:id="228199230">
      <w:bodyDiv w:val="1"/>
      <w:marLeft w:val="0"/>
      <w:marRight w:val="0"/>
      <w:marTop w:val="0"/>
      <w:marBottom w:val="0"/>
      <w:divBdr>
        <w:top w:val="none" w:sz="0" w:space="0" w:color="auto"/>
        <w:left w:val="none" w:sz="0" w:space="0" w:color="auto"/>
        <w:bottom w:val="none" w:sz="0" w:space="0" w:color="auto"/>
        <w:right w:val="none" w:sz="0" w:space="0" w:color="auto"/>
      </w:divBdr>
      <w:divsChild>
        <w:div w:id="68356892">
          <w:marLeft w:val="0"/>
          <w:marRight w:val="0"/>
          <w:marTop w:val="0"/>
          <w:marBottom w:val="0"/>
          <w:divBdr>
            <w:top w:val="none" w:sz="0" w:space="0" w:color="auto"/>
            <w:left w:val="none" w:sz="0" w:space="0" w:color="auto"/>
            <w:bottom w:val="none" w:sz="0" w:space="0" w:color="auto"/>
            <w:right w:val="none" w:sz="0" w:space="0" w:color="auto"/>
          </w:divBdr>
        </w:div>
      </w:divsChild>
    </w:div>
    <w:div w:id="1033461102">
      <w:bodyDiv w:val="1"/>
      <w:marLeft w:val="0"/>
      <w:marRight w:val="0"/>
      <w:marTop w:val="0"/>
      <w:marBottom w:val="0"/>
      <w:divBdr>
        <w:top w:val="none" w:sz="0" w:space="0" w:color="auto"/>
        <w:left w:val="none" w:sz="0" w:space="0" w:color="auto"/>
        <w:bottom w:val="none" w:sz="0" w:space="0" w:color="auto"/>
        <w:right w:val="none" w:sz="0" w:space="0" w:color="auto"/>
      </w:divBdr>
      <w:divsChild>
        <w:div w:id="1779986917">
          <w:marLeft w:val="0"/>
          <w:marRight w:val="0"/>
          <w:marTop w:val="0"/>
          <w:marBottom w:val="0"/>
          <w:divBdr>
            <w:top w:val="none" w:sz="0" w:space="0" w:color="auto"/>
            <w:left w:val="none" w:sz="0" w:space="0" w:color="auto"/>
            <w:bottom w:val="none" w:sz="0" w:space="0" w:color="auto"/>
            <w:right w:val="none" w:sz="0" w:space="0" w:color="auto"/>
          </w:divBdr>
        </w:div>
      </w:divsChild>
    </w:div>
    <w:div w:id="1068304000">
      <w:bodyDiv w:val="1"/>
      <w:marLeft w:val="0"/>
      <w:marRight w:val="0"/>
      <w:marTop w:val="0"/>
      <w:marBottom w:val="135"/>
      <w:divBdr>
        <w:top w:val="none" w:sz="0" w:space="0" w:color="auto"/>
        <w:left w:val="none" w:sz="0" w:space="0" w:color="auto"/>
        <w:bottom w:val="none" w:sz="0" w:space="0" w:color="auto"/>
        <w:right w:val="none" w:sz="0" w:space="0" w:color="auto"/>
      </w:divBdr>
      <w:divsChild>
        <w:div w:id="317465442">
          <w:marLeft w:val="0"/>
          <w:marRight w:val="0"/>
          <w:marTop w:val="0"/>
          <w:marBottom w:val="0"/>
          <w:divBdr>
            <w:top w:val="none" w:sz="0" w:space="0" w:color="auto"/>
            <w:left w:val="none" w:sz="0" w:space="0" w:color="auto"/>
            <w:bottom w:val="none" w:sz="0" w:space="0" w:color="auto"/>
            <w:right w:val="none" w:sz="0" w:space="0" w:color="auto"/>
          </w:divBdr>
        </w:div>
      </w:divsChild>
    </w:div>
    <w:div w:id="1403867739">
      <w:bodyDiv w:val="1"/>
      <w:marLeft w:val="0"/>
      <w:marRight w:val="0"/>
      <w:marTop w:val="0"/>
      <w:marBottom w:val="0"/>
      <w:divBdr>
        <w:top w:val="none" w:sz="0" w:space="0" w:color="auto"/>
        <w:left w:val="none" w:sz="0" w:space="0" w:color="auto"/>
        <w:bottom w:val="none" w:sz="0" w:space="0" w:color="auto"/>
        <w:right w:val="none" w:sz="0" w:space="0" w:color="auto"/>
      </w:divBdr>
      <w:divsChild>
        <w:div w:id="501091632">
          <w:marLeft w:val="0"/>
          <w:marRight w:val="0"/>
          <w:marTop w:val="0"/>
          <w:marBottom w:val="0"/>
          <w:divBdr>
            <w:top w:val="none" w:sz="0" w:space="0" w:color="auto"/>
            <w:left w:val="none" w:sz="0" w:space="0" w:color="auto"/>
            <w:bottom w:val="none" w:sz="0" w:space="0" w:color="auto"/>
            <w:right w:val="none" w:sz="0" w:space="0" w:color="auto"/>
          </w:divBdr>
        </w:div>
      </w:divsChild>
    </w:div>
    <w:div w:id="1951813414">
      <w:bodyDiv w:val="1"/>
      <w:marLeft w:val="0"/>
      <w:marRight w:val="0"/>
      <w:marTop w:val="0"/>
      <w:marBottom w:val="0"/>
      <w:divBdr>
        <w:top w:val="none" w:sz="0" w:space="0" w:color="auto"/>
        <w:left w:val="none" w:sz="0" w:space="0" w:color="auto"/>
        <w:bottom w:val="none" w:sz="0" w:space="0" w:color="auto"/>
        <w:right w:val="none" w:sz="0" w:space="0" w:color="auto"/>
      </w:divBdr>
      <w:divsChild>
        <w:div w:id="69928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fo.sos.state.tx.us/pls/pub/readtac$ext.TacPage?sl=R&amp;app=9&amp;p_dir=&amp;p_rloc=&amp;p_tloc=&amp;p_ploc=&amp;pg=1&amp;p_tac=&amp;ti=40&amp;pt=19&amp;ch=745&amp;rl=8661" TargetMode="External"/><Relationship Id="rId299" Type="http://schemas.openxmlformats.org/officeDocument/2006/relationships/hyperlink" Target="http://info.sos.state.tx.us/pls/pub/readtac$ext.TacPage?sl=R&amp;app=9&amp;p_dir=&amp;p_rloc=&amp;p_tloc=&amp;p_ploc=&amp;pg=1&amp;p_tac=&amp;ti=40&amp;pt=19&amp;ch=745&amp;rl=301" TargetMode="External"/><Relationship Id="rId21" Type="http://schemas.openxmlformats.org/officeDocument/2006/relationships/hyperlink" Target="http://www.statutes.legis.state.tx.us/Docs/HR/htm/HR.42.htm" TargetMode="External"/><Relationship Id="rId63" Type="http://schemas.openxmlformats.org/officeDocument/2006/relationships/hyperlink" Target="http://info.sos.state.tx.us/pls/pub/readtac%24ext.TacPage?sl=R&amp;app=9&amp;p_dir=&amp;p_rloc=&amp;p_tloc=&amp;p_ploc=&amp;pg=1&amp;p_tac=&amp;ti=40&amp;pt=19&amp;ch=745&amp;rl=249" TargetMode="External"/><Relationship Id="rId159" Type="http://schemas.openxmlformats.org/officeDocument/2006/relationships/hyperlink" Target="http://info.sos.state.tx.us/pls/pub/readtac$ext.TacPage?sl=R&amp;app=9&amp;p_dir=&amp;p_rloc=&amp;p_tloc=&amp;p_ploc=&amp;pg=1&amp;p_tac=&amp;ti=40&amp;pt=19&amp;ch=745&amp;rl=345" TargetMode="External"/><Relationship Id="rId324" Type="http://schemas.openxmlformats.org/officeDocument/2006/relationships/hyperlink" Target="http://www.dfps.state.tx.us/handbooks/Licensing/Files/LPPH_pg_7600.jsp" TargetMode="External"/><Relationship Id="rId366" Type="http://schemas.openxmlformats.org/officeDocument/2006/relationships/hyperlink" Target="http://www.dfps.state.tx.us/handbooks/Licensing/Files/LPPH_pg_5400.jsp" TargetMode="External"/><Relationship Id="rId170" Type="http://schemas.openxmlformats.org/officeDocument/2006/relationships/hyperlink" Target="http://info.sos.state.tx.us/pls/pub/readtac$ext.TacPage?sl=R&amp;app=9&amp;p_dir=&amp;p_rloc=&amp;p_tloc=&amp;p_ploc=&amp;pg=1&amp;p_tac=&amp;ti=40&amp;pt=19&amp;ch=745&amp;rl=249" TargetMode="External"/><Relationship Id="rId226" Type="http://schemas.openxmlformats.org/officeDocument/2006/relationships/hyperlink" Target="http://www.statutes.legis.state.tx.us/Docs/HR/htm/HR.42.htm" TargetMode="External"/><Relationship Id="rId268" Type="http://schemas.openxmlformats.org/officeDocument/2006/relationships/hyperlink" Target="http://www.dfps.state.tx.us/handbooks/Licensing/Files/LPPH_pg_5000.jsp" TargetMode="External"/><Relationship Id="rId32" Type="http://schemas.openxmlformats.org/officeDocument/2006/relationships/hyperlink" Target="http://info.sos.state.tx.us/pls/pub/readtac$ext.TacPage?sl=R&amp;app=9&amp;p_dir=&amp;p_rloc=&amp;p_tloc=&amp;p_ploc=&amp;pg=1&amp;p_tac=&amp;ti=40&amp;pt=19&amp;ch=745&amp;rl=301" TargetMode="External"/><Relationship Id="rId74" Type="http://schemas.openxmlformats.org/officeDocument/2006/relationships/hyperlink" Target="http://info.sos.state.tx.us/pls/pub/readtac%24ext.TacPage?sl=R&amp;app=9&amp;p_dir=&amp;p_rloc=&amp;p_tloc=&amp;p_ploc=&amp;pg=1&amp;p_tac=&amp;ti=40&amp;pt=19&amp;ch=745&amp;rl=903" TargetMode="External"/><Relationship Id="rId128" Type="http://schemas.openxmlformats.org/officeDocument/2006/relationships/hyperlink" Target="http://www.statutes.legis.state.tx.us/Docs/HR/htm/HR.42.htm" TargetMode="External"/><Relationship Id="rId335" Type="http://schemas.openxmlformats.org/officeDocument/2006/relationships/hyperlink" Target="http://www.dfps.state.tx.us/handbooks/Licensing/Files/LPPH_pg_7600.jsp" TargetMode="External"/><Relationship Id="rId377" Type="http://schemas.openxmlformats.org/officeDocument/2006/relationships/hyperlink" Target="http://www.statutes.legis.state.tx.us/Docs/HR/htm/HR.42.htm" TargetMode="External"/><Relationship Id="rId5" Type="http://schemas.openxmlformats.org/officeDocument/2006/relationships/webSettings" Target="webSettings.xml"/><Relationship Id="rId181" Type="http://schemas.openxmlformats.org/officeDocument/2006/relationships/hyperlink" Target="http://www.dfps.state.tx.us/handbooks/Licensing/Files/LPPH_pg_5400.jsp" TargetMode="External"/><Relationship Id="rId237" Type="http://schemas.openxmlformats.org/officeDocument/2006/relationships/hyperlink" Target="http://www.statutes.legis.state.tx.us/Docs/HR/htm/HR.42.htm" TargetMode="External"/><Relationship Id="rId402" Type="http://schemas.openxmlformats.org/officeDocument/2006/relationships/hyperlink" Target="http://info.sos.state.tx.us/pls/pub/readtac$ext.TacPage?sl=R&amp;app=9&amp;p_dir=&amp;p_rloc=&amp;p_tloc=&amp;p_ploc=&amp;pg=1&amp;p_tac=&amp;ti=40&amp;pt=19&amp;ch=745&amp;rl=429" TargetMode="External"/><Relationship Id="rId279" Type="http://schemas.openxmlformats.org/officeDocument/2006/relationships/hyperlink" Target="http://www.dfps.state.tx.us/handbooks/Licensing/Files/LPPH_pg_5300.jsp" TargetMode="External"/><Relationship Id="rId43" Type="http://schemas.openxmlformats.org/officeDocument/2006/relationships/hyperlink" Target="http://info.sos.state.tx.us/pls/pub/readtac$ext.TacPage?sl=R&amp;app=9&amp;p_dir=&amp;p_rloc=&amp;p_tloc=&amp;p_ploc=&amp;pg=1&amp;p_tac=&amp;ti=40&amp;pt=19&amp;ch=745&amp;rl=303" TargetMode="External"/><Relationship Id="rId139" Type="http://schemas.openxmlformats.org/officeDocument/2006/relationships/hyperlink" Target="http://info.sos.state.tx.us/pls/pub/readtac$ext.TacPage?sl=R&amp;app=9&amp;p_dir=&amp;p_rloc=&amp;p_tloc=&amp;p_ploc=&amp;pg=1&amp;p_tac=&amp;ti=40&amp;pt=19&amp;ch=748&amp;rl=307" TargetMode="External"/><Relationship Id="rId290" Type="http://schemas.openxmlformats.org/officeDocument/2006/relationships/hyperlink" Target="http://www.statutes.legis.state.tx.us/Docs/HR/htm/HR.42.htm" TargetMode="External"/><Relationship Id="rId304" Type="http://schemas.openxmlformats.org/officeDocument/2006/relationships/hyperlink" Target="http://www.dfps.state.tx.us/Application/Forms/showFile.aspx?NAME=2760.doc" TargetMode="External"/><Relationship Id="rId346" Type="http://schemas.openxmlformats.org/officeDocument/2006/relationships/hyperlink" Target="http://www.dfps.state.tx.us/Application/FORMS/showFile.aspx?Name=2971.doc" TargetMode="External"/><Relationship Id="rId388" Type="http://schemas.openxmlformats.org/officeDocument/2006/relationships/hyperlink" Target="http://info.sos.state.tx.us/pls/pub/readtac%24ext.TacPage?sl=R&amp;app=9&amp;p_dir=&amp;p_rloc=&amp;p_tloc=&amp;p_ploc=&amp;pg=1&amp;p_tac=&amp;ti=40&amp;pt=19&amp;ch=750&amp;rl=1009" TargetMode="External"/><Relationship Id="rId85" Type="http://schemas.openxmlformats.org/officeDocument/2006/relationships/hyperlink" Target="http://www.statutes.legis.state.tx.us/Docs/HR/htm/HR.42.htm" TargetMode="External"/><Relationship Id="rId150" Type="http://schemas.openxmlformats.org/officeDocument/2006/relationships/hyperlink" Target="http://info.sos.state.tx.us/pls/pub/readtac$ext.TacPage?sl=R&amp;app=9&amp;p_dir=&amp;p_rloc=&amp;p_tloc=&amp;p_ploc=&amp;pg=1&amp;p_tac=&amp;ti=40&amp;pt=19&amp;ch=750&amp;rl=151" TargetMode="External"/><Relationship Id="rId192" Type="http://schemas.openxmlformats.org/officeDocument/2006/relationships/hyperlink" Target="http://info.sos.state.tx.us/pls/pub/readtac%24ext.TacPage?sl=R&amp;app=9&amp;p_dir=&amp;p_rloc=&amp;p_tloc=&amp;p_ploc=&amp;pg=1&amp;p_tac=&amp;ti=40&amp;pt=19&amp;ch=747&amp;rl=1107" TargetMode="External"/><Relationship Id="rId206" Type="http://schemas.openxmlformats.org/officeDocument/2006/relationships/hyperlink" Target="http://www.statutes.legis.state.tx.us/Docs/HR/htm/HR.42.htm" TargetMode="External"/><Relationship Id="rId413" Type="http://schemas.openxmlformats.org/officeDocument/2006/relationships/hyperlink" Target="http://info.sos.state.tx.us/pls/pub/readtac%24ext.TacPage?sl=R&amp;app=9&amp;p_dir=&amp;p_rloc=&amp;p_tloc=&amp;p_ploc=&amp;pg=1&amp;p_tac=&amp;ti=40&amp;pt=19&amp;ch=746&amp;rl=303" TargetMode="External"/><Relationship Id="rId248" Type="http://schemas.openxmlformats.org/officeDocument/2006/relationships/hyperlink" Target="http://www.statutes.legis.state.tx.us/Docs/TX/htm/TX.171.htm" TargetMode="External"/><Relationship Id="rId12" Type="http://schemas.openxmlformats.org/officeDocument/2006/relationships/hyperlink" Target="http://info.sos.state.tx.us/pls/pub/readtac$ext.TacPage?sl=R&amp;app=9&amp;p_dir=&amp;p_rloc=&amp;p_tloc=&amp;p_ploc=&amp;pg=1&amp;p_tac=&amp;ti=40&amp;pt=19&amp;ch=745&amp;rl=101" TargetMode="External"/><Relationship Id="rId108" Type="http://schemas.openxmlformats.org/officeDocument/2006/relationships/hyperlink" Target="http://www.dfps.state.tx.us/handbooks/Licensing/Files/LPPH_pg_5000.jsp" TargetMode="External"/><Relationship Id="rId315" Type="http://schemas.openxmlformats.org/officeDocument/2006/relationships/hyperlink" Target="http://info.sos.state.tx.us/pls/pub/readtac$ext.TacPage?sl=R&amp;app=9&amp;p_dir=&amp;p_rloc=&amp;p_tloc=&amp;p_ploc=&amp;pg=1&amp;p_tac=&amp;ti=40&amp;pt=19&amp;ch=745&amp;rl=327" TargetMode="External"/><Relationship Id="rId357" Type="http://schemas.openxmlformats.org/officeDocument/2006/relationships/hyperlink" Target="http://www.dfps.state.tx.us/handbooks/Licensing/Files/LPPH_pg_5000.jsp" TargetMode="External"/><Relationship Id="rId54" Type="http://schemas.openxmlformats.org/officeDocument/2006/relationships/hyperlink" Target="http://info.sos.state.tx.us/pls/pub/readtac%24ext.TacPage?sl=R&amp;app=9&amp;p_dir=&amp;p_rloc=&amp;p_tloc=&amp;p_ploc=&amp;pg=1&amp;p_tac=&amp;ti=40&amp;pt=19&amp;ch=745&amp;rl=243" TargetMode="External"/><Relationship Id="rId96" Type="http://schemas.openxmlformats.org/officeDocument/2006/relationships/hyperlink" Target="http://www.dfps.state.tx.us/handbooks/Licensing/Files/LPPH_pg_5000.jsp" TargetMode="External"/><Relationship Id="rId161" Type="http://schemas.openxmlformats.org/officeDocument/2006/relationships/hyperlink" Target="http://www.dfps.state.tx.us/handbooks/Licensing/Files/LPPH_pg_3300.jsp" TargetMode="External"/><Relationship Id="rId217" Type="http://schemas.openxmlformats.org/officeDocument/2006/relationships/hyperlink" Target="http://info.sos.state.tx.us/pls/pub/readtac%24ext.TacPage?sl=R&amp;app=9&amp;p_dir=&amp;p_rloc=&amp;p_tloc=&amp;p_ploc=&amp;pg=1&amp;p_tac=&amp;ti=40&amp;pt=19&amp;ch=745&amp;rl=345" TargetMode="External"/><Relationship Id="rId399" Type="http://schemas.openxmlformats.org/officeDocument/2006/relationships/hyperlink" Target="http://www.dfps.state.tx.us/handbooks/Licensing/Files/LPPH_pg_3300.jsp" TargetMode="External"/><Relationship Id="rId259" Type="http://schemas.openxmlformats.org/officeDocument/2006/relationships/hyperlink" Target="http://www.window.state.tx.us/taxinfo/coasintr.html" TargetMode="External"/><Relationship Id="rId424" Type="http://schemas.openxmlformats.org/officeDocument/2006/relationships/hyperlink" Target="http://www.dfps.state.tx.us/Application/Forms/showFile.aspx?NAME=2857e.doc" TargetMode="External"/><Relationship Id="rId23" Type="http://schemas.openxmlformats.org/officeDocument/2006/relationships/hyperlink" Target="http://www.dfps.state.tx.us/handbooks/Licensing/Files/LPPH_pg_3300.jsp" TargetMode="External"/><Relationship Id="rId119" Type="http://schemas.openxmlformats.org/officeDocument/2006/relationships/hyperlink" Target="http://www.statutes.legis.state.tx.us/Docs/HR/htm/HR.42.htm" TargetMode="External"/><Relationship Id="rId270" Type="http://schemas.openxmlformats.org/officeDocument/2006/relationships/hyperlink" Target="http://www.dfps.state.tx.us/handbooks/Licensing/Files/LPPH_pg_5300.jsp" TargetMode="External"/><Relationship Id="rId326" Type="http://schemas.openxmlformats.org/officeDocument/2006/relationships/hyperlink" Target="http://www.dfps.state.tx.us/handbooks/Rules/TAC_745/_745_631_1192.htm" TargetMode="External"/><Relationship Id="rId65" Type="http://schemas.openxmlformats.org/officeDocument/2006/relationships/hyperlink" Target="http://info.sos.state.tx.us/pls/pub/readtac%24ext.TacPage?sl=R&amp;app=9&amp;p_dir=&amp;p_rloc=&amp;p_tloc=&amp;p_ploc=&amp;pg=1&amp;p_tac=&amp;ti=40&amp;pt=19&amp;ch=745&amp;rl=253" TargetMode="External"/><Relationship Id="rId130" Type="http://schemas.openxmlformats.org/officeDocument/2006/relationships/hyperlink" Target="http://www.dfps.state.tx.us/Application/Forms/showFile.aspx?NAME=2911.doc" TargetMode="External"/><Relationship Id="rId368" Type="http://schemas.openxmlformats.org/officeDocument/2006/relationships/hyperlink" Target="http://www.dfps.state.tx.us/handbooks/Licensing/Files/LPPH_pg_5400.jsp" TargetMode="External"/><Relationship Id="rId172" Type="http://schemas.openxmlformats.org/officeDocument/2006/relationships/hyperlink" Target="http://www.dfps.state.tx.us/handbooks/Licensing/Files/LPPH_pg_7600.jsp" TargetMode="External"/><Relationship Id="rId228" Type="http://schemas.openxmlformats.org/officeDocument/2006/relationships/hyperlink" Target="http://info.sos.state.tx.us/pls/pub/readtac%24ext.TacPage?sl=R&amp;app=9&amp;p_dir=&amp;p_rloc=&amp;p_tloc=&amp;p_ploc=&amp;pg=1&amp;p_tac=&amp;ti=40&amp;pt=19&amp;ch=749&amp;rl=1103" TargetMode="External"/><Relationship Id="rId281" Type="http://schemas.openxmlformats.org/officeDocument/2006/relationships/hyperlink" Target="http://info.sos.state.tx.us/pls/pub/readtac$ext.TacPage?sl=R&amp;app=9&amp;p_dir=&amp;p_rloc=&amp;p_tloc=&amp;p_ploc=&amp;pg=1&amp;p_tac=&amp;ti=40&amp;pt=19&amp;ch=745&amp;rl=631" TargetMode="External"/><Relationship Id="rId337" Type="http://schemas.openxmlformats.org/officeDocument/2006/relationships/hyperlink" Target="http://info.sos.state.tx.us/pls/pub/readtac$ext.TacPage?sl=R&amp;app=9&amp;p_dir=&amp;p_rloc=&amp;p_tloc=&amp;p_ploc=&amp;pg=1&amp;p_tac=&amp;ti=40&amp;pt=19&amp;ch=745&amp;rl=911" TargetMode="External"/><Relationship Id="rId34" Type="http://schemas.openxmlformats.org/officeDocument/2006/relationships/hyperlink" Target="http://info.sos.state.tx.us/pls/pub/readtac$ext.TacPage?sl=R&amp;app=9&amp;p_dir=&amp;p_rloc=&amp;p_tloc=&amp;p_ploc=&amp;pg=1&amp;p_tac=&amp;ti=40&amp;pt=19&amp;ch=745&amp;rl=403" TargetMode="External"/><Relationship Id="rId76" Type="http://schemas.openxmlformats.org/officeDocument/2006/relationships/hyperlink" Target="http://www.dfps.state.tx.us/Application/Forms/showFile.aspx?NAME=2960.doc" TargetMode="External"/><Relationship Id="rId141" Type="http://schemas.openxmlformats.org/officeDocument/2006/relationships/hyperlink" Target="http://info.sos.state.tx.us/pls/pub/readtac$ext.TacPage?sl=R&amp;app=9&amp;p_dir=&amp;p_rloc=&amp;p_tloc=&amp;p_ploc=&amp;pg=1&amp;p_tac=&amp;ti=40&amp;pt=19&amp;ch=749&amp;rl=507" TargetMode="External"/><Relationship Id="rId379" Type="http://schemas.openxmlformats.org/officeDocument/2006/relationships/hyperlink" Target="http://info.sos.state.tx.us/pls/pub/readtac%24ext.TacPage?sl=R&amp;app=9&amp;p_dir=&amp;p_rloc=&amp;p_tloc=&amp;p_ploc=&amp;pg=1&amp;p_tac=&amp;ti=40&amp;pt=19&amp;ch=746&amp;rl=301" TargetMode="External"/><Relationship Id="rId7" Type="http://schemas.openxmlformats.org/officeDocument/2006/relationships/endnotes" Target="endnotes.xml"/><Relationship Id="rId183" Type="http://schemas.openxmlformats.org/officeDocument/2006/relationships/hyperlink" Target="http://www.dfps.state.tx.us/handbooks/Licensing/Files/LPPH_pg_5400.jsp" TargetMode="External"/><Relationship Id="rId239" Type="http://schemas.openxmlformats.org/officeDocument/2006/relationships/hyperlink" Target="http://www.statutes.legis.state.tx.us/Docs/HR/htm/HR.42.htm" TargetMode="External"/><Relationship Id="rId390" Type="http://schemas.openxmlformats.org/officeDocument/2006/relationships/hyperlink" Target="http://info.sos.state.tx.us/pls/pub/readtac$ext.TacPage?sl=R&amp;app=9&amp;p_dir=&amp;p_rloc=&amp;p_tloc=&amp;p_ploc=&amp;pg=1&amp;p_tac=&amp;ti=40&amp;pt=19&amp;ch=744&amp;rl=301" TargetMode="External"/><Relationship Id="rId404" Type="http://schemas.openxmlformats.org/officeDocument/2006/relationships/hyperlink" Target="http://info.sos.state.tx.us/pls/pub/readtac%24ext.TacPage?sl=R&amp;app=9&amp;p_dir=&amp;p_rloc=&amp;p_tloc=&amp;p_ploc=&amp;pg=1&amp;p_tac=&amp;ti=40&amp;pt=19&amp;ch=750&amp;rl=1009" TargetMode="External"/><Relationship Id="rId250" Type="http://schemas.openxmlformats.org/officeDocument/2006/relationships/hyperlink" Target="http://www.dfps.state.tx.us/handbooks/Licensing/Files/LPPH_pg_5000.jsp" TargetMode="External"/><Relationship Id="rId292" Type="http://schemas.openxmlformats.org/officeDocument/2006/relationships/hyperlink" Target="http://www.statutes.legis.state.tx.us/Docs/HR/htm/HR.42.htm" TargetMode="External"/><Relationship Id="rId306" Type="http://schemas.openxmlformats.org/officeDocument/2006/relationships/hyperlink" Target="http://www.statutes.legis.state.tx.us/Docs/HR/htm/HR.42.htm" TargetMode="External"/><Relationship Id="rId45" Type="http://schemas.openxmlformats.org/officeDocument/2006/relationships/hyperlink" Target="http://www.dfps.state.tx.us/handbooks/Licensing/Files/LPPH_pg_7600.jsp" TargetMode="External"/><Relationship Id="rId87" Type="http://schemas.openxmlformats.org/officeDocument/2006/relationships/hyperlink" Target="http://info.sos.state.tx.us/pls/pub/readtac%24ext.TacPage?sl=R&amp;app=9&amp;p_dir=&amp;p_rloc=&amp;p_tloc=&amp;p_ploc=&amp;pg=1&amp;p_tac=&amp;ti=40&amp;pt=19&amp;ch=745&amp;rl=251" TargetMode="External"/><Relationship Id="rId110" Type="http://schemas.openxmlformats.org/officeDocument/2006/relationships/hyperlink" Target="http://info.sos.state.tx.us/pls/pub/readtac$ext.TacPage?sl=R&amp;app=9&amp;p_dir=&amp;p_rloc=&amp;p_tloc=&amp;p_ploc=&amp;pg=1&amp;p_tac=&amp;ti=40&amp;pt=19&amp;ch=745&amp;rl=327" TargetMode="External"/><Relationship Id="rId348" Type="http://schemas.openxmlformats.org/officeDocument/2006/relationships/hyperlink" Target="http://www.dfps.state.tx.us/handbooks/Licensing/Files/LPPH_pg_5000.jsp" TargetMode="External"/><Relationship Id="rId152" Type="http://schemas.openxmlformats.org/officeDocument/2006/relationships/hyperlink" Target="http://info.sos.state.tx.us/pls/pub/readtac$ext.TacPage?sl=R&amp;app=9&amp;p_dir=&amp;p_rloc=&amp;p_tloc=&amp;p_ploc=&amp;pg=1&amp;p_tac=&amp;ti=40&amp;pt=19&amp;ch=727&amp;rl=101" TargetMode="External"/><Relationship Id="rId194" Type="http://schemas.openxmlformats.org/officeDocument/2006/relationships/hyperlink" Target="http://info.sos.state.tx.us/pls/pub/readtac%24ext.TacPage?sl=R&amp;app=9&amp;p_dir=&amp;p_rloc=&amp;p_tloc=&amp;p_ploc=&amp;pg=1&amp;p_tac=&amp;ti=40&amp;pt=19&amp;ch=745&amp;rl=321" TargetMode="External"/><Relationship Id="rId208" Type="http://schemas.openxmlformats.org/officeDocument/2006/relationships/hyperlink" Target="http://www.statutes.legis.state.tx.us/Docs/HR/htm/HR.42.htm" TargetMode="External"/><Relationship Id="rId415" Type="http://schemas.openxmlformats.org/officeDocument/2006/relationships/hyperlink" Target="http://info.sos.state.tx.us/pls/pub/readtac%24ext.TacPage?sl=R&amp;app=9&amp;p_dir=&amp;p_rloc=&amp;p_tloc=&amp;p_ploc=&amp;pg=1&amp;p_tac=&amp;ti=40&amp;pt=19&amp;ch=749&amp;rl=133" TargetMode="External"/><Relationship Id="rId261" Type="http://schemas.openxmlformats.org/officeDocument/2006/relationships/hyperlink" Target="http://www.statutes.legis.state.tx.us/Docs/TX/htm/TX.171.htm" TargetMode="External"/><Relationship Id="rId14" Type="http://schemas.openxmlformats.org/officeDocument/2006/relationships/hyperlink" Target="http://www.statutes.legis.state.tx.us/Docs/HR/htm/HR.42.htm" TargetMode="External"/><Relationship Id="rId56" Type="http://schemas.openxmlformats.org/officeDocument/2006/relationships/hyperlink" Target="http://www.dfps.state.tx.us/Application/Forms/showFile.aspx?NAME=2982.doc" TargetMode="External"/><Relationship Id="rId317" Type="http://schemas.openxmlformats.org/officeDocument/2006/relationships/hyperlink" Target="http://info.sos.state.tx.us/pls/pub/readtac$ext.TacPage?sl=R&amp;app=9&amp;p_dir=&amp;p_rloc=&amp;p_tloc=&amp;p_ploc=&amp;pg=1&amp;p_tac=&amp;ti=40&amp;pt=19&amp;ch=745&amp;rl=303" TargetMode="External"/><Relationship Id="rId359" Type="http://schemas.openxmlformats.org/officeDocument/2006/relationships/hyperlink" Target="http://www.statutes.legis.state.tx.us/Docs/HR/htm/HR.42.htm" TargetMode="External"/><Relationship Id="rId98" Type="http://schemas.openxmlformats.org/officeDocument/2006/relationships/hyperlink" Target="http://www.statutes.legis.state.tx.us/Docs/HR/htm/HR.42.htm" TargetMode="External"/><Relationship Id="rId121" Type="http://schemas.openxmlformats.org/officeDocument/2006/relationships/hyperlink" Target="http://www.dfps.state.tx.us/Application/Forms/showFile.aspx?NAME=2960.doc" TargetMode="External"/><Relationship Id="rId163" Type="http://schemas.openxmlformats.org/officeDocument/2006/relationships/hyperlink" Target="http://www.dfps.state.tx.us/handbooks/Licensing/Files/LPPH_pg_3300.jsp" TargetMode="External"/><Relationship Id="rId219" Type="http://schemas.openxmlformats.org/officeDocument/2006/relationships/hyperlink" Target="http://info.sos.state.tx.us/pls/pub/readtac%24ext.TacPage?sl=R&amp;app=9&amp;p_dir=&amp;p_rloc=&amp;p_tloc=&amp;p_ploc=&amp;pg=1&amp;p_tac=&amp;ti=40&amp;pt=19&amp;ch=748&amp;rl=63" TargetMode="External"/><Relationship Id="rId370" Type="http://schemas.openxmlformats.org/officeDocument/2006/relationships/hyperlink" Target="http://info.sos.state.tx.us/pls/pub/readtac$ext.TacPage?sl=R&amp;app=9&amp;p_dir=&amp;p_rloc=&amp;p_tloc=&amp;p_ploc=&amp;pg=1&amp;p_tac=&amp;ti=40&amp;pt=19&amp;ch=745&amp;rl=907" TargetMode="External"/><Relationship Id="rId426" Type="http://schemas.openxmlformats.org/officeDocument/2006/relationships/header" Target="header2.xml"/><Relationship Id="rId230" Type="http://schemas.openxmlformats.org/officeDocument/2006/relationships/hyperlink" Target="http://info.sos.state.tx.us/pls/pub/readtac%24ext.TacPage?sl=R&amp;app=9&amp;p_dir=&amp;p_rloc=&amp;p_tloc=&amp;p_ploc=&amp;pg=1&amp;p_tac=&amp;ti=40&amp;pt=19&amp;ch=749&amp;rl=2651" TargetMode="External"/><Relationship Id="rId25" Type="http://schemas.openxmlformats.org/officeDocument/2006/relationships/hyperlink" Target="http://www.dfps.state.tx.us/handbooks/Licensing/Files/LPPH_pg_3400.jsp" TargetMode="External"/><Relationship Id="rId67" Type="http://schemas.openxmlformats.org/officeDocument/2006/relationships/hyperlink" Target="http://www.dfps.state.tx.us/Application/Forms/showFile.aspx?NAME=2948.doc" TargetMode="External"/><Relationship Id="rId272" Type="http://schemas.openxmlformats.org/officeDocument/2006/relationships/hyperlink" Target="http://www.statutes.legis.state.tx.us/Docs/HR/htm/HR.42.htm" TargetMode="External"/><Relationship Id="rId328" Type="http://schemas.openxmlformats.org/officeDocument/2006/relationships/hyperlink" Target="http://www.dfps.state.tx.us/handbooks/Licensing/Files/LPPH_pg_5300.jsp" TargetMode="External"/><Relationship Id="rId132" Type="http://schemas.openxmlformats.org/officeDocument/2006/relationships/hyperlink" Target="http://info.sos.state.tx.us/pls/pub/readtac$ext.TacPage?sl=R&amp;app=9&amp;p_dir=&amp;p_rloc=&amp;p_tloc=&amp;p_ploc=&amp;pg=1&amp;p_tac=&amp;ti=40&amp;pt=19&amp;ch=746&amp;rl=303" TargetMode="External"/><Relationship Id="rId174" Type="http://schemas.openxmlformats.org/officeDocument/2006/relationships/hyperlink" Target="http://info.sos.state.tx.us/pls/pub/readtac%24ext.TacPage?sl=R&amp;app=9&amp;p_dir=&amp;p_rloc=&amp;p_tloc=&amp;p_ploc=&amp;pg=1&amp;p_tac=&amp;ti=40&amp;pt=19&amp;ch=745&amp;rl=251" TargetMode="External"/><Relationship Id="rId381" Type="http://schemas.openxmlformats.org/officeDocument/2006/relationships/hyperlink" Target="http://info.sos.state.tx.us/pls/pub/readtac%24ext.TacPage?sl=R&amp;app=9&amp;p_dir=&amp;p_rloc=&amp;p_tloc=&amp;p_ploc=&amp;pg=1&amp;p_tac=&amp;ti=40&amp;pt=19&amp;ch=748&amp;rl=1203" TargetMode="External"/><Relationship Id="rId241" Type="http://schemas.openxmlformats.org/officeDocument/2006/relationships/hyperlink" Target="http://www.statutes.legis.state.tx.us/Docs/HR/htm/HR.42.htm" TargetMode="External"/><Relationship Id="rId36" Type="http://schemas.openxmlformats.org/officeDocument/2006/relationships/hyperlink" Target="http://www.dfps.state.tx.us/Application/Forms/showFile.aspx?NAME=2919e.doc" TargetMode="External"/><Relationship Id="rId283" Type="http://schemas.openxmlformats.org/officeDocument/2006/relationships/hyperlink" Target="http://www.statutes.legis.state.tx.us/Docs/HR/htm/HR.42.htm" TargetMode="External"/><Relationship Id="rId339" Type="http://schemas.openxmlformats.org/officeDocument/2006/relationships/hyperlink" Target="http://www.dfps.state.tx.us/Application/Forms/showFile.aspx?NAME=2761.doc" TargetMode="External"/><Relationship Id="rId78" Type="http://schemas.openxmlformats.org/officeDocument/2006/relationships/hyperlink" Target="http://www.dfps.state.tx.us/Application/Forms/showFile.aspx?NAME=2760.doc" TargetMode="External"/><Relationship Id="rId101" Type="http://schemas.openxmlformats.org/officeDocument/2006/relationships/hyperlink" Target="http://info.sos.state.tx.us/pls/pub/readtac%24ext.TacPage?sl=R&amp;app=9&amp;p_dir=&amp;p_rloc=&amp;p_tloc=&amp;p_ploc=&amp;pg=1&amp;p_tac=&amp;ti=40&amp;pt=19&amp;ch=745&amp;rl=243" TargetMode="External"/><Relationship Id="rId143" Type="http://schemas.openxmlformats.org/officeDocument/2006/relationships/hyperlink" Target="http://www.dfps.state.tx.us/handbooks/Licensing/Files/LPPH_pg_4300.jsp" TargetMode="External"/><Relationship Id="rId185" Type="http://schemas.openxmlformats.org/officeDocument/2006/relationships/hyperlink" Target="http://info.sos.state.tx.us/pls/pub/readtac$ext.TacPage?sl=R&amp;app=9&amp;p_dir=&amp;p_rloc=&amp;p_tloc=&amp;p_ploc=&amp;pg=1&amp;p_tac=&amp;ti=40&amp;pt=19&amp;ch=745&amp;rl=907" TargetMode="External"/><Relationship Id="rId350" Type="http://schemas.openxmlformats.org/officeDocument/2006/relationships/hyperlink" Target="http://www.dfps.state.tx.us/handbooks/Licensing/Files/LPPH_pg_3000.jsp" TargetMode="External"/><Relationship Id="rId406" Type="http://schemas.openxmlformats.org/officeDocument/2006/relationships/hyperlink" Target="http://www.dfps.state.tx.us/handbooks/Licensing/Files/LPPH_pg_3300.jsp" TargetMode="External"/><Relationship Id="rId9" Type="http://schemas.openxmlformats.org/officeDocument/2006/relationships/hyperlink" Target="http://www.dfps.state.tx.us/handbooks/Licensing/Files/LPPH_pg_1000.jsp" TargetMode="External"/><Relationship Id="rId210" Type="http://schemas.openxmlformats.org/officeDocument/2006/relationships/hyperlink" Target="http://info.sos.state.tx.us/pls/pub/readtac%24ext.TacPage?sl=R&amp;app=9&amp;p_dir=&amp;p_rloc=&amp;p_tloc=&amp;p_ploc=&amp;pg=1&amp;p_tac=&amp;ti=40&amp;pt=19&amp;ch=745&amp;rl=241" TargetMode="External"/><Relationship Id="rId392" Type="http://schemas.openxmlformats.org/officeDocument/2006/relationships/hyperlink" Target="http://info.sos.state.tx.us/pls/pub/readtac%24ext.TacPage?sl=R&amp;app=9&amp;p_dir=&amp;p_rloc=&amp;p_tloc=&amp;p_ploc=&amp;pg=1&amp;p_tac=&amp;ti=40&amp;pt=19&amp;ch=747&amp;rl=301" TargetMode="External"/><Relationship Id="rId252" Type="http://schemas.openxmlformats.org/officeDocument/2006/relationships/hyperlink" Target="http://info.sos.state.tx.us/pls/pub/readtac%24ext.TacPage?sl=R&amp;app=9&amp;p_dir=&amp;p_rloc=&amp;p_tloc=&amp;p_ploc=&amp;pg=1&amp;p_tac=&amp;ti=40&amp;pt=19&amp;ch=745&amp;rl=243" TargetMode="External"/><Relationship Id="rId294" Type="http://schemas.openxmlformats.org/officeDocument/2006/relationships/hyperlink" Target="http://www.dfps.state.tx.us/handbooks/Licensing/Files/LPPH_pg_5300.jsp" TargetMode="External"/><Relationship Id="rId308" Type="http://schemas.openxmlformats.org/officeDocument/2006/relationships/hyperlink" Target="http://info.sos.state.tx.us/pls/pub/readtac$ext.TacPage?sl=R&amp;app=9&amp;p_dir=&amp;p_rloc=&amp;p_tloc=&amp;p_ploc=&amp;pg=1&amp;p_tac=&amp;ti=40&amp;pt=19&amp;ch=745&amp;rl=243" TargetMode="External"/><Relationship Id="rId47" Type="http://schemas.openxmlformats.org/officeDocument/2006/relationships/hyperlink" Target="http://www.dfps.state.tx.us/handbooks/Licensing/Files/LPPH_pg_7600.jsp" TargetMode="External"/><Relationship Id="rId89" Type="http://schemas.openxmlformats.org/officeDocument/2006/relationships/hyperlink" Target="http://info.sos.state.tx.us/pls/pub/readtac%24ext.ViewTAC?tac_view=4&amp;ti=40&amp;pt=19&amp;ch=748" TargetMode="External"/><Relationship Id="rId112" Type="http://schemas.openxmlformats.org/officeDocument/2006/relationships/hyperlink" Target="http://info.sos.state.tx.us/pls/pub/readtac$ext.TacPage?sl=R&amp;app=9&amp;p_dir=&amp;p_rloc=&amp;p_tloc=&amp;p_ploc=&amp;pg=1&amp;p_tac=&amp;ti=40&amp;pt=19&amp;ch=745&amp;rl=401" TargetMode="External"/><Relationship Id="rId154" Type="http://schemas.openxmlformats.org/officeDocument/2006/relationships/hyperlink" Target="http://info.sos.state.tx.us/pls/pub/readtac%24ext.TacPage?sl=R&amp;app=9&amp;p_dir=&amp;p_rloc=&amp;p_tloc=&amp;p_ploc=&amp;pg=1&amp;p_tac=&amp;ti=40&amp;pt=19&amp;ch=745&amp;rl=345" TargetMode="External"/><Relationship Id="rId361" Type="http://schemas.openxmlformats.org/officeDocument/2006/relationships/hyperlink" Target="http://www.statutes.legis.state.tx.us/Docs/HR/htm/HR.42.htm" TargetMode="External"/><Relationship Id="rId196" Type="http://schemas.openxmlformats.org/officeDocument/2006/relationships/hyperlink" Target="http://info.sos.state.tx.us/pls/pub/readtac%24ext.TacPage?sl=R&amp;app=9&amp;p_dir=&amp;p_rloc=&amp;p_tloc=&amp;p_ploc=&amp;pg=1&amp;p_tac=&amp;ti=40&amp;pt=19&amp;ch=745&amp;rl=249" TargetMode="External"/><Relationship Id="rId417" Type="http://schemas.openxmlformats.org/officeDocument/2006/relationships/hyperlink" Target="http://www.dfps.state.tx.us/handbooks/Licensing/Files/LPPH_pg_3300.jsp" TargetMode="External"/><Relationship Id="rId16" Type="http://schemas.openxmlformats.org/officeDocument/2006/relationships/hyperlink" Target="http://www.statutes.legis.state.tx.us/Docs/HR/htm/HR.42.htm" TargetMode="External"/><Relationship Id="rId221" Type="http://schemas.openxmlformats.org/officeDocument/2006/relationships/hyperlink" Target="http://info.sos.state.tx.us/pls/pub/readtac%24ext.TacPage?sl=R&amp;app=9&amp;p_dir=&amp;p_rloc=&amp;p_tloc=&amp;p_ploc=&amp;pg=1&amp;p_tac=&amp;ti=40&amp;pt=19&amp;ch=749&amp;rl=1101" TargetMode="External"/><Relationship Id="rId263" Type="http://schemas.openxmlformats.org/officeDocument/2006/relationships/hyperlink" Target="http://www.dfps.state.tx.us/handbooks/Licensing/Files/LPPH_pg_5000.jsp" TargetMode="External"/><Relationship Id="rId319" Type="http://schemas.openxmlformats.org/officeDocument/2006/relationships/hyperlink" Target="http://info.sos.state.tx.us/pls/pub/readtac$ext.TacPage?sl=R&amp;app=9&amp;p_dir=&amp;p_rloc=&amp;p_tloc=&amp;p_ploc=&amp;pg=1&amp;p_tac=&amp;ti=40&amp;pt=19&amp;ch=745&amp;rl=407" TargetMode="External"/><Relationship Id="rId58" Type="http://schemas.openxmlformats.org/officeDocument/2006/relationships/hyperlink" Target="http://www.sos.state.tx.us/corp/forms_boc.shtml" TargetMode="External"/><Relationship Id="rId123" Type="http://schemas.openxmlformats.org/officeDocument/2006/relationships/hyperlink" Target="http://www.dfps.state.tx.us/handbooks/Licensing/Files/LPPH_pg_7600.jsp" TargetMode="External"/><Relationship Id="rId330" Type="http://schemas.openxmlformats.org/officeDocument/2006/relationships/hyperlink" Target="http://www.dfps.state.tx.us/handbooks/Licensing/Files/LPPH_pg_5300.jsp" TargetMode="External"/><Relationship Id="rId165" Type="http://schemas.openxmlformats.org/officeDocument/2006/relationships/hyperlink" Target="http://www.dfps.state.tx.us/handbooks/Licensing/Files/LPPH_pg_3400.jsp" TargetMode="External"/><Relationship Id="rId372" Type="http://schemas.openxmlformats.org/officeDocument/2006/relationships/hyperlink" Target="http://info.sos.state.tx.us/pls/pub/readtac$ext.TacPage?sl=R&amp;app=9&amp;p_dir=&amp;p_rloc=&amp;p_tloc=&amp;p_ploc=&amp;pg=1&amp;p_tac=&amp;ti=40&amp;pt=19&amp;ch=745&amp;rl=8605" TargetMode="External"/><Relationship Id="rId428" Type="http://schemas.openxmlformats.org/officeDocument/2006/relationships/fontTable" Target="fontTable.xml"/><Relationship Id="rId232" Type="http://schemas.openxmlformats.org/officeDocument/2006/relationships/hyperlink" Target="http://info.sos.state.tx.us/pls/pub/readtac%24ext.TacPage?sl=R&amp;app=9&amp;p_dir=&amp;p_rloc=&amp;p_tloc=&amp;p_ploc=&amp;pg=1&amp;p_tac=&amp;ti=40&amp;pt=19&amp;ch=748&amp;rl=75" TargetMode="External"/><Relationship Id="rId274" Type="http://schemas.openxmlformats.org/officeDocument/2006/relationships/hyperlink" Target="http://www.dfps.state.tx.us/handbooks/Licensing/Files/LPPH_pg_7600.jsp" TargetMode="External"/><Relationship Id="rId27" Type="http://schemas.openxmlformats.org/officeDocument/2006/relationships/hyperlink" Target="http://www.dfps.state.tx.us/handbooks/Licensing/Files/LPPH_pg_3300.jsp" TargetMode="External"/><Relationship Id="rId69" Type="http://schemas.openxmlformats.org/officeDocument/2006/relationships/hyperlink" Target="http://www.dfps.state.tx.us/handbooks/Licensing/Files/LPPH_pg_5400.jsp" TargetMode="External"/><Relationship Id="rId134" Type="http://schemas.openxmlformats.org/officeDocument/2006/relationships/hyperlink" Target="http://www.dfps.state.tx.us/handbooks/Licensing/Files/LPPH_px_3000_2.jsp" TargetMode="External"/><Relationship Id="rId80" Type="http://schemas.openxmlformats.org/officeDocument/2006/relationships/hyperlink" Target="http://www.window.state.tx.us/taxinfo/coasintr.html" TargetMode="External"/><Relationship Id="rId176" Type="http://schemas.openxmlformats.org/officeDocument/2006/relationships/hyperlink" Target="http://www.dfps.state.tx.us/handbooks/Licensing/Files/LPPH_pg_5300.jsp" TargetMode="External"/><Relationship Id="rId341" Type="http://schemas.openxmlformats.org/officeDocument/2006/relationships/hyperlink" Target="http://www.statutes.legis.state.tx.us/Docs/HR/htm/HR.42.htm" TargetMode="External"/><Relationship Id="rId383" Type="http://schemas.openxmlformats.org/officeDocument/2006/relationships/hyperlink" Target="http://info.sos.state.tx.us/pls/pub/readtac%24ext.TacPage?sl=R&amp;app=9&amp;p_dir=&amp;p_rloc=&amp;p_tloc=&amp;p_ploc=&amp;pg=1&amp;p_tac=&amp;ti=40&amp;pt=19&amp;ch=749&amp;rl=303" TargetMode="External"/><Relationship Id="rId201" Type="http://schemas.openxmlformats.org/officeDocument/2006/relationships/hyperlink" Target="http://www.dfps.state.tx.us/Application/Forms/showFile.aspx?NAME=2936-P2A.doc" TargetMode="External"/><Relationship Id="rId243" Type="http://schemas.openxmlformats.org/officeDocument/2006/relationships/hyperlink" Target="http://intranet.dfps.state.tx.us/Application/FORMS/showFile.aspx?Name=2841.doc" TargetMode="External"/><Relationship Id="rId285" Type="http://schemas.openxmlformats.org/officeDocument/2006/relationships/hyperlink" Target="http://info.sos.state.tx.us/pls/pub/readtac$ext.TacPage?sl=R&amp;app=9&amp;p_dir=&amp;p_rloc=&amp;p_tloc=&amp;p_ploc=&amp;pg=1&amp;p_tac=&amp;ti=40&amp;pt=19&amp;ch=745&amp;rl=301" TargetMode="External"/><Relationship Id="rId38" Type="http://schemas.openxmlformats.org/officeDocument/2006/relationships/hyperlink" Target="http://www.dfps.state.tx.us/Application/Forms/showFile.aspx?NAME=2986.doc" TargetMode="External"/><Relationship Id="rId103" Type="http://schemas.openxmlformats.org/officeDocument/2006/relationships/hyperlink" Target="http://info.sos.state.tx.us/pls/pub/readtac$ext.TacPage?sl=R&amp;app=9&amp;p_dir=&amp;p_rloc=&amp;p_tloc=&amp;p_ploc=&amp;pg=1&amp;p_tac=&amp;ti=40&amp;pt=19&amp;ch=748&amp;rl=3351" TargetMode="External"/><Relationship Id="rId310" Type="http://schemas.openxmlformats.org/officeDocument/2006/relationships/hyperlink" Target="http://www.dfps.state.tx.us/handbooks/Licensing/Files/LPPH_pg_3000.jsp" TargetMode="External"/><Relationship Id="rId91" Type="http://schemas.openxmlformats.org/officeDocument/2006/relationships/hyperlink" Target="http://info.sos.state.tx.us/pls/pub/readtac%24ext.ViewTAC?tac_view=4&amp;ti=40&amp;pt=19&amp;ch=750" TargetMode="External"/><Relationship Id="rId145" Type="http://schemas.openxmlformats.org/officeDocument/2006/relationships/hyperlink" Target="http://info.sos.state.tx.us/pls/pub/readtac$ext.TacPage?sl=R&amp;app=9&amp;p_dir=&amp;p_rloc=&amp;p_tloc=&amp;p_ploc=&amp;pg=1&amp;p_tac=&amp;ti=40&amp;pt=19&amp;ch=748&amp;rl=231" TargetMode="External"/><Relationship Id="rId187" Type="http://schemas.openxmlformats.org/officeDocument/2006/relationships/hyperlink" Target="http://info.sos.state.tx.us/pls/pub/readtac$ext.TacPage?sl=R&amp;app=9&amp;p_dir=&amp;p_rloc=&amp;p_tloc=&amp;p_ploc=&amp;pg=1&amp;p_tac=&amp;ti=40&amp;pt=19&amp;ch=745&amp;rl=8605" TargetMode="External"/><Relationship Id="rId352" Type="http://schemas.openxmlformats.org/officeDocument/2006/relationships/hyperlink" Target="http://www.statutes.legis.state.tx.us/Docs/HR/htm/HR.42.htm" TargetMode="External"/><Relationship Id="rId394" Type="http://schemas.openxmlformats.org/officeDocument/2006/relationships/hyperlink" Target="http://info.sos.state.tx.us/pls/pub/readtac%24ext.TacPage?sl=R&amp;app=9&amp;p_dir=&amp;p_rloc=&amp;p_tloc=&amp;p_ploc=&amp;pg=1&amp;p_tac=&amp;ti=40&amp;pt=19&amp;ch=749&amp;rl=1101" TargetMode="External"/><Relationship Id="rId408" Type="http://schemas.openxmlformats.org/officeDocument/2006/relationships/hyperlink" Target="http://www.dfps.state.tx.us/handbooks/Licensing/Files/LPPH_pg_3300.jsp" TargetMode="External"/><Relationship Id="rId1" Type="http://schemas.openxmlformats.org/officeDocument/2006/relationships/customXml" Target="../customXml/item1.xml"/><Relationship Id="rId212" Type="http://schemas.openxmlformats.org/officeDocument/2006/relationships/hyperlink" Target="http://www.dfps.state.tx.us/Application/Forms/showFile.aspx?NAME=2910.doc" TargetMode="External"/><Relationship Id="rId233" Type="http://schemas.openxmlformats.org/officeDocument/2006/relationships/hyperlink" Target="http://info.sos.state.tx.us/pls/pub/readtac%24ext.TacPage?sl=R&amp;app=9&amp;p_dir=&amp;p_rloc=&amp;p_tloc=&amp;p_ploc=&amp;pg=1&amp;p_tac=&amp;ti=40&amp;pt=19&amp;ch=748&amp;rl=4261" TargetMode="External"/><Relationship Id="rId254" Type="http://schemas.openxmlformats.org/officeDocument/2006/relationships/hyperlink" Target="http://intranet.dfps.state.tx.us/Application/FORMS/showFile.aspx?Name=2841.doc" TargetMode="External"/><Relationship Id="rId28" Type="http://schemas.openxmlformats.org/officeDocument/2006/relationships/hyperlink" Target="http://www.dfps.state.tx.us/handbooks/Licensing/Files/LPPH_pg_3300.jsp" TargetMode="External"/><Relationship Id="rId49" Type="http://schemas.openxmlformats.org/officeDocument/2006/relationships/hyperlink" Target="http://www.dfps.state.tx.us/Application/Forms/showFile.aspx?NAME=2911.doc" TargetMode="External"/><Relationship Id="rId114" Type="http://schemas.openxmlformats.org/officeDocument/2006/relationships/hyperlink" Target="http://www.dfps.state.tx.us/handbooks/Licensing/Files/LPPH_pg_3000.jsp" TargetMode="External"/><Relationship Id="rId275" Type="http://schemas.openxmlformats.org/officeDocument/2006/relationships/hyperlink" Target="http://www.statutes.legis.state.tx.us/Docs/HR/htm/HR.42.htm" TargetMode="External"/><Relationship Id="rId296" Type="http://schemas.openxmlformats.org/officeDocument/2006/relationships/hyperlink" Target="http://www.dfps.state.tx.us/handbooks/Licensing/Files/LPPH_pg_7600.jsp" TargetMode="External"/><Relationship Id="rId300" Type="http://schemas.openxmlformats.org/officeDocument/2006/relationships/hyperlink" Target="http://info.sos.state.tx.us/pls/pub/readtac$ext.TacPage?sl=R&amp;app=9&amp;p_dir=&amp;p_rloc=&amp;p_tloc=&amp;p_ploc=&amp;pg=1&amp;p_tac=&amp;ti=40&amp;pt=19&amp;ch=747&amp;rl=1007" TargetMode="External"/><Relationship Id="rId60" Type="http://schemas.openxmlformats.org/officeDocument/2006/relationships/hyperlink" Target="http://info.sos.state.tx.us/pls/pub/readtac%24ext.TacPage?sl=R&amp;app=9&amp;p_dir=&amp;p_rloc=&amp;p_tloc=&amp;p_ploc=&amp;pg=1&amp;p_tac=&amp;ti=40&amp;pt=19&amp;ch=745&amp;rl=245" TargetMode="External"/><Relationship Id="rId81" Type="http://schemas.openxmlformats.org/officeDocument/2006/relationships/hyperlink" Target="http://www.sos.state.tx.us/corp/forms_boc.shtml" TargetMode="External"/><Relationship Id="rId135" Type="http://schemas.openxmlformats.org/officeDocument/2006/relationships/hyperlink" Target="http://info.sos.state.tx.us/pls/pub/readtac$ext.TacPage?sl=R&amp;app=9&amp;p_dir=&amp;p_rloc=&amp;p_tloc=&amp;p_ploc=&amp;pg=1&amp;p_tac=&amp;ti=40&amp;pt=19&amp;ch=745&amp;rl=901" TargetMode="External"/><Relationship Id="rId156" Type="http://schemas.openxmlformats.org/officeDocument/2006/relationships/hyperlink" Target="http://info.sos.state.tx.us/pls/pub/readtac%24ext.TacPage?sl=R&amp;app=9&amp;p_dir=&amp;p_rloc=&amp;p_tloc=&amp;p_ploc=&amp;pg=1&amp;p_tac=&amp;ti=40&amp;pt=19&amp;ch=745&amp;rl=345" TargetMode="External"/><Relationship Id="rId177" Type="http://schemas.openxmlformats.org/officeDocument/2006/relationships/hyperlink" Target="http://www.dfps.state.tx.us/handbooks/Licensing/Files/LPPH_pg_5300.jsp" TargetMode="External"/><Relationship Id="rId198" Type="http://schemas.openxmlformats.org/officeDocument/2006/relationships/hyperlink" Target="http://info.sos.state.tx.us/pls/pub/readtac%24ext.TacPage?sl=R&amp;app=9&amp;p_dir=&amp;p_rloc=&amp;p_tloc=&amp;p_ploc=&amp;pg=1&amp;p_tac=&amp;ti=40&amp;pt=19&amp;ch=747&amp;rl=209" TargetMode="External"/><Relationship Id="rId321" Type="http://schemas.openxmlformats.org/officeDocument/2006/relationships/hyperlink" Target="http://info.sos.state.tx.us/pls/pub/readtac$ext.TacPage?sl=R&amp;app=9&amp;p_dir=&amp;p_rloc=&amp;p_tloc=&amp;p_ploc=&amp;pg=1&amp;p_tac=&amp;ti=40&amp;pt=19&amp;ch=745&amp;rl=8661" TargetMode="External"/><Relationship Id="rId342" Type="http://schemas.openxmlformats.org/officeDocument/2006/relationships/hyperlink" Target="http://info.sos.state.tx.us/pls/pub/readtac$ext.TacPage?sl=R&amp;app=9&amp;p_dir=&amp;p_rloc=&amp;p_tloc=&amp;p_ploc=&amp;pg=1&amp;p_tac=&amp;ti=40&amp;pt=19&amp;ch=745&amp;rl=321" TargetMode="External"/><Relationship Id="rId363" Type="http://schemas.openxmlformats.org/officeDocument/2006/relationships/hyperlink" Target="http://www.dfps.state.tx.us/handbooks/Licensing/Files/LPPH_pg_7600.jsp" TargetMode="External"/><Relationship Id="rId384" Type="http://schemas.openxmlformats.org/officeDocument/2006/relationships/hyperlink" Target="http://info.sos.state.tx.us/pls/pub/readtac%24ext.TacPage?sl=R&amp;app=9&amp;p_dir=&amp;p_rloc=&amp;p_tloc=&amp;p_ploc=&amp;pg=1&amp;p_tac=&amp;ti=40&amp;pt=19&amp;ch=749&amp;rl=1101" TargetMode="External"/><Relationship Id="rId419" Type="http://schemas.openxmlformats.org/officeDocument/2006/relationships/hyperlink" Target="http://www.dfps.state.tx.us/handbooks/Licensing/Files/LPPH_pg_6000.jsp" TargetMode="External"/><Relationship Id="rId202" Type="http://schemas.openxmlformats.org/officeDocument/2006/relationships/hyperlink" Target="http://www.dfps.state.tx.us/Application/Forms/showFile.aspx?NAME=2936-P2B.doc" TargetMode="External"/><Relationship Id="rId223" Type="http://schemas.openxmlformats.org/officeDocument/2006/relationships/hyperlink" Target="http://info.sos.state.tx.us/pls/pub/readtac%24ext.TacPage?sl=R&amp;app=9&amp;p_dir=&amp;p_rloc=&amp;p_tloc=&amp;p_ploc=&amp;pg=1&amp;p_tac=&amp;ti=40&amp;pt=19&amp;ch=745&amp;rl=345" TargetMode="External"/><Relationship Id="rId244" Type="http://schemas.openxmlformats.org/officeDocument/2006/relationships/hyperlink" Target="http://www.dfps.state.tx.us/Application/Forms/showFile.aspx?NAME=2971.doc" TargetMode="External"/><Relationship Id="rId18" Type="http://schemas.openxmlformats.org/officeDocument/2006/relationships/hyperlink" Target="http://info.sos.state.tx.us/pls/pub/readtac$ext.TacPage?sl=R&amp;app=9&amp;p_dir=&amp;p_rloc=&amp;p_tloc=&amp;p_ploc=&amp;pg=1&amp;p_tac=&amp;ti=40&amp;pt=19&amp;ch=745&amp;rl=117" TargetMode="External"/><Relationship Id="rId39" Type="http://schemas.openxmlformats.org/officeDocument/2006/relationships/hyperlink" Target="http://www.statutes.legis.state.tx.us/Docs/HR/htm/HR.42.htm" TargetMode="External"/><Relationship Id="rId265" Type="http://schemas.openxmlformats.org/officeDocument/2006/relationships/hyperlink" Target="http://info.sos.state.tx.us/pls/pub/readtac%24ext.TacPage?sl=R&amp;app=9&amp;p_dir=&amp;p_rloc=&amp;p_tloc=&amp;p_ploc=&amp;pg=1&amp;p_tac=&amp;ti=40&amp;pt=19&amp;ch=745&amp;rl=243" TargetMode="External"/><Relationship Id="rId286" Type="http://schemas.openxmlformats.org/officeDocument/2006/relationships/hyperlink" Target="http://www.statutes.legis.state.tx.us/Docs/HR/htm/HR.42.htm" TargetMode="External"/><Relationship Id="rId50" Type="http://schemas.openxmlformats.org/officeDocument/2006/relationships/hyperlink" Target="http://www.dfps.state.tx.us/Application/Forms/showFile.aspx?NAME=2760.doc" TargetMode="External"/><Relationship Id="rId104" Type="http://schemas.openxmlformats.org/officeDocument/2006/relationships/hyperlink" Target="http://law.justia.com/texas/codes/ba.html" TargetMode="External"/><Relationship Id="rId125" Type="http://schemas.openxmlformats.org/officeDocument/2006/relationships/hyperlink" Target="http://www.statutes.legis.state.tx.us/Docs/HR/htm/HR.42.htm" TargetMode="External"/><Relationship Id="rId146" Type="http://schemas.openxmlformats.org/officeDocument/2006/relationships/hyperlink" Target="http://info.sos.state.tx.us/pls/pub/readtac$ext.TacPage?sl=R&amp;app=9&amp;p_dir=&amp;p_rloc=&amp;p_tloc=&amp;p_ploc=&amp;pg=1&amp;p_tac=&amp;ti=40&amp;pt=19&amp;ch=748&amp;rl=1203" TargetMode="External"/><Relationship Id="rId167" Type="http://schemas.openxmlformats.org/officeDocument/2006/relationships/hyperlink" Target="http://www.statutes.legis.state.tx.us/Docs/HR/htm/HR.42.htm" TargetMode="External"/><Relationship Id="rId188" Type="http://schemas.openxmlformats.org/officeDocument/2006/relationships/hyperlink" Target="http://www.dfps.state.tx.us/handbooks/Licensing/Files/LPPH_pg_2000.jsp" TargetMode="External"/><Relationship Id="rId311" Type="http://schemas.openxmlformats.org/officeDocument/2006/relationships/hyperlink" Target="http://www.statutes.legis.state.tx.us/Docs/HR/htm/HR.42.htm" TargetMode="External"/><Relationship Id="rId332" Type="http://schemas.openxmlformats.org/officeDocument/2006/relationships/hyperlink" Target="http://www.dfps.state.tx.us/handbooks/Licensing/Files/LPPH_pg_5400.jsp" TargetMode="External"/><Relationship Id="rId353" Type="http://schemas.openxmlformats.org/officeDocument/2006/relationships/hyperlink" Target="http://info.sos.state.tx.us/pls/pub/readtac$ext.TacPage?sl=R&amp;app=9&amp;p_dir=&amp;p_rloc=&amp;p_tloc=&amp;p_ploc=&amp;pg=1&amp;p_tac=&amp;ti=40&amp;pt=19&amp;ch=745&amp;rl=243" TargetMode="External"/><Relationship Id="rId374" Type="http://schemas.openxmlformats.org/officeDocument/2006/relationships/hyperlink" Target="http://www.statutes.legis.state.tx.us/Docs/HR/htm/HR.42.htm" TargetMode="External"/><Relationship Id="rId395" Type="http://schemas.openxmlformats.org/officeDocument/2006/relationships/hyperlink" Target="http://info.sos.state.tx.us/pls/pub/readtac%24ext.TacPage?sl=R&amp;app=9&amp;p_dir=&amp;p_rloc=&amp;p_tloc=&amp;p_ploc=&amp;pg=1&amp;p_tac=&amp;ti=40&amp;pt=19&amp;ch=750&amp;rl=153" TargetMode="External"/><Relationship Id="rId409" Type="http://schemas.openxmlformats.org/officeDocument/2006/relationships/hyperlink" Target="http://www.statutes.legis.state.tx.us/Docs/HR/htm/HR.42.htm" TargetMode="External"/><Relationship Id="rId71" Type="http://schemas.openxmlformats.org/officeDocument/2006/relationships/hyperlink" Target="http://www.statutes.legis.state.tx.us/Docs/HR/htm/HR.42.htm" TargetMode="External"/><Relationship Id="rId92" Type="http://schemas.openxmlformats.org/officeDocument/2006/relationships/hyperlink" Target="http://www.dfps.state.tx.us/Application/Forms/showFile.aspx?NAME=2784.doc" TargetMode="External"/><Relationship Id="rId213" Type="http://schemas.openxmlformats.org/officeDocument/2006/relationships/hyperlink" Target="http://www.dfps.state.tx.us/Application/Forms/showFile.aspx?NAME=2910.doc" TargetMode="External"/><Relationship Id="rId234" Type="http://schemas.openxmlformats.org/officeDocument/2006/relationships/hyperlink" Target="http://www.dfps.state.tx.us/handbooks/Licensing/Files/LPPH_pg_3300.jsp?zoom_highlight=%22controlling+person%22" TargetMode="External"/><Relationship Id="rId420" Type="http://schemas.openxmlformats.org/officeDocument/2006/relationships/hyperlink" Target="http://www.dfps.state.tx.us/Application/Forms/showFile.aspx?NAME=2911.doc" TargetMode="External"/><Relationship Id="rId2" Type="http://schemas.openxmlformats.org/officeDocument/2006/relationships/numbering" Target="numbering.xml"/><Relationship Id="rId29" Type="http://schemas.openxmlformats.org/officeDocument/2006/relationships/hyperlink" Target="http://www.dfps.state.tx.us/handbooks/Licensing/Files/LPPH_pg_3400.jsp" TargetMode="External"/><Relationship Id="rId255" Type="http://schemas.openxmlformats.org/officeDocument/2006/relationships/hyperlink" Target="http://info.sos.state.tx.us/pls/pub/readtac%24ext.TacPage?sl=R&amp;app=9&amp;p_dir=&amp;p_rloc=&amp;p_tloc=&amp;p_ploc=&amp;pg=1&amp;p_tac=&amp;ti=40&amp;pt=19&amp;ch=745&amp;rl=243" TargetMode="External"/><Relationship Id="rId276" Type="http://schemas.openxmlformats.org/officeDocument/2006/relationships/hyperlink" Target="http://www.statutes.legis.state.tx.us/Docs/HR/htm/HR.42.htm" TargetMode="External"/><Relationship Id="rId297" Type="http://schemas.openxmlformats.org/officeDocument/2006/relationships/hyperlink" Target="http://www.dfps.state.tx.us/handbooks/Licensing/Files/LPPH_pg_7600.jsp" TargetMode="External"/><Relationship Id="rId40" Type="http://schemas.openxmlformats.org/officeDocument/2006/relationships/hyperlink" Target="http://www.dfps.state.tx.us/handbooks/Licensing/Files/LPPH_pg_5000.jsp" TargetMode="External"/><Relationship Id="rId115" Type="http://schemas.openxmlformats.org/officeDocument/2006/relationships/hyperlink" Target="http://www.dfps.state.tx.us/handbooks/Licensing/Files/LPPH_pg_3400.jsp" TargetMode="External"/><Relationship Id="rId136" Type="http://schemas.openxmlformats.org/officeDocument/2006/relationships/hyperlink" Target="http://info.sos.state.tx.us/pls/pub/readtac$ext.TacPage?sl=R&amp;app=9&amp;p_dir=&amp;p_rloc=&amp;p_tloc=&amp;p_ploc=&amp;pg=1&amp;p_tac=&amp;ti=40&amp;pt=19&amp;ch=745&amp;rl=903" TargetMode="External"/><Relationship Id="rId157" Type="http://schemas.openxmlformats.org/officeDocument/2006/relationships/hyperlink" Target="http://www.statutes.legis.state.tx.us/Docs/HR/htm/HR.42.htm" TargetMode="External"/><Relationship Id="rId178" Type="http://schemas.openxmlformats.org/officeDocument/2006/relationships/hyperlink" Target="http://www.dfps.state.tx.us/handbooks/Licensing/Files/LPPH_pg_5300.jsp" TargetMode="External"/><Relationship Id="rId301" Type="http://schemas.openxmlformats.org/officeDocument/2006/relationships/hyperlink" Target="http://info.sos.state.tx.us/pls/pub/readtac$ext.TacPage?sl=R&amp;app=9&amp;p_dir=&amp;p_rloc=&amp;p_tloc=&amp;p_ploc=&amp;pg=1&amp;p_tac=&amp;ti=40&amp;pt=19&amp;ch=745&amp;rl=215" TargetMode="External"/><Relationship Id="rId322" Type="http://schemas.openxmlformats.org/officeDocument/2006/relationships/hyperlink" Target="http://www.statutes.legis.state.tx.us/Docs/HR/htm/HR.42.htm" TargetMode="External"/><Relationship Id="rId343" Type="http://schemas.openxmlformats.org/officeDocument/2006/relationships/hyperlink" Target="http://www.dfps.state.tx.us/handbooks/Licensing/Files/LPPH_pg_7600.asp" TargetMode="External"/><Relationship Id="rId364" Type="http://schemas.openxmlformats.org/officeDocument/2006/relationships/hyperlink" Target="http://www.dfps.state.tx.us/handbooks/Licensing/Files/LPPH_pg_5300.jsp" TargetMode="External"/><Relationship Id="rId61" Type="http://schemas.openxmlformats.org/officeDocument/2006/relationships/hyperlink" Target="http://www.dfps.state.tx.us/handbooks/Licensing/Files/LPPH_pg_3300.jsp?zoom_highlight=%22controlling+person%22" TargetMode="External"/><Relationship Id="rId82" Type="http://schemas.openxmlformats.org/officeDocument/2006/relationships/hyperlink" Target="http://www.statutes.legis.state.tx.us/Docs/TX/htm/TX.171.htm" TargetMode="External"/><Relationship Id="rId199" Type="http://schemas.openxmlformats.org/officeDocument/2006/relationships/hyperlink" Target="http://www.dfps.state.tx.us/Application/Forms/showFile.aspx?NAME=2936CCH.doc" TargetMode="External"/><Relationship Id="rId203" Type="http://schemas.openxmlformats.org/officeDocument/2006/relationships/hyperlink" Target="http://www.dfps.state.tx.us/Application/FORMS/showFile.aspx?Name=2785.doc" TargetMode="External"/><Relationship Id="rId385" Type="http://schemas.openxmlformats.org/officeDocument/2006/relationships/hyperlink" Target="http://info.sos.state.tx.us/pls/pub/readtac%24ext.TacPage?sl=R&amp;app=9&amp;p_dir=&amp;p_rloc=&amp;p_tloc=&amp;p_ploc=&amp;pg=1&amp;p_tac=&amp;ti=40&amp;pt=19&amp;ch=750&amp;rl=61" TargetMode="External"/><Relationship Id="rId19" Type="http://schemas.openxmlformats.org/officeDocument/2006/relationships/hyperlink" Target="http://info.sos.state.tx.us/pls/pub/readtac$ext.TacPage?sl=R&amp;app=9&amp;p_dir=&amp;p_rloc=&amp;p_tloc=&amp;p_ploc=&amp;pg=1&amp;p_tac=&amp;ti=40&amp;pt=19&amp;ch=745&amp;rl=211" TargetMode="External"/><Relationship Id="rId224" Type="http://schemas.openxmlformats.org/officeDocument/2006/relationships/hyperlink" Target="http://info.sos.state.tx.us/pls/pub/readtac$ext.TacPage?sl=R&amp;app=9&amp;p_dir=&amp;p_rloc=&amp;p_tloc=&amp;p_ploc=&amp;pg=1&amp;p_tac=&amp;ti=40&amp;pt=19&amp;ch=749&amp;rl=303" TargetMode="External"/><Relationship Id="rId245" Type="http://schemas.openxmlformats.org/officeDocument/2006/relationships/hyperlink" Target="http://www.statutes.legis.state.tx.us/Docs/HR/htm/HR.42.htm" TargetMode="External"/><Relationship Id="rId266" Type="http://schemas.openxmlformats.org/officeDocument/2006/relationships/hyperlink" Target="http://law.justia.com/texas/codes/ba.html" TargetMode="External"/><Relationship Id="rId287" Type="http://schemas.openxmlformats.org/officeDocument/2006/relationships/hyperlink" Target="http://www.statutes.legis.state.tx.us/Docs/HR/htm/HR.42.htm" TargetMode="External"/><Relationship Id="rId410" Type="http://schemas.openxmlformats.org/officeDocument/2006/relationships/hyperlink" Target="http://info.sos.state.tx.us/pls/pub/readtac%24ext.TacPage?sl=R&amp;app=9&amp;p_dir=&amp;p_rloc=&amp;p_tloc=&amp;p_ploc=&amp;pg=1&amp;p_tac=&amp;ti=40&amp;pt=19&amp;ch=745&amp;rl=437" TargetMode="External"/><Relationship Id="rId30" Type="http://schemas.openxmlformats.org/officeDocument/2006/relationships/hyperlink" Target="http://www.dfps.state.tx.us/handbooks/Licensing/Files/LPPH_pg_3400.jsp" TargetMode="External"/><Relationship Id="rId105" Type="http://schemas.openxmlformats.org/officeDocument/2006/relationships/hyperlink" Target="http://www.dfps.state.tx.us/handbooks/Licensing/Files/LPPH_pg_3300.jsp?zoom_highlight=%22controlling+person%22" TargetMode="External"/><Relationship Id="rId126" Type="http://schemas.openxmlformats.org/officeDocument/2006/relationships/hyperlink" Target="http://info.sos.state.tx.us/pls/pub/readtac$ext.TacPage?sl=R&amp;app=9&amp;p_dir=&amp;p_rloc=&amp;p_tloc=&amp;p_ploc=&amp;pg=1&amp;p_tac=&amp;ti=40&amp;pt=19&amp;ch=745&amp;rl=8605" TargetMode="External"/><Relationship Id="rId147" Type="http://schemas.openxmlformats.org/officeDocument/2006/relationships/hyperlink" Target="http://info.sos.state.tx.us/pls/pub/readtac$ext.TacPage?sl=R&amp;app=9&amp;p_dir=&amp;p_rloc=&amp;p_tloc=&amp;p_ploc=&amp;pg=1&amp;p_tac=&amp;ti=40&amp;pt=19&amp;ch=749&amp;rl=63" TargetMode="External"/><Relationship Id="rId168" Type="http://schemas.openxmlformats.org/officeDocument/2006/relationships/hyperlink" Target="http://info.sos.state.tx.us/pls/pub/readtac$ext.TacPage?sl=R&amp;app=9&amp;p_dir=&amp;p_rloc=&amp;p_tloc=&amp;p_ploc=&amp;pg=1&amp;p_tac=&amp;ti=40&amp;pt=19&amp;ch=745&amp;rl=39" TargetMode="External"/><Relationship Id="rId312" Type="http://schemas.openxmlformats.org/officeDocument/2006/relationships/hyperlink" Target="http://info.sos.state.tx.us/pls/pub/readtac$ext.TacPage?sl=R&amp;app=9&amp;p_dir=&amp;p_rloc=&amp;p_tloc=&amp;p_ploc=&amp;pg=1&amp;p_tac=&amp;ti=40&amp;pt=19&amp;ch=745&amp;rl=243" TargetMode="External"/><Relationship Id="rId333" Type="http://schemas.openxmlformats.org/officeDocument/2006/relationships/hyperlink" Target="http://info.sos.state.tx.us/pls/pub/readtac$ext.TacPage?sl=R&amp;app=9&amp;p_dir=&amp;p_rloc=&amp;p_tloc=&amp;p_ploc=&amp;pg=1&amp;p_tac=&amp;ti=40&amp;pt=19&amp;ch=745&amp;rl=8605" TargetMode="External"/><Relationship Id="rId354" Type="http://schemas.openxmlformats.org/officeDocument/2006/relationships/hyperlink" Target="http://info.sos.state.tx.us/pls/pub/readtac$ext.TacPage?sl=R&amp;app=9&amp;p_dir=&amp;p_rloc=&amp;p_tloc=&amp;p_ploc=&amp;pg=1&amp;p_tac=&amp;ti=40&amp;pt=19&amp;ch=745&amp;rl=301" TargetMode="External"/><Relationship Id="rId51" Type="http://schemas.openxmlformats.org/officeDocument/2006/relationships/hyperlink" Target="http://info.sos.state.tx.us/pls/pub/readtac$ext.TacPage?sl=R&amp;app=9&amp;p_dir=&amp;p_rloc=&amp;p_tloc=&amp;p_ploc=&amp;pg=1&amp;p_tac=&amp;ti=40&amp;pt=19&amp;ch=745&amp;rl=903" TargetMode="External"/><Relationship Id="rId72" Type="http://schemas.openxmlformats.org/officeDocument/2006/relationships/hyperlink" Target="http://www.statutes.legis.state.tx.us/Docs/HR/htm/HR.42.htm" TargetMode="External"/><Relationship Id="rId93" Type="http://schemas.openxmlformats.org/officeDocument/2006/relationships/hyperlink" Target="http://www.dfps.state.tx.us/Application/Forms/showFile.aspx?NAME=2785.doc" TargetMode="External"/><Relationship Id="rId189" Type="http://schemas.openxmlformats.org/officeDocument/2006/relationships/hyperlink" Target="http://www.statutes.legis.state.tx.us/Docs/HR/htm/HR.42.htm" TargetMode="External"/><Relationship Id="rId375" Type="http://schemas.openxmlformats.org/officeDocument/2006/relationships/hyperlink" Target="http://www.dfps.state.tx.us/handbooks/Licensing/Files/LPPH_pg_7600.jsp" TargetMode="External"/><Relationship Id="rId396" Type="http://schemas.openxmlformats.org/officeDocument/2006/relationships/hyperlink" Target="http://info.sos.state.tx.us/pls/pub/readtac%24ext.TacPage?sl=R&amp;app=9&amp;p_dir=&amp;p_rloc=&amp;p_tloc=&amp;p_ploc=&amp;pg=1&amp;p_tac=&amp;ti=40&amp;pt=19&amp;ch=750&amp;rl=1009" TargetMode="External"/><Relationship Id="rId3" Type="http://schemas.openxmlformats.org/officeDocument/2006/relationships/styles" Target="styles.xml"/><Relationship Id="rId214" Type="http://schemas.openxmlformats.org/officeDocument/2006/relationships/hyperlink" Target="http://www.dfps.state.tx.us/handbooks/Licensing/Files/LPPH_pg_3300.jsp?zoom_highlight=%22controlling+person%22" TargetMode="External"/><Relationship Id="rId235" Type="http://schemas.openxmlformats.org/officeDocument/2006/relationships/hyperlink" Target="http://info.sos.state.tx.us/pls/pub/readtac$ext.TacPage?sl=R&amp;app=9&amp;p_dir=&amp;p_rloc=&amp;p_tloc=&amp;p_ploc=&amp;pg=1&amp;p_tac=&amp;ti=40&amp;pt=19&amp;ch=748&amp;rl=4403" TargetMode="External"/><Relationship Id="rId256" Type="http://schemas.openxmlformats.org/officeDocument/2006/relationships/hyperlink" Target="http://www.dfps.state.tx.us/Application/Forms/showFile.aspx?NAME=2971.doc" TargetMode="External"/><Relationship Id="rId277" Type="http://schemas.openxmlformats.org/officeDocument/2006/relationships/hyperlink" Target="http://www.dfps.state.tx.us/handbooks/Licensing/Files/LPPH_pg_5300.jsp" TargetMode="External"/><Relationship Id="rId298" Type="http://schemas.openxmlformats.org/officeDocument/2006/relationships/hyperlink" Target="http://info.sos.state.tx.us/pls/pub/readtac$ext.TacPage?sl=R&amp;app=9&amp;p_dir=&amp;p_rloc=&amp;p_tloc=&amp;p_ploc=&amp;pg=1&amp;p_tac=&amp;ti=40&amp;pt=19&amp;ch=745&amp;rl=243" TargetMode="External"/><Relationship Id="rId400" Type="http://schemas.openxmlformats.org/officeDocument/2006/relationships/hyperlink" Target="http://www.statutes.legis.state.tx.us/Docs/HR/htm/HR.42.htm" TargetMode="External"/><Relationship Id="rId421" Type="http://schemas.openxmlformats.org/officeDocument/2006/relationships/hyperlink" Target="http://www.dfps.state.tx.us/Application/Forms/showFile.aspx?NAME=2911.doc" TargetMode="External"/><Relationship Id="rId116" Type="http://schemas.openxmlformats.org/officeDocument/2006/relationships/hyperlink" Target="http://info.sos.state.tx.us/pls/pub/readtac$ext.TacPage?sl=R&amp;app=9&amp;p_dir=&amp;p_rloc=&amp;p_tloc=&amp;p_ploc=&amp;pg=1&amp;p_tac=&amp;ti=40&amp;pt=19&amp;ch=745&amp;rl=8659" TargetMode="External"/><Relationship Id="rId137" Type="http://schemas.openxmlformats.org/officeDocument/2006/relationships/hyperlink" Target="http://info.sos.state.tx.us/pls/pub/readtac$ext.TacPage?sl=R&amp;app=9&amp;p_dir=&amp;p_rloc=&amp;p_tloc=&amp;p_ploc=&amp;pg=1&amp;p_tac=&amp;ti=40&amp;pt=19&amp;ch=745&amp;rl=907" TargetMode="External"/><Relationship Id="rId158" Type="http://schemas.openxmlformats.org/officeDocument/2006/relationships/hyperlink" Target="http://info.sos.state.tx.us/pls/pub/readtac%24ext.TacPage?sl=R&amp;app=9&amp;p_dir=&amp;p_rloc=&amp;p_tloc=&amp;p_ploc=&amp;pg=1&amp;p_tac=&amp;ti=40&amp;pt=19&amp;ch=745&amp;rl=341" TargetMode="External"/><Relationship Id="rId302" Type="http://schemas.openxmlformats.org/officeDocument/2006/relationships/hyperlink" Target="http://www.dfps.state.tx.us/Application/Forms/showFile.aspx?NAME=2919e.doc" TargetMode="External"/><Relationship Id="rId323" Type="http://schemas.openxmlformats.org/officeDocument/2006/relationships/hyperlink" Target="http://www.dfps.state.tx.us/handbooks/Licensing/Files/LPPH_pg_6400.jsp" TargetMode="External"/><Relationship Id="rId344" Type="http://schemas.openxmlformats.org/officeDocument/2006/relationships/hyperlink" Target="http://www.statutes.legis.state.tx.us/Docs/HR/htm/HR.42.htm" TargetMode="External"/><Relationship Id="rId20" Type="http://schemas.openxmlformats.org/officeDocument/2006/relationships/hyperlink" Target="http://www.dfps.state.tx.us/handbooks/Licensing/Files/LPPH_px_Definitions_of_Terms.jsp" TargetMode="External"/><Relationship Id="rId41" Type="http://schemas.openxmlformats.org/officeDocument/2006/relationships/hyperlink" Target="http://info.sos.state.tx.us/pls/pub/readtac$ext.TacPage?sl=R&amp;app=9&amp;p_dir=&amp;p_rloc=&amp;p_tloc=&amp;p_ploc=&amp;pg=1&amp;p_tac=&amp;ti=40&amp;pt=19&amp;ch=745&amp;rl=301" TargetMode="External"/><Relationship Id="rId62" Type="http://schemas.openxmlformats.org/officeDocument/2006/relationships/hyperlink" Target="http://www.statutes.legis.state.tx.us/Docs/HR/htm/HR.42.htm" TargetMode="External"/><Relationship Id="rId83" Type="http://schemas.openxmlformats.org/officeDocument/2006/relationships/hyperlink" Target="http://info.sos.state.tx.us/pls/pub/readtac%24ext.TacPage?sl=R&amp;app=9&amp;p_dir=&amp;p_rloc=&amp;p_tloc=&amp;p_ploc=&amp;pg=1&amp;p_tac=&amp;ti=40&amp;pt=19&amp;ch=745&amp;rl=245" TargetMode="External"/><Relationship Id="rId179" Type="http://schemas.openxmlformats.org/officeDocument/2006/relationships/hyperlink" Target="http://www.dfps.state.tx.us/handbooks/Licensing/Files/LPPH_pg_5300.jsp" TargetMode="External"/><Relationship Id="rId365" Type="http://schemas.openxmlformats.org/officeDocument/2006/relationships/hyperlink" Target="http://info.sos.state.tx.us/pls/pub/readtac$ext.TacPage?sl=R&amp;app=9&amp;p_dir=&amp;p_rloc=&amp;p_tloc=&amp;p_ploc=&amp;pg=1&amp;p_tac=&amp;ti=40&amp;pt=19&amp;ch=745&amp;rl=631" TargetMode="External"/><Relationship Id="rId386" Type="http://schemas.openxmlformats.org/officeDocument/2006/relationships/hyperlink" Target="http://info.sos.state.tx.us/pls/pub/readtac%24ext.TacPage?sl=R&amp;app=9&amp;p_dir=&amp;p_rloc=&amp;p_tloc=&amp;p_ploc=&amp;pg=1&amp;p_tac=&amp;ti=40&amp;pt=19&amp;ch=750&amp;rl=153" TargetMode="External"/><Relationship Id="rId190" Type="http://schemas.openxmlformats.org/officeDocument/2006/relationships/hyperlink" Target="http://www.statutes.legis.state.tx.us/Docs/HR/htm/HR.42.htm" TargetMode="External"/><Relationship Id="rId204" Type="http://schemas.openxmlformats.org/officeDocument/2006/relationships/hyperlink" Target="http://www.dfps.state.tx.us/Application/FORMS/showFile.aspx?Name=2784.doc" TargetMode="External"/><Relationship Id="rId225" Type="http://schemas.openxmlformats.org/officeDocument/2006/relationships/hyperlink" Target="http://www.dfps.state.tx.us/handbooks/Licensing/Files/LPPH_pg_3300.jsp?zoom_highlight=%22controlling+person%22" TargetMode="External"/><Relationship Id="rId246" Type="http://schemas.openxmlformats.org/officeDocument/2006/relationships/hyperlink" Target="http://www.window.state.tx.us/taxinfo/coasintr.html" TargetMode="External"/><Relationship Id="rId267" Type="http://schemas.openxmlformats.org/officeDocument/2006/relationships/hyperlink" Target="http://info.sos.state.tx.us/pls/pub/readtac$ext.TacPage?sl=R&amp;app=9&amp;p_dir=&amp;p_rloc=&amp;p_tloc=&amp;p_ploc=&amp;pg=1&amp;p_tac=&amp;ti=40&amp;pt=19&amp;ch=745&amp;rl=243" TargetMode="External"/><Relationship Id="rId288" Type="http://schemas.openxmlformats.org/officeDocument/2006/relationships/hyperlink" Target="http://info.sos.state.tx.us/pls/pub/readtac%24ext.TacPage?sl=R&amp;app=9&amp;p_dir=&amp;p_rloc=&amp;p_tloc=&amp;p_ploc=&amp;pg=1&amp;p_tac=&amp;ti=40&amp;pt=19&amp;ch=745&amp;rl=321" TargetMode="External"/><Relationship Id="rId411" Type="http://schemas.openxmlformats.org/officeDocument/2006/relationships/hyperlink" Target="http://info.sos.state.tx.us/pls/pub/readtac$ext.TacPage?sl=R&amp;app=9&amp;p_dir=&amp;p_rloc=&amp;p_tloc=&amp;p_ploc=&amp;pg=1&amp;p_tac=&amp;ti=40&amp;pt=19&amp;ch=745&amp;rl=439" TargetMode="External"/><Relationship Id="rId106" Type="http://schemas.openxmlformats.org/officeDocument/2006/relationships/hyperlink" Target="http://www.dfps.state.tx.us/handbooks/Licensing/Files/LPPH_pg_3300.jsp?zoom_highlight=%22controlling+person%22" TargetMode="External"/><Relationship Id="rId127" Type="http://schemas.openxmlformats.org/officeDocument/2006/relationships/hyperlink" Target="http://www.dfps.state.tx.us/handbooks/Licensing/Files/LPPH_pg_2000.jsp" TargetMode="External"/><Relationship Id="rId313" Type="http://schemas.openxmlformats.org/officeDocument/2006/relationships/hyperlink" Target="http://www.dfps.state.tx.us/handbooks/Licensing/Files/LPPH_pg_3000.jsp" TargetMode="External"/><Relationship Id="rId10" Type="http://schemas.openxmlformats.org/officeDocument/2006/relationships/hyperlink" Target="http://www.statutes.legis.state.tx.us/Docs/HR/htm/HR.42.htm" TargetMode="External"/><Relationship Id="rId31" Type="http://schemas.openxmlformats.org/officeDocument/2006/relationships/hyperlink" Target="http://www.statutes.legis.state.tx.us/Docs/HR/htm/HR.42.htm" TargetMode="External"/><Relationship Id="rId52" Type="http://schemas.openxmlformats.org/officeDocument/2006/relationships/hyperlink" Target="http://www.dfps.state.tx.us/Application/Forms/showFile.aspx?NAME=2971.doc" TargetMode="External"/><Relationship Id="rId73" Type="http://schemas.openxmlformats.org/officeDocument/2006/relationships/hyperlink" Target="http://info.sos.state.tx.us/pls/pub/readtac%24ext.TacPage?sl=R&amp;app=9&amp;p_dir=&amp;p_rloc=&amp;p_tloc=&amp;p_ploc=&amp;pg=1&amp;p_tac=&amp;ti=40&amp;pt=19&amp;ch=745&amp;rl=243" TargetMode="External"/><Relationship Id="rId94" Type="http://schemas.openxmlformats.org/officeDocument/2006/relationships/hyperlink" Target="http://www.dfps.state.tx.us/Application/Forms/showFile.aspx?NAME=2786.doc" TargetMode="External"/><Relationship Id="rId148" Type="http://schemas.openxmlformats.org/officeDocument/2006/relationships/hyperlink" Target="http://info.sos.state.tx.us/pls/pub/readtac$ext.TacPage?sl=R&amp;app=9&amp;p_dir=&amp;p_rloc=&amp;p_tloc=&amp;p_ploc=&amp;pg=1&amp;p_tac=&amp;ti=40&amp;pt=19&amp;ch=749&amp;rl=331" TargetMode="External"/><Relationship Id="rId169" Type="http://schemas.openxmlformats.org/officeDocument/2006/relationships/hyperlink" Target="http://info.sos.state.tx.us/pls/pub/readtac$ext.TacPage?sl=R&amp;app=9&amp;p_dir=&amp;p_rloc=&amp;p_tloc=&amp;p_ploc=&amp;pg=1&amp;p_tac=&amp;ti=40&amp;pt=19&amp;ch=745&amp;rl=243" TargetMode="External"/><Relationship Id="rId334" Type="http://schemas.openxmlformats.org/officeDocument/2006/relationships/hyperlink" Target="http://www.dfps.state.tx.us/handbooks/Licensing/Files/LPPH_pg_5400.jsp" TargetMode="External"/><Relationship Id="rId355" Type="http://schemas.openxmlformats.org/officeDocument/2006/relationships/hyperlink" Target="http://info.sos.state.tx.us/pls/pub/readtac$ext.TacPage?sl=T&amp;app=9&amp;p_dir=N&amp;p_rloc=135191&amp;p_tloc=&amp;p_ploc=1&amp;pg=2&amp;p_tac=&amp;ti=40&amp;pt=19&amp;ch=745&amp;rl=303" TargetMode="External"/><Relationship Id="rId376" Type="http://schemas.openxmlformats.org/officeDocument/2006/relationships/hyperlink" Target="http://www.statutes.legis.state.tx.us/Docs/HR/htm/HR.42.htm" TargetMode="External"/><Relationship Id="rId397" Type="http://schemas.openxmlformats.org/officeDocument/2006/relationships/hyperlink" Target="http://www.dfps.state.tx.us/Application/Forms/showFile.aspx?NAME=2910.doc" TargetMode="External"/><Relationship Id="rId4" Type="http://schemas.openxmlformats.org/officeDocument/2006/relationships/settings" Target="settings.xml"/><Relationship Id="rId180" Type="http://schemas.openxmlformats.org/officeDocument/2006/relationships/hyperlink" Target="http://info.sos.state.tx.us/pls/pub/readtac$ext.TacPage?sl=R&amp;app=9&amp;p_dir=&amp;p_rloc=&amp;p_tloc=&amp;p_ploc=&amp;pg=1&amp;p_tac=&amp;ti=40&amp;pt=19&amp;ch=745&amp;rl=631" TargetMode="External"/><Relationship Id="rId215" Type="http://schemas.openxmlformats.org/officeDocument/2006/relationships/hyperlink" Target="http://www.dfps.state.tx.us/Application/Forms/showFile.aspx?NAME=2910.doc" TargetMode="External"/><Relationship Id="rId236" Type="http://schemas.openxmlformats.org/officeDocument/2006/relationships/hyperlink" Target="http://www.dfps.state.tx.us/handbooks/Licensing/Files/LPPH_pg_3000.jsp" TargetMode="External"/><Relationship Id="rId257" Type="http://schemas.openxmlformats.org/officeDocument/2006/relationships/hyperlink" Target="http://www.statutes.legis.state.tx.us/Docs/HR/htm/HR.42.htm" TargetMode="External"/><Relationship Id="rId278" Type="http://schemas.openxmlformats.org/officeDocument/2006/relationships/hyperlink" Target="http://www.dfps.state.tx.us/handbooks/Licensing/Files/LPPH_pg_5300.jsp" TargetMode="External"/><Relationship Id="rId401" Type="http://schemas.openxmlformats.org/officeDocument/2006/relationships/hyperlink" Target="http://info.sos.state.tx.us/pls/pub/readtac$ext.TacPage?sl=R&amp;app=9&amp;p_dir=&amp;p_rloc=&amp;p_tloc=&amp;p_ploc=&amp;pg=1&amp;p_tac=&amp;ti=40&amp;pt=19&amp;ch=743&amp;rl=7" TargetMode="External"/><Relationship Id="rId422" Type="http://schemas.openxmlformats.org/officeDocument/2006/relationships/hyperlink" Target="http://www.dfps.state.tx.us/Application/Forms/showFile.aspx?NAME=2911.doc" TargetMode="External"/><Relationship Id="rId303" Type="http://schemas.openxmlformats.org/officeDocument/2006/relationships/hyperlink" Target="http://www.dfps.state.tx.us/Application/Forms/showFile.aspx?NAME=2971.doc" TargetMode="External"/><Relationship Id="rId42" Type="http://schemas.openxmlformats.org/officeDocument/2006/relationships/hyperlink" Target="http://www.statutes.legis.state.tx.us/Docs/HR/htm/HR.42.htm" TargetMode="External"/><Relationship Id="rId84" Type="http://schemas.openxmlformats.org/officeDocument/2006/relationships/hyperlink" Target="http://www.dfps.state.tx.us/handbooks/Licensing/Files/LPPH_pg_3300.jsp?zoom_highlight=%22controlling+person%22" TargetMode="External"/><Relationship Id="rId138" Type="http://schemas.openxmlformats.org/officeDocument/2006/relationships/hyperlink" Target="http://info.sos.state.tx.us/pls/pub/readtac$ext.TacPage?sl=R&amp;app=9&amp;p_dir=&amp;p_rloc=&amp;p_tloc=&amp;p_ploc=&amp;pg=1&amp;p_tac=&amp;ti=40&amp;pt=19&amp;ch=748&amp;rl=103" TargetMode="External"/><Relationship Id="rId345" Type="http://schemas.openxmlformats.org/officeDocument/2006/relationships/hyperlink" Target="http://www.dfps.state.tx.us/Application/FORMS/showFile.aspx?Name=2986.doc" TargetMode="External"/><Relationship Id="rId387" Type="http://schemas.openxmlformats.org/officeDocument/2006/relationships/hyperlink" Target="http://info.sos.state.tx.us/pls/pub/readtac%24ext.TacPage?sl=R&amp;app=9&amp;p_dir=&amp;p_rloc=&amp;p_tloc=&amp;p_ploc=&amp;pg=1&amp;p_tac=&amp;ti=40&amp;pt=19&amp;ch=750&amp;rl=501" TargetMode="External"/><Relationship Id="rId191" Type="http://schemas.openxmlformats.org/officeDocument/2006/relationships/hyperlink" Target="http://www.statutes.legis.state.tx.us/Docs/HR/htm/HR.42.htm" TargetMode="External"/><Relationship Id="rId205" Type="http://schemas.openxmlformats.org/officeDocument/2006/relationships/hyperlink" Target="http://www.dfps.state.tx.us/Application/FORMS/showFile.aspx?Name=2786.doc" TargetMode="External"/><Relationship Id="rId247" Type="http://schemas.openxmlformats.org/officeDocument/2006/relationships/hyperlink" Target="http://www.sos.state.tx.us/corp/forms_boc.shtml" TargetMode="External"/><Relationship Id="rId412" Type="http://schemas.openxmlformats.org/officeDocument/2006/relationships/hyperlink" Target="http://info.sos.state.tx.us/pls/pub/readtac$ext.TacPage?sl=R&amp;app=9&amp;p_dir=&amp;p_rloc=&amp;p_tloc=&amp;p_ploc=&amp;pg=1&amp;p_tac=&amp;ti=40&amp;pt=19&amp;ch=745&amp;rl=429" TargetMode="External"/><Relationship Id="rId107" Type="http://schemas.openxmlformats.org/officeDocument/2006/relationships/hyperlink" Target="http://info.sos.state.tx.us/pls/pub/readtac$ext.TacPage?sl=R&amp;app=9&amp;p_dir=&amp;p_rloc=&amp;p_tloc=&amp;p_ploc=&amp;pg=1&amp;p_tac=&amp;ti=40&amp;pt=19&amp;ch=745&amp;rl=243" TargetMode="External"/><Relationship Id="rId289" Type="http://schemas.openxmlformats.org/officeDocument/2006/relationships/hyperlink" Target="http://www.statutes.legis.state.tx.us/Docs/HR/htm/HR.42.htm" TargetMode="External"/><Relationship Id="rId11" Type="http://schemas.openxmlformats.org/officeDocument/2006/relationships/hyperlink" Target="http://info.sos.state.tx.us/pls/pub/readtac$ext.TacPage?sl=R&amp;app=9&amp;p_dir=&amp;p_rloc=&amp;p_tloc=&amp;p_ploc=&amp;pg=1&amp;p_tac=&amp;ti=40&amp;pt=19&amp;ch=745&amp;rl=117" TargetMode="External"/><Relationship Id="rId53" Type="http://schemas.openxmlformats.org/officeDocument/2006/relationships/hyperlink" Target="http://www.statutes.legis.state.tx.us/Docs/HR/htm/HR.42.htm" TargetMode="External"/><Relationship Id="rId149" Type="http://schemas.openxmlformats.org/officeDocument/2006/relationships/hyperlink" Target="http://info.sos.state.tx.us/pls/pub/readtac$ext.TacPage?sl=R&amp;app=9&amp;p_dir=&amp;p_rloc=&amp;p_tloc=&amp;p_ploc=&amp;pg=1&amp;p_tac=&amp;ti=40&amp;pt=19&amp;ch=750&amp;rl=61" TargetMode="External"/><Relationship Id="rId314" Type="http://schemas.openxmlformats.org/officeDocument/2006/relationships/hyperlink" Target="http://www.dfps.state.tx.us/handbooks/Licensing/Files/LPPH_pg_5000.jsp" TargetMode="External"/><Relationship Id="rId356" Type="http://schemas.openxmlformats.org/officeDocument/2006/relationships/hyperlink" Target="http://info.sos.state.tx.us/pls/pub/readtac$ext.TacPage?sl=R&amp;app=9&amp;p_dir=&amp;p_rloc=&amp;p_tloc=&amp;p_ploc=&amp;pg=1&amp;p_tac=&amp;ti=40&amp;pt=19&amp;ch=745&amp;rl=327" TargetMode="External"/><Relationship Id="rId398" Type="http://schemas.openxmlformats.org/officeDocument/2006/relationships/hyperlink" Target="http://www.dfps.state.tx.us/handbooks/Licensing/Files/LPPH_pg_3300.jsp" TargetMode="External"/><Relationship Id="rId95" Type="http://schemas.openxmlformats.org/officeDocument/2006/relationships/hyperlink" Target="http://info.sos.state.tx.us/pls/pub/readtac%24ext.TacPage?sl=R&amp;app=9&amp;p_dir=&amp;p_rloc=&amp;p_tloc=&amp;p_ploc=&amp;pg=1&amp;p_tac=&amp;ti=40&amp;pt=19&amp;ch=745&amp;rl=301" TargetMode="External"/><Relationship Id="rId160" Type="http://schemas.openxmlformats.org/officeDocument/2006/relationships/hyperlink" Target="http://www.dfps.state.tx.us/handbooks/Licensing/Files/LPPH_pg_3000.jsp" TargetMode="External"/><Relationship Id="rId216" Type="http://schemas.openxmlformats.org/officeDocument/2006/relationships/hyperlink" Target="http://www.statutes.legis.state.tx.us/Docs/HR/htm/HR.42.htm" TargetMode="External"/><Relationship Id="rId423" Type="http://schemas.openxmlformats.org/officeDocument/2006/relationships/hyperlink" Target="http://info.sos.state.tx.us/pls/pub/readtac%24ext.TacPage?sl=R&amp;app=9&amp;p_dir=&amp;p_rloc=&amp;p_tloc=&amp;p_ploc=&amp;pg=1&amp;p_tac=&amp;ti=40&amp;pt=19&amp;ch=745&amp;rl=8443" TargetMode="External"/><Relationship Id="rId258" Type="http://schemas.openxmlformats.org/officeDocument/2006/relationships/hyperlink" Target="http://www.statutes.legis.state.tx.us/Docs/HR/htm/HR.42.htm" TargetMode="External"/><Relationship Id="rId22" Type="http://schemas.openxmlformats.org/officeDocument/2006/relationships/hyperlink" Target="http://info.sos.state.tx.us/pls/pub/readtac$ext.TacPage?sl=R&amp;app=9&amp;p_dir=&amp;p_rloc=&amp;p_tloc=&amp;p_ploc=&amp;pg=1&amp;p_tac=&amp;ti=40&amp;pt=19&amp;ch=745&amp;rl=321" TargetMode="External"/><Relationship Id="rId64" Type="http://schemas.openxmlformats.org/officeDocument/2006/relationships/hyperlink" Target="http://info.sos.state.tx.us/pls/pub/readtac%24ext.TacPage?sl=R&amp;app=9&amp;p_dir=&amp;p_rloc=&amp;p_tloc=&amp;p_ploc=&amp;pg=1&amp;p_tac=&amp;ti=40&amp;pt=19&amp;ch=745&amp;rl=251" TargetMode="External"/><Relationship Id="rId118" Type="http://schemas.openxmlformats.org/officeDocument/2006/relationships/hyperlink" Target="http://www.statutes.legis.state.tx.us/Docs/HR/htm/HR.42.htm" TargetMode="External"/><Relationship Id="rId325" Type="http://schemas.openxmlformats.org/officeDocument/2006/relationships/hyperlink" Target="http://info.sos.state.tx.us/pls/pub/readtac$ext.TacPage?sl=R&amp;app=9&amp;p_dir=&amp;p_rloc=&amp;p_tloc=&amp;p_ploc=&amp;pg=1&amp;p_tac=&amp;ti=40&amp;pt=19&amp;ch=745&amp;rl=321" TargetMode="External"/><Relationship Id="rId367" Type="http://schemas.openxmlformats.org/officeDocument/2006/relationships/hyperlink" Target="http://info.sos.state.tx.us/pls/pub/readtac$ext.TacPage?sl=R&amp;app=9&amp;p_dir=&amp;p_rloc=&amp;p_tloc=&amp;p_ploc=&amp;pg=1&amp;p_tac=&amp;ti=40&amp;pt=19&amp;ch=745&amp;rl=8605" TargetMode="External"/><Relationship Id="rId171" Type="http://schemas.openxmlformats.org/officeDocument/2006/relationships/hyperlink" Target="http://www.dfps.state.tx.us/handbooks/Licensing/Files/LPPH_pg_6400.jsp" TargetMode="External"/><Relationship Id="rId227" Type="http://schemas.openxmlformats.org/officeDocument/2006/relationships/hyperlink" Target="http://info.sos.state.tx.us/pls/pub/readtac%24ext.TacPage?sl=R&amp;app=9&amp;p_dir=&amp;p_rloc=&amp;p_tloc=&amp;p_ploc=&amp;pg=1&amp;p_tac=&amp;ti=40&amp;pt=19&amp;ch=748&amp;rl=1931" TargetMode="External"/><Relationship Id="rId269" Type="http://schemas.openxmlformats.org/officeDocument/2006/relationships/hyperlink" Target="http://info.sos.state.tx.us/pls/pub/readtac$ext.TacPage?sl=R&amp;app=9&amp;p_dir=&amp;p_rloc=&amp;p_tloc=&amp;p_ploc=&amp;pg=1&amp;p_tac=&amp;ti=40&amp;pt=19&amp;ch=745&amp;rl=327" TargetMode="External"/><Relationship Id="rId33" Type="http://schemas.openxmlformats.org/officeDocument/2006/relationships/hyperlink" Target="http://info.sos.state.tx.us/pls/pub/readtac$ext.TacPage?sl=R&amp;app=9&amp;p_dir=&amp;p_rloc=&amp;p_tloc=&amp;p_ploc=&amp;pg=1&amp;p_tac=&amp;ti=40&amp;pt=19&amp;ch=745&amp;rl=303" TargetMode="External"/><Relationship Id="rId129" Type="http://schemas.openxmlformats.org/officeDocument/2006/relationships/hyperlink" Target="http://info.sos.state.tx.us/pls/pub/readtac$ext.TacPage?sl=R&amp;app=9&amp;p_dir=&amp;p_rloc=&amp;p_tloc=&amp;p_ploc=&amp;pg=1&amp;p_tac=&amp;ti=40&amp;pt=19&amp;ch=745&amp;rl=241" TargetMode="External"/><Relationship Id="rId280" Type="http://schemas.openxmlformats.org/officeDocument/2006/relationships/hyperlink" Target="http://www.dfps.state.tx.us/handbooks/Licensing/Files/LPPH_pg_5300.jsp" TargetMode="External"/><Relationship Id="rId336" Type="http://schemas.openxmlformats.org/officeDocument/2006/relationships/hyperlink" Target="http://info.sos.state.tx.us/pls/pub/readtac$ext.TacPage?sl=R&amp;app=9&amp;p_dir=&amp;p_rloc=&amp;p_tloc=&amp;p_ploc=&amp;pg=1&amp;p_tac=&amp;ti=40&amp;pt=19&amp;ch=745&amp;rl=907" TargetMode="External"/><Relationship Id="rId75" Type="http://schemas.openxmlformats.org/officeDocument/2006/relationships/hyperlink" Target="http://law.justia.com/texas/codes/ba.html" TargetMode="External"/><Relationship Id="rId140" Type="http://schemas.openxmlformats.org/officeDocument/2006/relationships/hyperlink" Target="http://info.sos.state.tx.us/pls/pub/readtac$ext.TacPage?sl=R&amp;app=9&amp;p_dir=&amp;p_rloc=&amp;p_tloc=&amp;p_ploc=&amp;pg=1&amp;p_tac=&amp;ti=40&amp;pt=19&amp;ch=749&amp;rl=103" TargetMode="External"/><Relationship Id="rId182" Type="http://schemas.openxmlformats.org/officeDocument/2006/relationships/hyperlink" Target="http://info.sos.state.tx.us/pls/pub/readtac$ext.TacPage?sl=R&amp;app=9&amp;p_dir=&amp;p_rloc=&amp;p_tloc=&amp;p_ploc=&amp;pg=1&amp;p_tac=&amp;ti=40&amp;pt=19&amp;ch=745&amp;rl=8605" TargetMode="External"/><Relationship Id="rId378" Type="http://schemas.openxmlformats.org/officeDocument/2006/relationships/hyperlink" Target="http://www.statutes.legis.state.tx.us/Docs/HR/htm/HR.42.htm" TargetMode="External"/><Relationship Id="rId403" Type="http://schemas.openxmlformats.org/officeDocument/2006/relationships/hyperlink" Target="http://info.sos.state.tx.us/pls/pub/readtac%24ext.TacPage?sl=R&amp;app=9&amp;p_dir=&amp;p_rloc=&amp;p_tloc=&amp;p_ploc=&amp;pg=1&amp;p_tac=&amp;ti=40&amp;pt=19&amp;ch=745&amp;rl=435" TargetMode="External"/><Relationship Id="rId6" Type="http://schemas.openxmlformats.org/officeDocument/2006/relationships/footnotes" Target="footnotes.xml"/><Relationship Id="rId238" Type="http://schemas.openxmlformats.org/officeDocument/2006/relationships/hyperlink" Target="http://www.statutes.legis.state.tx.us/Docs/HR/htm/HR.42.htm" TargetMode="External"/><Relationship Id="rId291" Type="http://schemas.openxmlformats.org/officeDocument/2006/relationships/hyperlink" Target="http://info.sos.state.tx.us/pls/pub/readtac%24ext.TacPage?sl=R&amp;app=9&amp;p_dir=&amp;p_rloc=&amp;p_tloc=&amp;p_ploc=&amp;pg=1&amp;p_tac=&amp;ti=40&amp;pt=19&amp;ch=745&amp;rl=321" TargetMode="External"/><Relationship Id="rId305" Type="http://schemas.openxmlformats.org/officeDocument/2006/relationships/hyperlink" Target="http://www.dfps.state.tx.us/Application/Forms/showFile.aspx?NAME=2985.doc" TargetMode="External"/><Relationship Id="rId347" Type="http://schemas.openxmlformats.org/officeDocument/2006/relationships/hyperlink" Target="http://www.dfps.state.tx.us/Application/Forms/showFile.aspx?NAME=2760.doc" TargetMode="External"/><Relationship Id="rId44" Type="http://schemas.openxmlformats.org/officeDocument/2006/relationships/hyperlink" Target="http://www.dfps.state.tx.us/handbooks/Licensing/Files/LPPH_pg_3000.jsp" TargetMode="External"/><Relationship Id="rId86" Type="http://schemas.openxmlformats.org/officeDocument/2006/relationships/hyperlink" Target="http://info.sos.state.tx.us/pls/pub/readtac%24ext.TacPage?sl=R&amp;app=9&amp;p_dir=&amp;p_rloc=&amp;p_tloc=&amp;p_ploc=&amp;pg=1&amp;p_tac=&amp;ti=40&amp;pt=19&amp;ch=745&amp;rl=249" TargetMode="External"/><Relationship Id="rId151" Type="http://schemas.openxmlformats.org/officeDocument/2006/relationships/hyperlink" Target="http://info.sos.state.tx.us/pls/pub/readtac$ext.TacPage?sl=R&amp;app=9&amp;p_dir=&amp;p_rloc=&amp;p_tloc=&amp;p_ploc=&amp;pg=1&amp;p_tac=&amp;ti=40&amp;pt=19&amp;ch=727&amp;rl=109" TargetMode="External"/><Relationship Id="rId389" Type="http://schemas.openxmlformats.org/officeDocument/2006/relationships/hyperlink" Target="http://info.sos.state.tx.us/pls/pub/readtac$ext.TacPage?sl=R&amp;app=9&amp;p_dir=&amp;p_rloc=&amp;p_tloc=&amp;p_ploc=&amp;pg=1&amp;p_tac=&amp;ti=40&amp;pt=19&amp;ch=745&amp;rl=435" TargetMode="External"/><Relationship Id="rId193" Type="http://schemas.openxmlformats.org/officeDocument/2006/relationships/hyperlink" Target="http://info.sos.state.tx.us/pls/pub/readtac%24ext.TacPage?sl=R&amp;app=9&amp;p_dir=&amp;p_rloc=&amp;p_tloc=&amp;p_ploc=&amp;pg=1&amp;p_tac=&amp;ti=40&amp;pt=19&amp;ch=745&amp;rl=215" TargetMode="External"/><Relationship Id="rId207" Type="http://schemas.openxmlformats.org/officeDocument/2006/relationships/hyperlink" Target="http://www.statutes.legis.state.tx.us/Docs/HR/htm/HR.42.htm" TargetMode="External"/><Relationship Id="rId249" Type="http://schemas.openxmlformats.org/officeDocument/2006/relationships/hyperlink" Target="http://info.sos.state.tx.us/pls/pub/readtac%24ext.TacPage?sl=R&amp;app=9&amp;p_dir=&amp;p_rloc=&amp;p_tloc=&amp;p_ploc=&amp;pg=1&amp;p_tac=&amp;ti=40&amp;pt=19&amp;ch=745&amp;rl=245" TargetMode="External"/><Relationship Id="rId414" Type="http://schemas.openxmlformats.org/officeDocument/2006/relationships/hyperlink" Target="http://info.sos.state.tx.us/pls/pub/readtac%24ext.TacPage?sl=R&amp;app=9&amp;p_dir=&amp;p_rloc=&amp;p_tloc=&amp;p_ploc=&amp;pg=1&amp;p_tac=&amp;ti=40&amp;pt=19&amp;ch=748&amp;rl=133" TargetMode="External"/><Relationship Id="rId13" Type="http://schemas.openxmlformats.org/officeDocument/2006/relationships/hyperlink" Target="http://www.statutes.legis.state.tx.us/Docs/HR/htm/HR.42.htm" TargetMode="External"/><Relationship Id="rId109" Type="http://schemas.openxmlformats.org/officeDocument/2006/relationships/hyperlink" Target="http://www.statutes.legis.state.tx.us/Docs/HR/htm/HR.42.htm" TargetMode="External"/><Relationship Id="rId260" Type="http://schemas.openxmlformats.org/officeDocument/2006/relationships/hyperlink" Target="http://www.sos.state.tx.us/corp/forms_boc.shtml" TargetMode="External"/><Relationship Id="rId316" Type="http://schemas.openxmlformats.org/officeDocument/2006/relationships/hyperlink" Target="http://www.dfps.state.tx.us/handbooks/Licensing/Files/LPPH_pg_3400.jsp?zoom_highlight=%22controlling+person%22" TargetMode="External"/><Relationship Id="rId55" Type="http://schemas.openxmlformats.org/officeDocument/2006/relationships/hyperlink" Target="http://www.statutes.legis.state.tx.us/Docs/HR/htm/HR.42.htm" TargetMode="External"/><Relationship Id="rId97" Type="http://schemas.openxmlformats.org/officeDocument/2006/relationships/hyperlink" Target="http://www.dfps.state.tx.us/handbooks/Licensing/Files/LPPH_pg_5400.jsp" TargetMode="External"/><Relationship Id="rId120" Type="http://schemas.openxmlformats.org/officeDocument/2006/relationships/hyperlink" Target="http://www.dfps.state.tx.us/handbooks/Licensing/Files/LPPH_pg_5300.jsp" TargetMode="External"/><Relationship Id="rId358" Type="http://schemas.openxmlformats.org/officeDocument/2006/relationships/hyperlink" Target="http://info.sos.state.tx.us/pls/pub/readtac$ext.TacPage?sl=R&amp;app=9&amp;p_dir=&amp;p_rloc=&amp;p_tloc=&amp;p_ploc=&amp;pg=1&amp;p_tac=&amp;ti=40&amp;pt=19&amp;ch=745&amp;rl=243" TargetMode="External"/><Relationship Id="rId162" Type="http://schemas.openxmlformats.org/officeDocument/2006/relationships/hyperlink" Target="http://www.dfps.state.tx.us/handbooks/Licensing/Files/LPPH_pg_3300.jsp" TargetMode="External"/><Relationship Id="rId218" Type="http://schemas.openxmlformats.org/officeDocument/2006/relationships/hyperlink" Target="http://www.statutes.legis.state.tx.us/Docs/HR/htm/HR.42.htm" TargetMode="External"/><Relationship Id="rId425" Type="http://schemas.openxmlformats.org/officeDocument/2006/relationships/header" Target="header1.xml"/><Relationship Id="rId271" Type="http://schemas.openxmlformats.org/officeDocument/2006/relationships/hyperlink" Target="http://www.statutes.legis.state.tx.us/Docs/HR/htm/HR.42.htm" TargetMode="External"/><Relationship Id="rId24" Type="http://schemas.openxmlformats.org/officeDocument/2006/relationships/hyperlink" Target="http://www.dfps.state.tx.us/handbooks/Licensing/Files/LPPH_pg_3400.jsp" TargetMode="External"/><Relationship Id="rId66" Type="http://schemas.openxmlformats.org/officeDocument/2006/relationships/hyperlink" Target="http://info.sos.state.tx.us/pls/pub/readtac$ext.TacPage?sl=R&amp;app=9&amp;p_dir=&amp;p_rloc=&amp;p_tloc=&amp;p_ploc=&amp;pg=1&amp;p_tac=&amp;ti=40&amp;pt=19&amp;ch=746&amp;rl=201" TargetMode="External"/><Relationship Id="rId131" Type="http://schemas.openxmlformats.org/officeDocument/2006/relationships/hyperlink" Target="http://info.sos.state.tx.us/pls/pub/readtac$ext.TacPage?sl=R&amp;app=9&amp;p_dir=&amp;p_rloc=&amp;p_tloc=&amp;p_ploc=&amp;pg=1&amp;p_tac=&amp;ti=40&amp;pt=19&amp;ch=746&amp;rl=1039" TargetMode="External"/><Relationship Id="rId327" Type="http://schemas.openxmlformats.org/officeDocument/2006/relationships/hyperlink" Target="http://info.sos.state.tx.us/pls/pub/readtac$ext.TacPage?sl=R&amp;app=9&amp;p_dir=&amp;p_rloc=&amp;p_tloc=&amp;p_ploc=&amp;pg=1&amp;p_tac=&amp;ti=40&amp;pt=19&amp;ch=745&amp;rl=327" TargetMode="External"/><Relationship Id="rId369" Type="http://schemas.openxmlformats.org/officeDocument/2006/relationships/hyperlink" Target="http://www.dfps.state.tx.us/handbooks/Licensing/Files/LPPH_pg_7600.jsp" TargetMode="External"/><Relationship Id="rId173" Type="http://schemas.openxmlformats.org/officeDocument/2006/relationships/hyperlink" Target="http://www.dfps.state.tx.us/handbooks/Licensing/Files/LPPH_pg_3300.jsp?zoom_highlight=%22controlling+person%22" TargetMode="External"/><Relationship Id="rId229" Type="http://schemas.openxmlformats.org/officeDocument/2006/relationships/hyperlink" Target="http://info.sos.state.tx.us/pls/pub/readtac%24ext.TacPage?sl=R&amp;app=9&amp;p_dir=&amp;p_rloc=&amp;p_tloc=&amp;p_ploc=&amp;pg=1&amp;p_tac=&amp;ti=40&amp;pt=19&amp;ch=749&amp;rl=1105" TargetMode="External"/><Relationship Id="rId380" Type="http://schemas.openxmlformats.org/officeDocument/2006/relationships/hyperlink" Target="http://info.sos.state.tx.us/pls/pub/readtac%24ext.TacPage?sl=R&amp;app=9&amp;p_dir=&amp;p_rloc=&amp;p_tloc=&amp;p_ploc=&amp;pg=1&amp;p_tac=&amp;ti=40&amp;pt=19&amp;ch=748&amp;rl=63" TargetMode="External"/><Relationship Id="rId240" Type="http://schemas.openxmlformats.org/officeDocument/2006/relationships/hyperlink" Target="http://www.statutes.legis.state.tx.us/Docs/HR/htm/HR.42.htm" TargetMode="External"/><Relationship Id="rId35" Type="http://schemas.openxmlformats.org/officeDocument/2006/relationships/hyperlink" Target="http://www.dfps.state.tx.us/Application/Forms/showFile.aspx?NAME=2910.doc" TargetMode="External"/><Relationship Id="rId77" Type="http://schemas.openxmlformats.org/officeDocument/2006/relationships/hyperlink" Target="http://www.dfps.state.tx.us/Application/Forms/showFile.aspx?NAME=2971.doc" TargetMode="External"/><Relationship Id="rId100" Type="http://schemas.openxmlformats.org/officeDocument/2006/relationships/hyperlink" Target="http://www.statutes.legis.state.tx.us/Docs/HR/htm/HR.42.htm" TargetMode="External"/><Relationship Id="rId282" Type="http://schemas.openxmlformats.org/officeDocument/2006/relationships/hyperlink" Target="http://www.statutes.legis.state.tx.us/Docs/HR/htm/HR.42.htm" TargetMode="External"/><Relationship Id="rId338" Type="http://schemas.openxmlformats.org/officeDocument/2006/relationships/hyperlink" Target="http://info.sos.state.tx.us/pls/pub/readtac$ext.TacPage?sl=R&amp;app=9&amp;p_dir=&amp;p_rloc=&amp;p_tloc=&amp;p_ploc=&amp;pg=1&amp;p_tac=&amp;ti=40&amp;pt=19&amp;ch=745&amp;rl=8605" TargetMode="External"/><Relationship Id="rId8" Type="http://schemas.openxmlformats.org/officeDocument/2006/relationships/hyperlink" Target="http://info.sos.state.tx.us/pls/pub/readtac$ext.TacPage?sl=R&amp;app=9&amp;p_dir=&amp;p_rloc=&amp;p_tloc=&amp;p_ploc=&amp;pg=1&amp;p_tac=&amp;ti=40&amp;pt=19&amp;ch=745&amp;rl=37" TargetMode="External"/><Relationship Id="rId142" Type="http://schemas.openxmlformats.org/officeDocument/2006/relationships/hyperlink" Target="http://info.sos.state.tx.us/pls/pub/readtac$ext.TacPage?sl=R&amp;app=9&amp;p_dir=&amp;p_rloc=&amp;p_tloc=&amp;p_ploc=&amp;pg=1&amp;p_tac=&amp;ti=40&amp;pt=19&amp;ch=749&amp;rl=633" TargetMode="External"/><Relationship Id="rId184" Type="http://schemas.openxmlformats.org/officeDocument/2006/relationships/hyperlink" Target="http://www.dfps.state.tx.us/handbooks/Licensing/Files/LPPH_pg_7600.jsp" TargetMode="External"/><Relationship Id="rId391" Type="http://schemas.openxmlformats.org/officeDocument/2006/relationships/hyperlink" Target="http://info.sos.state.tx.us/pls/pub/readtac%24ext.TacPage?sl=R&amp;app=9&amp;p_dir=&amp;p_rloc=&amp;p_tloc=&amp;p_ploc=&amp;pg=1&amp;p_tac=&amp;ti=40&amp;pt=19&amp;ch=746&amp;rl=301" TargetMode="External"/><Relationship Id="rId405" Type="http://schemas.openxmlformats.org/officeDocument/2006/relationships/hyperlink" Target="http://www.dfps.state.tx.us/handbooks/Licensing/Files/LPPH_pg_3000.jsp" TargetMode="External"/><Relationship Id="rId251" Type="http://schemas.openxmlformats.org/officeDocument/2006/relationships/hyperlink" Target="http://www.statutes.legis.state.tx.us/Docs/HR/htm/HR.42.htm" TargetMode="External"/><Relationship Id="rId46" Type="http://schemas.openxmlformats.org/officeDocument/2006/relationships/hyperlink" Target="http://www.dfps.state.tx.us/handbooks/Licensing/Files/LPPH_pg_3400.jsp" TargetMode="External"/><Relationship Id="rId293" Type="http://schemas.openxmlformats.org/officeDocument/2006/relationships/hyperlink" Target="http://www.statutes.legis.state.tx.us/Docs/HR/htm/HR.42.htm" TargetMode="External"/><Relationship Id="rId307" Type="http://schemas.openxmlformats.org/officeDocument/2006/relationships/hyperlink" Target="http://info.sos.state.tx.us/pls/pub/readtac$ext.TacPage?sl=R&amp;app=9&amp;p_dir=&amp;p_rloc=&amp;p_tloc=&amp;p_ploc=&amp;pg=1&amp;p_tac=&amp;ti=40&amp;pt=19&amp;ch=747&amp;rl=909" TargetMode="External"/><Relationship Id="rId349" Type="http://schemas.openxmlformats.org/officeDocument/2006/relationships/hyperlink" Target="http://info.sos.state.tx.us/pls/pub/readtac$ext.TacPage?sl=R&amp;app=9&amp;p_dir=&amp;p_rloc=&amp;p_tloc=&amp;p_ploc=&amp;pg=1&amp;p_tac=&amp;ti=40&amp;pt=19&amp;ch=745&amp;rl=243" TargetMode="External"/><Relationship Id="rId88" Type="http://schemas.openxmlformats.org/officeDocument/2006/relationships/hyperlink" Target="http://info.sos.state.tx.us/pls/pub/readtac%24ext.TacPage?sl=R&amp;app=9&amp;p_dir=&amp;p_rloc=&amp;p_tloc=&amp;p_ploc=&amp;pg=1&amp;p_tac=&amp;ti=40&amp;pt=19&amp;ch=745&amp;rl=253" TargetMode="External"/><Relationship Id="rId111" Type="http://schemas.openxmlformats.org/officeDocument/2006/relationships/hyperlink" Target="http://www.statutes.legis.state.tx.us/Docs/HR/htm/HR.42.htm" TargetMode="External"/><Relationship Id="rId153" Type="http://schemas.openxmlformats.org/officeDocument/2006/relationships/hyperlink" Target="http://info.sos.state.tx.us/pls/pub/readtac%24ext.TacPage?sl=R&amp;app=9&amp;p_dir=&amp;p_rloc=&amp;p_tloc=&amp;p_ploc=&amp;pg=1&amp;p_tac=&amp;ti=40&amp;pt=19&amp;ch=745&amp;rl=341" TargetMode="External"/><Relationship Id="rId195" Type="http://schemas.openxmlformats.org/officeDocument/2006/relationships/hyperlink" Target="http://www.statutes.legis.state.tx.us/Docs/HR/htm/HR.42.htm" TargetMode="External"/><Relationship Id="rId209" Type="http://schemas.openxmlformats.org/officeDocument/2006/relationships/hyperlink" Target="http://www.statutes.legis.state.tx.us/Docs/HR/htm/HR.42.htm" TargetMode="External"/><Relationship Id="rId360" Type="http://schemas.openxmlformats.org/officeDocument/2006/relationships/hyperlink" Target="http://www.dfps.state.tx.us/handbooks/Licensing/Files/LPPH_pg_3400.jsp" TargetMode="External"/><Relationship Id="rId416" Type="http://schemas.openxmlformats.org/officeDocument/2006/relationships/hyperlink" Target="http://info.sos.state.tx.us/pls/pub/readtac%24ext.TacPage?sl=R&amp;app=9&amp;p_dir=&amp;p_rloc=&amp;p_tloc=&amp;p_ploc=&amp;pg=1&amp;p_tac=&amp;ti=40&amp;pt=19&amp;ch=750&amp;rl=123" TargetMode="External"/><Relationship Id="rId220" Type="http://schemas.openxmlformats.org/officeDocument/2006/relationships/hyperlink" Target="http://info.sos.state.tx.us/pls/pub/readtac%24ext.TacPage?sl=R&amp;app=9&amp;p_dir=&amp;p_rloc=&amp;p_tloc=&amp;p_ploc=&amp;pg=1&amp;p_tac=&amp;ti=40&amp;pt=19&amp;ch=749&amp;rl=63" TargetMode="External"/><Relationship Id="rId15" Type="http://schemas.openxmlformats.org/officeDocument/2006/relationships/hyperlink" Target="http://info.sos.state.tx.us/pls/pub/readtac$ext.TacPage?sl=R&amp;app=9&amp;p_dir=&amp;p_rloc=&amp;p_tloc=&amp;p_ploc=&amp;pg=1&amp;p_tac=&amp;ti=40&amp;pt=19&amp;ch=745&amp;rl=117" TargetMode="External"/><Relationship Id="rId57" Type="http://schemas.openxmlformats.org/officeDocument/2006/relationships/hyperlink" Target="http://www.window.state.tx.us/taxinfo/coasintr.html" TargetMode="External"/><Relationship Id="rId262" Type="http://schemas.openxmlformats.org/officeDocument/2006/relationships/hyperlink" Target="http://info.sos.state.tx.us/pls/pub/readtac%24ext.TacPage?sl=R&amp;app=9&amp;p_dir=&amp;p_rloc=&amp;p_tloc=&amp;p_ploc=&amp;pg=1&amp;p_tac=&amp;ti=40&amp;pt=19&amp;ch=745&amp;rl=245" TargetMode="External"/><Relationship Id="rId318" Type="http://schemas.openxmlformats.org/officeDocument/2006/relationships/hyperlink" Target="http://www.statutes.legis.state.tx.us/Docs/HR/htm/HR.42.htm" TargetMode="External"/><Relationship Id="rId99" Type="http://schemas.openxmlformats.org/officeDocument/2006/relationships/hyperlink" Target="http://www.statutes.legis.state.tx.us/Docs/HR/htm/HR.42.htm" TargetMode="External"/><Relationship Id="rId122" Type="http://schemas.openxmlformats.org/officeDocument/2006/relationships/hyperlink" Target="http://www.dfps.state.tx.us/Application/Forms/showFile.aspx?NAME=2982.doc" TargetMode="External"/><Relationship Id="rId164" Type="http://schemas.openxmlformats.org/officeDocument/2006/relationships/hyperlink" Target="http://www.dfps.state.tx.us/handbooks/Licensing/Files/LPPH_pg_3300.jsp" TargetMode="External"/><Relationship Id="rId371" Type="http://schemas.openxmlformats.org/officeDocument/2006/relationships/hyperlink" Target="http://info.sos.state.tx.us/pls/pub/readtac$ext.TacPage?sl=R&amp;app=9&amp;p_dir=&amp;p_rloc=&amp;p_tloc=&amp;p_ploc=&amp;pg=1&amp;p_tac=&amp;ti=40&amp;pt=19&amp;ch=745&amp;rl=911" TargetMode="External"/><Relationship Id="rId427" Type="http://schemas.openxmlformats.org/officeDocument/2006/relationships/footer" Target="footer1.xml"/><Relationship Id="rId26" Type="http://schemas.openxmlformats.org/officeDocument/2006/relationships/hyperlink" Target="http://www.dfps.state.tx.us/handbooks/Licensing/Files/LPPH_pg_7600.jsp" TargetMode="External"/><Relationship Id="rId231" Type="http://schemas.openxmlformats.org/officeDocument/2006/relationships/hyperlink" Target="http://info.sos.state.tx.us/pls/pub/readtac%24ext.TacPage?sl=R&amp;app=9&amp;p_dir=&amp;p_rloc=&amp;p_tloc=&amp;p_ploc=&amp;pg=1&amp;p_tac=&amp;ti=40&amp;pt=19&amp;ch=750&amp;rl=501" TargetMode="External"/><Relationship Id="rId273" Type="http://schemas.openxmlformats.org/officeDocument/2006/relationships/hyperlink" Target="http://www.dfps.state.tx.us/handbooks/Licensing/Files/LPPH_pg_6400.jsp" TargetMode="External"/><Relationship Id="rId329" Type="http://schemas.openxmlformats.org/officeDocument/2006/relationships/hyperlink" Target="http://www.dfps.state.tx.us/handbooks/Licensing/Files/LPPH_pg_5300.jsp" TargetMode="External"/><Relationship Id="rId68" Type="http://schemas.openxmlformats.org/officeDocument/2006/relationships/hyperlink" Target="http://www.dfps.state.tx.us/handbooks/Licensing/Files/LPPH_pg_5000.jsp" TargetMode="External"/><Relationship Id="rId133" Type="http://schemas.openxmlformats.org/officeDocument/2006/relationships/hyperlink" Target="http://www.dfps.state.tx.us/Application/Forms/showFile.aspx?NAME=2911.doc" TargetMode="External"/><Relationship Id="rId175" Type="http://schemas.openxmlformats.org/officeDocument/2006/relationships/hyperlink" Target="http://info.sos.state.tx.us/pls/pub/readtac%24ext.TacPage?sl=R&amp;app=9&amp;p_dir=&amp;p_rloc=&amp;p_tloc=&amp;p_ploc=&amp;pg=1&amp;p_tac=&amp;ti=40&amp;pt=19&amp;ch=745&amp;rl=253" TargetMode="External"/><Relationship Id="rId340" Type="http://schemas.openxmlformats.org/officeDocument/2006/relationships/hyperlink" Target="http://www.statutes.legis.state.tx.us/Docs/HR/htm/HR.42.htm" TargetMode="External"/><Relationship Id="rId200" Type="http://schemas.openxmlformats.org/officeDocument/2006/relationships/hyperlink" Target="http://www.dfps.state.tx.us/Application/Forms/showFile.aspx?NAME=2936LCCC.doc" TargetMode="External"/><Relationship Id="rId382" Type="http://schemas.openxmlformats.org/officeDocument/2006/relationships/hyperlink" Target="http://info.sos.state.tx.us/pls/pub/readtac%24ext.TacPage?sl=R&amp;app=9&amp;p_dir=&amp;p_rloc=&amp;p_tloc=&amp;p_ploc=&amp;pg=1&amp;p_tac=&amp;ti=40&amp;pt=19&amp;ch=749&amp;rl=63" TargetMode="External"/><Relationship Id="rId242" Type="http://schemas.openxmlformats.org/officeDocument/2006/relationships/hyperlink" Target="http://info.sos.state.tx.us/pls/pub/readtac$ext.TacPage?sl=R&amp;app=9&amp;p_dir=&amp;p_rloc=&amp;p_tloc=&amp;p_ploc=&amp;pg=1&amp;p_tac=&amp;ti=40&amp;pt=19&amp;ch=745&amp;rl=243" TargetMode="External"/><Relationship Id="rId284" Type="http://schemas.openxmlformats.org/officeDocument/2006/relationships/hyperlink" Target="http://info.sos.state.tx.us/pls/pub/readtac%24ext.TacPage?sl=R&amp;app=9&amp;p_dir=&amp;p_rloc=&amp;p_tloc=&amp;p_ploc=&amp;pg=1&amp;p_tac=&amp;ti=40&amp;pt=19&amp;ch=745&amp;rl=321" TargetMode="External"/><Relationship Id="rId37" Type="http://schemas.openxmlformats.org/officeDocument/2006/relationships/hyperlink" Target="http://www.dfps.state.tx.us/Application/Forms/showFile.aspx?NAME=2960.doc" TargetMode="External"/><Relationship Id="rId79" Type="http://schemas.openxmlformats.org/officeDocument/2006/relationships/hyperlink" Target="http://www.dfps.state.tx.us/Application/Forms/showFile.aspx?NAME=2982.doc" TargetMode="External"/><Relationship Id="rId102" Type="http://schemas.openxmlformats.org/officeDocument/2006/relationships/hyperlink" Target="http://info.sos.state.tx.us/pls/pub/readtac%24ext.TacPage?sl=R&amp;app=9&amp;p_dir=&amp;p_rloc=&amp;p_tloc=&amp;p_ploc=&amp;pg=1&amp;p_tac=&amp;ti=40&amp;pt=19&amp;ch=745&amp;rl=903" TargetMode="External"/><Relationship Id="rId144" Type="http://schemas.openxmlformats.org/officeDocument/2006/relationships/hyperlink" Target="http://info.sos.state.tx.us/pls/pub/readtac$ext.TacPage?sl=R&amp;app=9&amp;p_dir=&amp;p_rloc=&amp;p_tloc=&amp;p_ploc=&amp;pg=1&amp;p_tac=&amp;ti=40&amp;pt=19&amp;ch=748&amp;rl=63" TargetMode="External"/><Relationship Id="rId90" Type="http://schemas.openxmlformats.org/officeDocument/2006/relationships/hyperlink" Target="http://info.sos.state.tx.us/pls/pub/readtac%24ext.ViewTAC?tac_view=4&amp;ti=40&amp;pt=19&amp;ch=749" TargetMode="External"/><Relationship Id="rId186" Type="http://schemas.openxmlformats.org/officeDocument/2006/relationships/hyperlink" Target="http://info.sos.state.tx.us/pls/pub/readtac$ext.TacPage?sl=R&amp;app=9&amp;p_dir=&amp;p_rloc=&amp;p_tloc=&amp;p_ploc=&amp;pg=1&amp;p_tac=&amp;ti=40&amp;pt=19&amp;ch=745&amp;rl=911" TargetMode="External"/><Relationship Id="rId351" Type="http://schemas.openxmlformats.org/officeDocument/2006/relationships/hyperlink" Target="http://www.dfps.state.tx.us/handbooks/Licensing/Files/LPPH_pg_3000.jsp" TargetMode="External"/><Relationship Id="rId393" Type="http://schemas.openxmlformats.org/officeDocument/2006/relationships/hyperlink" Target="http://info.sos.state.tx.us/pls/pub/readtac%24ext.TacPage?sl=R&amp;app=9&amp;p_dir=&amp;p_rloc=&amp;p_tloc=&amp;p_ploc=&amp;pg=1&amp;p_tac=&amp;ti=40&amp;pt=19&amp;ch=748&amp;rl=1203" TargetMode="External"/><Relationship Id="rId407" Type="http://schemas.openxmlformats.org/officeDocument/2006/relationships/hyperlink" Target="http://www.dfps.state.tx.us/handbooks/Licensing/Files/LPPH_pg_3400.jsp" TargetMode="External"/><Relationship Id="rId211" Type="http://schemas.openxmlformats.org/officeDocument/2006/relationships/hyperlink" Target="http://www.dfps.state.tx.us/Application/Forms/showFile.aspx?NAME=2910.doc" TargetMode="External"/><Relationship Id="rId253" Type="http://schemas.openxmlformats.org/officeDocument/2006/relationships/hyperlink" Target="http://law.justia.com/texas/codes/ba.html" TargetMode="External"/><Relationship Id="rId295" Type="http://schemas.openxmlformats.org/officeDocument/2006/relationships/hyperlink" Target="http://www.dfps.state.tx.us/handbooks/Licensing/Files/LPPH_pg_5300.jsp" TargetMode="External"/><Relationship Id="rId309" Type="http://schemas.openxmlformats.org/officeDocument/2006/relationships/hyperlink" Target="http://www.dfps.state.tx.us/Application/Forms/showFile.aspx?NAME=2919e.doc" TargetMode="External"/><Relationship Id="rId48" Type="http://schemas.openxmlformats.org/officeDocument/2006/relationships/hyperlink" Target="http://www.dfps.state.tx.us/Application/Forms/showFile.aspx?NAME=2910.doc" TargetMode="External"/><Relationship Id="rId113" Type="http://schemas.openxmlformats.org/officeDocument/2006/relationships/hyperlink" Target="http://info.sos.state.tx.us/pls/pub/readtac$ext.TacPage?sl=R&amp;app=9&amp;p_dir=&amp;p_rloc=&amp;p_tloc=&amp;p_ploc=&amp;pg=1&amp;p_tac=&amp;ti=40&amp;pt=19&amp;ch=745&amp;rl=407" TargetMode="External"/><Relationship Id="rId320" Type="http://schemas.openxmlformats.org/officeDocument/2006/relationships/hyperlink" Target="http://info.sos.state.tx.us/pls/pub/readtac$ext.TacPage?sl=R&amp;app=9&amp;p_dir=&amp;p_rloc=&amp;p_tloc=&amp;p_ploc=&amp;pg=1&amp;p_tac=&amp;ti=40&amp;pt=19&amp;ch=745&amp;rl=8659" TargetMode="External"/><Relationship Id="rId155" Type="http://schemas.openxmlformats.org/officeDocument/2006/relationships/hyperlink" Target="http://www.statutes.legis.state.tx.us/Docs/HR/htm/HR.42.htm" TargetMode="External"/><Relationship Id="rId197" Type="http://schemas.openxmlformats.org/officeDocument/2006/relationships/hyperlink" Target="http://info.sos.state.tx.us/pls/pub/readtac%24ext.TacPage?sl=R&amp;app=9&amp;p_dir=&amp;p_rloc=&amp;p_tloc=&amp;p_ploc=&amp;pg=1&amp;p_tac=&amp;ti=40&amp;pt=19&amp;ch=746&amp;rl=201" TargetMode="External"/><Relationship Id="rId362" Type="http://schemas.openxmlformats.org/officeDocument/2006/relationships/hyperlink" Target="http://www.dfps.state.tx.us/handbooks/Licensing/Files/LPPH_pg_6400.jsp" TargetMode="External"/><Relationship Id="rId418" Type="http://schemas.openxmlformats.org/officeDocument/2006/relationships/hyperlink" Target="http://www.dfps.state.tx.us/handbooks/Licensing/Files/LPPH_pg_3000.jsp" TargetMode="External"/><Relationship Id="rId222" Type="http://schemas.openxmlformats.org/officeDocument/2006/relationships/hyperlink" Target="http://info.sos.state.tx.us/pls/pub/readtac%24ext.TacPage?sl=R&amp;app=9&amp;p_dir=&amp;p_rloc=&amp;p_tloc=&amp;p_ploc=&amp;pg=1&amp;p_tac=&amp;ti=40&amp;pt=19&amp;ch=750&amp;rl=61" TargetMode="External"/><Relationship Id="rId264" Type="http://schemas.openxmlformats.org/officeDocument/2006/relationships/hyperlink" Target="http://www.statutes.legis.state.tx.us/Docs/HR/htm/HR.42.htm" TargetMode="External"/><Relationship Id="rId17" Type="http://schemas.openxmlformats.org/officeDocument/2006/relationships/hyperlink" Target="http://info.sos.state.tx.us/pls/pub/readtac$ext.TacPage?sl=R&amp;app=9&amp;p_dir=&amp;p_rloc=&amp;p_tloc=&amp;p_ploc=&amp;pg=1&amp;p_tac=&amp;ti=40&amp;pt=19&amp;ch=745&amp;rl=117" TargetMode="External"/><Relationship Id="rId59" Type="http://schemas.openxmlformats.org/officeDocument/2006/relationships/hyperlink" Target="http://www.statutes.legis.state.tx.us/Docs/TX/htm/TX.171.htm" TargetMode="External"/><Relationship Id="rId124" Type="http://schemas.openxmlformats.org/officeDocument/2006/relationships/hyperlink" Target="http://www.dfps.state.tx.us/handbooks/Licensing/Files/LPPH_pg_3000.jsp" TargetMode="External"/><Relationship Id="rId70" Type="http://schemas.openxmlformats.org/officeDocument/2006/relationships/hyperlink" Target="http://www.statutes.legis.state.tx.us/Docs/HR/htm/HR.42.htm" TargetMode="External"/><Relationship Id="rId166" Type="http://schemas.openxmlformats.org/officeDocument/2006/relationships/hyperlink" Target="http://www.statutes.legis.state.tx.us/Docs/HR/htm/HR.42.htm" TargetMode="External"/><Relationship Id="rId331" Type="http://schemas.openxmlformats.org/officeDocument/2006/relationships/hyperlink" Target="http://info.sos.state.tx.us/pls/pub/readtac$ext.TacPage?sl=R&amp;app=9&amp;p_dir=&amp;p_rloc=&amp;p_tloc=&amp;p_ploc=&amp;pg=1&amp;p_tac=&amp;ti=40&amp;pt=19&amp;ch=745&amp;rl=631" TargetMode="External"/><Relationship Id="rId373" Type="http://schemas.openxmlformats.org/officeDocument/2006/relationships/hyperlink" Target="http://www.dfps.state.tx.us/Application/Forms/showFile.aspx?NAME=2761.doc" TargetMode="External"/><Relationship Id="rId42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0910-6320-45E5-B6DD-69D28307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TotalTime>
  <Pages>56</Pages>
  <Words>23011</Words>
  <Characters>131165</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153869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2012</dc:title>
  <dc:subject/>
  <dc:creator>Seber,Jackie (DFPS)</dc:creator>
  <cp:keywords/>
  <cp:lastModifiedBy>Seber,Jackie (DFPS)</cp:lastModifiedBy>
  <cp:revision>4</cp:revision>
  <cp:lastPrinted>2012-08-10T16:49:00Z</cp:lastPrinted>
  <dcterms:created xsi:type="dcterms:W3CDTF">2012-08-22T17:41:00Z</dcterms:created>
  <dcterms:modified xsi:type="dcterms:W3CDTF">2018-09-12T22:45:00Z</dcterms:modified>
</cp:coreProperties>
</file>